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41"/>
        <w:gridCol w:w="438"/>
        <w:gridCol w:w="191"/>
        <w:gridCol w:w="4054"/>
        <w:gridCol w:w="2071"/>
        <w:gridCol w:w="905"/>
        <w:gridCol w:w="1530"/>
        <w:gridCol w:w="10280"/>
      </w:tblGrid>
      <w:tr w:rsidR="007F4E98" w:rsidRPr="007F4E98" w14:paraId="24192AAA" w14:textId="44DB0C4F" w:rsidTr="00B43118">
        <w:tc>
          <w:tcPr>
            <w:tcW w:w="10280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536D5315" w14:textId="37C1A31D" w:rsidR="00B43118" w:rsidRPr="007F4E98" w:rsidRDefault="00B43118" w:rsidP="0019712A">
            <w:pPr>
              <w:pStyle w:val="Body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E98">
              <w:rPr>
                <w:rFonts w:ascii="Arial" w:hAnsi="Arial" w:cs="Arial"/>
                <w:spacing w:val="-6"/>
                <w:highlight w:val="yellow"/>
              </w:rPr>
              <w:t>This worksheet is provided for draft purposes only.</w:t>
            </w:r>
            <w:r w:rsidRPr="007F4E98">
              <w:rPr>
                <w:rFonts w:ascii="Arial" w:hAnsi="Arial" w:cs="Arial"/>
                <w:spacing w:val="-6"/>
              </w:rPr>
              <w:t xml:space="preserve"> </w:t>
            </w:r>
            <w:r w:rsidRPr="007F4E98">
              <w:rPr>
                <w:rFonts w:ascii="Arial" w:hAnsi="Arial" w:cs="Arial"/>
                <w:spacing w:val="-6"/>
              </w:rPr>
              <w:br/>
            </w:r>
            <w:r w:rsidRPr="007F4E98">
              <w:rPr>
                <w:rFonts w:ascii="Arial" w:hAnsi="Arial" w:cs="Arial"/>
                <w:spacing w:val="-6"/>
                <w:highlight w:val="yellow"/>
              </w:rPr>
              <w:t xml:space="preserve">The actual form must be completed and submitted through Arena by October 1, </w:t>
            </w:r>
            <w:r w:rsidR="00033BCC" w:rsidRPr="007F4E98">
              <w:rPr>
                <w:rFonts w:ascii="Arial" w:hAnsi="Arial" w:cs="Arial"/>
                <w:spacing w:val="-6"/>
                <w:highlight w:val="yellow"/>
              </w:rPr>
              <w:t xml:space="preserve"> </w:t>
            </w:r>
            <w:r w:rsidRPr="007F4E98">
              <w:rPr>
                <w:rFonts w:ascii="Arial" w:hAnsi="Arial" w:cs="Arial"/>
                <w:spacing w:val="-6"/>
              </w:rPr>
              <w:br/>
              <w:t>PLEASE</w:t>
            </w:r>
            <w:r w:rsidR="00D70C8D" w:rsidRPr="007F4E98">
              <w:rPr>
                <w:rFonts w:ascii="Arial" w:hAnsi="Arial" w:cs="Arial"/>
                <w:spacing w:val="-6"/>
              </w:rPr>
              <w:t xml:space="preserve"> LOG INTO ARENA TO</w:t>
            </w:r>
            <w:r w:rsidRPr="007F4E98">
              <w:rPr>
                <w:rFonts w:ascii="Arial" w:hAnsi="Arial" w:cs="Arial"/>
                <w:spacing w:val="-6"/>
              </w:rPr>
              <w:t xml:space="preserve"> REVIEW LAST </w:t>
            </w:r>
            <w:r w:rsidR="0091110E">
              <w:rPr>
                <w:rFonts w:ascii="Arial" w:hAnsi="Arial" w:cs="Arial"/>
                <w:spacing w:val="-6"/>
              </w:rPr>
              <w:t>YEAR'S</w:t>
            </w:r>
            <w:r w:rsidRPr="007F4E98">
              <w:rPr>
                <w:rFonts w:ascii="Arial" w:hAnsi="Arial" w:cs="Arial"/>
                <w:spacing w:val="-6"/>
              </w:rPr>
              <w:t xml:space="preserve"> AUDIT</w:t>
            </w:r>
            <w:r w:rsidR="00033BCC" w:rsidRPr="007F4E98">
              <w:rPr>
                <w:rFonts w:ascii="Arial" w:hAnsi="Arial" w:cs="Arial"/>
                <w:spacing w:val="-6"/>
              </w:rPr>
              <w:t xml:space="preserve"> </w:t>
            </w:r>
            <w:r w:rsidRPr="007F4E98">
              <w:rPr>
                <w:rFonts w:ascii="Arial" w:hAnsi="Arial" w:cs="Arial"/>
                <w:spacing w:val="-6"/>
              </w:rPr>
              <w:t>AND NOTE APPROPRIATE CHANGES</w:t>
            </w:r>
          </w:p>
        </w:tc>
        <w:tc>
          <w:tcPr>
            <w:tcW w:w="1028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22740160" w14:textId="77777777" w:rsidR="00B43118" w:rsidRPr="007F4E98" w:rsidRDefault="00B43118" w:rsidP="0019712A">
            <w:pPr>
              <w:pStyle w:val="BodyText"/>
              <w:spacing w:after="120"/>
              <w:jc w:val="center"/>
              <w:rPr>
                <w:rFonts w:ascii="Arial" w:hAnsi="Arial" w:cs="Arial"/>
                <w:spacing w:val="-6"/>
              </w:rPr>
            </w:pPr>
          </w:p>
        </w:tc>
      </w:tr>
      <w:tr w:rsidR="007F4E98" w:rsidRPr="007F4E98" w14:paraId="2319BEC0" w14:textId="57658F13" w:rsidTr="00B43118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top w:w="29" w:type="dxa"/>
            <w:left w:w="0" w:type="dxa"/>
            <w:bottom w:w="29" w:type="dxa"/>
            <w:right w:w="0" w:type="dxa"/>
          </w:tblCellMar>
        </w:tblPrEx>
        <w:tc>
          <w:tcPr>
            <w:tcW w:w="1529" w:type="dxa"/>
            <w:gridSpan w:val="3"/>
          </w:tcPr>
          <w:p w14:paraId="74869405" w14:textId="77777777" w:rsidR="00B43118" w:rsidRPr="007F4E98" w:rsidRDefault="00B43118" w:rsidP="005C1B7D">
            <w:pPr>
              <w:pStyle w:val="BodyText"/>
              <w:spacing w:line="340" w:lineRule="exact"/>
              <w:jc w:val="right"/>
              <w:rPr>
                <w:rFonts w:ascii="Arial" w:hAnsi="Arial" w:cs="Arial"/>
                <w:spacing w:val="-6"/>
              </w:rPr>
            </w:pPr>
            <w:r w:rsidRPr="007F4E98">
              <w:rPr>
                <w:rFonts w:ascii="Arial" w:hAnsi="Arial" w:cs="Arial"/>
                <w:spacing w:val="-6"/>
              </w:rPr>
              <w:t>Church Name:</w:t>
            </w:r>
          </w:p>
        </w:tc>
        <w:tc>
          <w:tcPr>
            <w:tcW w:w="4245" w:type="dxa"/>
            <w:gridSpan w:val="2"/>
          </w:tcPr>
          <w:p w14:paraId="69E982F8" w14:textId="7008D639" w:rsidR="00B43118" w:rsidRPr="007F4E98" w:rsidRDefault="00B43118" w:rsidP="001F238B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  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0" w:name="Text134"/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instrText xml:space="preserve"> FORMTEXT </w:instrTex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separate"/>
            </w:r>
            <w:r w:rsidR="00FA564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="00FA564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="00FA564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="00FA564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="00FA5647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71" w:type="dxa"/>
            <w:vAlign w:val="center"/>
          </w:tcPr>
          <w:p w14:paraId="3E524760" w14:textId="77777777" w:rsidR="00B43118" w:rsidRPr="007F4E98" w:rsidRDefault="00B43118" w:rsidP="00646C0E">
            <w:pPr>
              <w:pStyle w:val="BodyText"/>
              <w:spacing w:line="340" w:lineRule="exact"/>
              <w:jc w:val="right"/>
              <w:rPr>
                <w:rFonts w:ascii="Arial" w:hAnsi="Arial" w:cs="Arial"/>
                <w:spacing w:val="-6"/>
              </w:rPr>
            </w:pPr>
            <w:r w:rsidRPr="007F4E98">
              <w:rPr>
                <w:rFonts w:ascii="Arial" w:hAnsi="Arial" w:cs="Arial"/>
                <w:b w:val="0"/>
                <w:spacing w:val="-6"/>
              </w:rPr>
              <w:t xml:space="preserve">  </w:t>
            </w:r>
            <w:r w:rsidRPr="007F4E98">
              <w:rPr>
                <w:rFonts w:ascii="Arial" w:hAnsi="Arial" w:cs="Arial"/>
                <w:spacing w:val="-6"/>
              </w:rPr>
              <w:t>Church ID (4-Digit):</w:t>
            </w:r>
          </w:p>
        </w:tc>
        <w:tc>
          <w:tcPr>
            <w:tcW w:w="2435" w:type="dxa"/>
            <w:gridSpan w:val="2"/>
            <w:vAlign w:val="center"/>
          </w:tcPr>
          <w:p w14:paraId="7588FB33" w14:textId="77777777" w:rsidR="00B43118" w:rsidRPr="007F4E98" w:rsidRDefault="00B43118" w:rsidP="001F238B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  <w:r w:rsidRPr="007F4E98">
              <w:rPr>
                <w:rFonts w:ascii="Arial" w:hAnsi="Arial" w:cs="Arial"/>
                <w:b w:val="0"/>
                <w:spacing w:val="-6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137"/>
            <w:r w:rsidRPr="007F4E98">
              <w:rPr>
                <w:rFonts w:ascii="Arial" w:hAnsi="Arial" w:cs="Arial"/>
                <w:b w:val="0"/>
                <w:spacing w:val="-6"/>
              </w:rPr>
              <w:instrText xml:space="preserve"> FORMTEXT </w:instrText>
            </w:r>
            <w:r w:rsidRPr="007F4E98">
              <w:rPr>
                <w:rFonts w:ascii="Arial" w:hAnsi="Arial" w:cs="Arial"/>
                <w:b w:val="0"/>
                <w:spacing w:val="-6"/>
              </w:rPr>
            </w:r>
            <w:r w:rsidRPr="007F4E98">
              <w:rPr>
                <w:rFonts w:ascii="Arial" w:hAnsi="Arial" w:cs="Arial"/>
                <w:b w:val="0"/>
                <w:spacing w:val="-6"/>
              </w:rPr>
              <w:fldChar w:fldCharType="separate"/>
            </w:r>
            <w:r w:rsidRPr="007F4E98">
              <w:rPr>
                <w:rFonts w:ascii="Arial" w:hAnsi="Arial" w:cs="Arial"/>
                <w:b w:val="0"/>
                <w:spacing w:val="-6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</w:rPr>
              <w:fldChar w:fldCharType="end"/>
            </w:r>
            <w:bookmarkEnd w:id="1"/>
          </w:p>
        </w:tc>
        <w:tc>
          <w:tcPr>
            <w:tcW w:w="10280" w:type="dxa"/>
          </w:tcPr>
          <w:p w14:paraId="6E2EA584" w14:textId="77777777" w:rsidR="00B43118" w:rsidRPr="007F4E98" w:rsidRDefault="00B43118" w:rsidP="001F238B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</w:p>
        </w:tc>
      </w:tr>
      <w:tr w:rsidR="007F4E98" w:rsidRPr="007F4E98" w14:paraId="0EA6D691" w14:textId="0E909C16" w:rsidTr="00B43118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top w:w="29" w:type="dxa"/>
            <w:left w:w="0" w:type="dxa"/>
            <w:bottom w:w="29" w:type="dxa"/>
            <w:right w:w="0" w:type="dxa"/>
          </w:tblCellMar>
        </w:tblPrEx>
        <w:tc>
          <w:tcPr>
            <w:tcW w:w="1529" w:type="dxa"/>
            <w:gridSpan w:val="3"/>
            <w:vAlign w:val="center"/>
          </w:tcPr>
          <w:p w14:paraId="2DB7A2E5" w14:textId="77777777" w:rsidR="00B43118" w:rsidRPr="007F4E98" w:rsidRDefault="00B43118" w:rsidP="004C7149">
            <w:pPr>
              <w:pStyle w:val="BodyText"/>
              <w:spacing w:line="340" w:lineRule="exact"/>
              <w:jc w:val="right"/>
              <w:rPr>
                <w:rFonts w:ascii="Arial" w:hAnsi="Arial" w:cs="Arial"/>
                <w:spacing w:val="-6"/>
              </w:rPr>
            </w:pPr>
            <w:r w:rsidRPr="007F4E98">
              <w:rPr>
                <w:rFonts w:ascii="Arial" w:hAnsi="Arial" w:cs="Arial"/>
                <w:spacing w:val="-6"/>
              </w:rPr>
              <w:t xml:space="preserve">Charge Name: </w:t>
            </w:r>
          </w:p>
        </w:tc>
        <w:tc>
          <w:tcPr>
            <w:tcW w:w="4245" w:type="dxa"/>
            <w:gridSpan w:val="2"/>
            <w:vAlign w:val="center"/>
          </w:tcPr>
          <w:p w14:paraId="78F0E82E" w14:textId="77777777" w:rsidR="00B43118" w:rsidRPr="007F4E98" w:rsidRDefault="00B43118" w:rsidP="001F238B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pP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 xml:space="preserve">  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" w:name="Text138"/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instrText xml:space="preserve"> FORMTEXT </w:instrTex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separate"/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t> </w:t>
            </w:r>
            <w:r w:rsidRPr="007F4E98">
              <w:rPr>
                <w:rFonts w:ascii="Arial" w:hAnsi="Arial" w:cs="Arial"/>
                <w:b w:val="0"/>
                <w:spacing w:val="-6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71" w:type="dxa"/>
            <w:vAlign w:val="center"/>
          </w:tcPr>
          <w:p w14:paraId="4D08275E" w14:textId="77777777" w:rsidR="00B43118" w:rsidRPr="007F4E98" w:rsidRDefault="00B43118" w:rsidP="004C7149">
            <w:pPr>
              <w:pStyle w:val="BodyText"/>
              <w:spacing w:line="340" w:lineRule="exact"/>
              <w:jc w:val="right"/>
              <w:rPr>
                <w:rFonts w:ascii="Arial" w:hAnsi="Arial" w:cs="Arial"/>
                <w:spacing w:val="-6"/>
              </w:rPr>
            </w:pPr>
            <w:r w:rsidRPr="007F4E98">
              <w:rPr>
                <w:rFonts w:ascii="Arial" w:hAnsi="Arial" w:cs="Arial"/>
                <w:spacing w:val="-6"/>
              </w:rPr>
              <w:t>District Name:</w:t>
            </w:r>
          </w:p>
        </w:tc>
        <w:tc>
          <w:tcPr>
            <w:tcW w:w="2435" w:type="dxa"/>
            <w:gridSpan w:val="2"/>
            <w:vAlign w:val="center"/>
          </w:tcPr>
          <w:p w14:paraId="4CDB2853" w14:textId="77777777" w:rsidR="00B43118" w:rsidRPr="007F4E98" w:rsidRDefault="00B43118" w:rsidP="004C7149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  <w:r w:rsidRPr="007F4E98">
              <w:rPr>
                <w:rFonts w:ascii="Arial" w:hAnsi="Arial" w:cs="Arial"/>
                <w:b w:val="0"/>
                <w:spacing w:val="-6"/>
              </w:rPr>
              <w:fldChar w:fldCharType="begin">
                <w:ffData>
                  <w:name w:val="District"/>
                  <w:enabled/>
                  <w:calcOnExit w:val="0"/>
                  <w:ddList>
                    <w:listEntry w:val="                       "/>
                    <w:listEntry w:val="Annapolis"/>
                    <w:listEntry w:val="Baltimore Metropolitan"/>
                    <w:listEntry w:val="Baltimore Suburban"/>
                    <w:listEntry w:val="Central Maryland"/>
                    <w:listEntry w:val="Cumberland-Hagerstown"/>
                    <w:listEntry w:val="Frederick"/>
                    <w:listEntry w:val="Greater Washington"/>
                    <w:listEntry w:val="Washington East"/>
                  </w:ddList>
                </w:ffData>
              </w:fldChar>
            </w:r>
            <w:bookmarkStart w:id="3" w:name="District"/>
            <w:r w:rsidRPr="007F4E98">
              <w:rPr>
                <w:rFonts w:ascii="Arial" w:hAnsi="Arial" w:cs="Arial"/>
                <w:b w:val="0"/>
                <w:spacing w:val="-6"/>
              </w:rPr>
              <w:instrText xml:space="preserve"> FORMDROPDOWN </w:instrText>
            </w:r>
            <w:r w:rsidRPr="007F4E98">
              <w:rPr>
                <w:rFonts w:ascii="Arial" w:hAnsi="Arial" w:cs="Arial"/>
                <w:b w:val="0"/>
                <w:spacing w:val="-6"/>
              </w:rPr>
            </w:r>
            <w:r w:rsidRPr="007F4E98">
              <w:rPr>
                <w:rFonts w:ascii="Arial" w:hAnsi="Arial" w:cs="Arial"/>
                <w:b w:val="0"/>
                <w:spacing w:val="-6"/>
              </w:rPr>
              <w:fldChar w:fldCharType="separate"/>
            </w:r>
            <w:r w:rsidRPr="007F4E98">
              <w:rPr>
                <w:rFonts w:ascii="Arial" w:hAnsi="Arial" w:cs="Arial"/>
                <w:b w:val="0"/>
                <w:spacing w:val="-6"/>
              </w:rPr>
              <w:fldChar w:fldCharType="end"/>
            </w:r>
            <w:bookmarkEnd w:id="3"/>
          </w:p>
        </w:tc>
        <w:tc>
          <w:tcPr>
            <w:tcW w:w="10280" w:type="dxa"/>
          </w:tcPr>
          <w:p w14:paraId="5CC0B774" w14:textId="77777777" w:rsidR="00B43118" w:rsidRPr="007F4E98" w:rsidRDefault="00B43118" w:rsidP="004C7149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</w:p>
        </w:tc>
      </w:tr>
      <w:tr w:rsidR="007F4E98" w:rsidRPr="007F4E98" w14:paraId="69212EA2" w14:textId="684AD792" w:rsidTr="00B43118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top w:w="29" w:type="dxa"/>
            <w:left w:w="0" w:type="dxa"/>
            <w:bottom w:w="29" w:type="dxa"/>
            <w:right w:w="0" w:type="dxa"/>
          </w:tblCellMar>
        </w:tblPrEx>
        <w:trPr>
          <w:trHeight w:val="240"/>
        </w:trPr>
        <w:tc>
          <w:tcPr>
            <w:tcW w:w="10280" w:type="dxa"/>
            <w:gridSpan w:val="8"/>
            <w:vAlign w:val="center"/>
          </w:tcPr>
          <w:p w14:paraId="3182270F" w14:textId="77777777" w:rsidR="00B43118" w:rsidRPr="007F4E98" w:rsidRDefault="00B43118" w:rsidP="004C7149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</w:p>
        </w:tc>
        <w:tc>
          <w:tcPr>
            <w:tcW w:w="10280" w:type="dxa"/>
          </w:tcPr>
          <w:p w14:paraId="1A3CF49A" w14:textId="77777777" w:rsidR="00B43118" w:rsidRPr="007F4E98" w:rsidRDefault="00B43118" w:rsidP="004C7149">
            <w:pPr>
              <w:pStyle w:val="BodyText"/>
              <w:spacing w:line="340" w:lineRule="exact"/>
              <w:rPr>
                <w:rFonts w:ascii="Arial" w:hAnsi="Arial" w:cs="Arial"/>
                <w:b w:val="0"/>
                <w:spacing w:val="-6"/>
              </w:rPr>
            </w:pPr>
          </w:p>
        </w:tc>
      </w:tr>
      <w:tr w:rsidR="007F4E98" w:rsidRPr="007F4E98" w14:paraId="58164293" w14:textId="2F80756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3906E1EE" w14:textId="77777777" w:rsidR="00B43118" w:rsidRPr="007F4E98" w:rsidRDefault="00B43118" w:rsidP="00043377">
            <w:pPr>
              <w:tabs>
                <w:tab w:val="left" w:pos="2322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i/>
                <w:sz w:val="22"/>
                <w:szCs w:val="22"/>
              </w:rPr>
              <w:t>GETTING INTO THE CHURCH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6E242EB4" w14:textId="77777777" w:rsidR="00B43118" w:rsidRPr="007F4E98" w:rsidRDefault="00B43118" w:rsidP="00043377">
            <w:pPr>
              <w:tabs>
                <w:tab w:val="left" w:pos="2322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7F4E98" w:rsidRPr="007F4E98" w14:paraId="3EB62548" w14:textId="7D20A42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04D672" w14:textId="77777777" w:rsidR="00B43118" w:rsidRPr="007F4E98" w:rsidRDefault="00B43118" w:rsidP="00C20520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A3B378" w14:textId="77777777" w:rsidR="00B43118" w:rsidRPr="007F4E98" w:rsidRDefault="00B43118" w:rsidP="00C20520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28FD8E" w14:textId="77777777" w:rsidR="00B43118" w:rsidRPr="007F4E98" w:rsidRDefault="00B43118" w:rsidP="00C20520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93E6E8" w14:textId="77777777" w:rsidR="00B43118" w:rsidRPr="007F4E98" w:rsidRDefault="00B43118" w:rsidP="00C20520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0E4693" w14:textId="77777777" w:rsidR="00B43118" w:rsidRPr="007F4E98" w:rsidRDefault="00B43118" w:rsidP="00C20520">
            <w:pPr>
              <w:tabs>
                <w:tab w:val="left" w:pos="2322"/>
              </w:tabs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455FD3" w14:textId="77777777" w:rsidR="00B43118" w:rsidRPr="007F4E98" w:rsidRDefault="00B43118" w:rsidP="00C20520">
            <w:pPr>
              <w:tabs>
                <w:tab w:val="left" w:pos="2322"/>
              </w:tabs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7F4E98" w:rsidRPr="007F4E98" w14:paraId="5CAE65EF" w14:textId="7777777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09C1CC" w14:textId="5A9F04F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5C9430" w14:textId="2512439A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ADD08D" w14:textId="61C08A4D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268644" w14:textId="68DCDCCD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 xml:space="preserve">Does the Church have a disabilities ministry?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F9BEC3" w14:textId="639F9152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18136F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7F4E98" w14:paraId="5660EBA3" w14:textId="7777777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6AD77F" w14:textId="7DA0972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DA09A4" w14:textId="682A244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B09EA4" w14:textId="6883D9F4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C2A6AF" w14:textId="37260BAE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 xml:space="preserve">If not, does the church have plans to begin a disabilities ministry?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816EC0" w14:textId="059C98D3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829A2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7F4E98" w14:paraId="7B7A47A0" w14:textId="487A19C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C1179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autoText" w:val="DS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B3F56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DAEEC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07FBA6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Clearly visible signs direct people to accessible entrances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4DEC97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3B2E33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1FEA288" w14:textId="6C6824A1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1ABF1C" w14:textId="6E06E6C0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2263E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602AE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5AB569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Designated parking spaces on level ground are close to entrance and do not require crossing traffic or moving behind parked cars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EE60A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5226F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27CE5E6" w14:textId="54AE33A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AE40A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F238D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7AFCC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401704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At least 1 per 25 spaces is clearly marked with access symbol on vertical signs and on pavement (# of accessible spaces:)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BFBB3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FFE6EE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6A37FF2A" w14:textId="294B15D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8C6AA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E3F75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955FD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8A5F4C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Accessible spaces are 8’ wide with adjacent 5’ access aisle.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76B62F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90FF9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674332A5" w14:textId="15A9353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44E32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CAEA1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82700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10D0C0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At least one space is van accessible with adjacent, painted with slash lines, 8’ access aisle on right side of vehicle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253A8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6A78A3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81D4C92" w14:textId="6AA2C4E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FAC97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0FDF2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F0BDD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B01024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36” wide curb cuts (curb ramps) are provided close to parking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67F48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68BAE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08A6658" w14:textId="29D6A90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0F346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5A82E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5C9AD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AC98B9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Sidewalks are smooth, flat, and at least 36” wide providing an access route to an accessible entrance into the church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6BC5A7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1F301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307E6ED" w14:textId="66857AD9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850D2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57043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4A54E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A8EDDA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Ramp has maximum incline of 1:12, preferably 1:20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(length: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”rise: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”ratio: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) with no more than 30’ between landings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B9914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C6C2C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59EB6A0" w14:textId="492AB8F6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32F58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02174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44EE7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7D30FC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Ramp has minimum width of 36” between handrails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(width: 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”) and has non-slip surface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CD00A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06947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7FAFE99" w14:textId="2279ECE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D0D53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F941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300CC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679F90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Handrails are 34-38” high on both sides of ramp/ stairs and extend 12” beyond; lower railing is no higher than 4’ above deck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612CA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8112D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FE7B737" w14:textId="04BC5DD5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061E0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BBDD3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21A66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F96BBA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There is a 60” x 60” level platform at entry door and at least 18” on pull side of door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A67BC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686FC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00AC33F8" w14:textId="4695C086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6CBA1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2B904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4A7C6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939DB7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Entrance door is 36” wide; threshold level or max beveled ½” high; no more than 10 lb. force needed to open door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163997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079F3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9B7FD67" w14:textId="1174906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695269F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i/>
                <w:sz w:val="22"/>
                <w:szCs w:val="22"/>
              </w:rPr>
              <w:t>GETTING AROUND THE CHURCH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3FD362C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7F4E98" w:rsidRPr="007F4E98" w14:paraId="77421A87" w14:textId="2B806294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81211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DF9D4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A103B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190875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663D1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5280C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B71BF1B" w14:textId="332381A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00AD5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05FB6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8B803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C32608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Corridors are at least 36” wide with 60” passing spaces every 200’ and non-glare floor surface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96EF93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30B27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F56D8B3" w14:textId="0B3B42D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9"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BD4D7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50D1B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899E3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8763D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No objects protrude more than 4”, and lowest part of protruding object is no more than 27” above floor height to allow a person who is blind to detect the object with a cane and avoid injuries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0D3FD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7F1FC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B4D1F76" w14:textId="56F2AC38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C40A7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D357D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DDCBA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DB1C90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Multi-level </w:t>
            </w:r>
            <w:proofErr w:type="gramStart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building has</w:t>
            </w:r>
            <w:proofErr w:type="gramEnd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 interior elevator, lift and/ or ramp to allow access to all common/ program areas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E3980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C5D0A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65A2A" w:rsidRPr="007F4E98" w14:paraId="27D3546F" w14:textId="77777777" w:rsidTr="00F14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A4F80B" w14:textId="77777777" w:rsidR="00965A2A" w:rsidRPr="007F4E98" w:rsidRDefault="00965A2A" w:rsidP="00F14D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lastRenderedPageBreak/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CC89FA" w14:textId="77777777" w:rsidR="00965A2A" w:rsidRPr="007F4E98" w:rsidRDefault="00965A2A" w:rsidP="00F14D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D5F656" w14:textId="77777777" w:rsidR="00965A2A" w:rsidRPr="007F4E98" w:rsidRDefault="00965A2A" w:rsidP="00F14D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583C1F" w14:textId="77777777" w:rsidR="00965A2A" w:rsidRPr="007F4E98" w:rsidRDefault="00965A2A" w:rsidP="00F14D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076D44" w14:textId="77777777" w:rsidR="00965A2A" w:rsidRPr="007F4E98" w:rsidRDefault="00965A2A" w:rsidP="00F14DEE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F7BB25" w14:textId="77777777" w:rsidR="00965A2A" w:rsidRPr="007F4E98" w:rsidRDefault="00965A2A" w:rsidP="00F14DEE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3325066" w14:textId="5DE2C7F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BCCB8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D9F0A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F34B3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98FDBB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Doorways have a minimum of 32” clearance and thresholds are level or no more than ½” high and beveled </w:t>
            </w:r>
          </w:p>
          <w:p w14:paraId="244AC1E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FCB17F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1D85F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B8822B9" w14:textId="19EC3E74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4D6E0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83C7B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92371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572A65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Door handles are easy to grasp and operate with one hand/single effort, using no more than 5 lbs. force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02266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249553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19FD0F16" w14:textId="718158EE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A8DCD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2DD2F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032EE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2B911E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Carpet pile is level and no more than ½” thick, with no or firm padding; all floor mats have rubberized backing and are stable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6AD1B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3DA31E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57E3047" w14:textId="79A764BA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38872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A5939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1B2EE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E3AFE9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Fire alarm controls and extinguishers are no more than 48” from floor; visual and auditory fire alarms are in place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E03C8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D0219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191DC27" w14:textId="3CA4840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0EE09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CB080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FFC21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C5EC8F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At least one accessible marked unisex restroom (or both male and female restrooms) per floor has 60” x 60” turning space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10FBA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69DDE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461064A" w14:textId="0E72CD3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B7926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77F87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82F96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A6525C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Sink has 29” clearance from floor, controls easy to operate (lever style, automatic, etc.), </w:t>
            </w:r>
            <w:proofErr w:type="gramStart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drain pipes</w:t>
            </w:r>
            <w:proofErr w:type="gramEnd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 insulated.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B275E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36CEAE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0601DF3E" w14:textId="02A3C90C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3B1EA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13910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AED73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840D03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Soap and paper towels are no higher than 48”, bottom edge of mirror is 40” or lower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F3FB7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64910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7368AB2" w14:textId="0D1D625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DE020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016CD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BA205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77A371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One stall is 66”x 60” with 33” – 36” high wall-mounted grab bar by toilet extending 54” from back </w:t>
            </w:r>
            <w:proofErr w:type="gramStart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wall;</w:t>
            </w:r>
            <w:proofErr w:type="gramEnd"/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 toilet height 17” – 19”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C5E6D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525A1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64A8B46" w14:textId="61568D2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73A36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50B75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95F6B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27C01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Drinking fountain is no higher than 36” with easy hand controls and wheelchair clearance or paper cup dispenser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0065B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70F8F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0CCF7088" w14:textId="190CDF2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CDD0F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D5CFE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965BD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4D148E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Stairs and ramps have handrails on both sides; surface is non-slip; leading edges are marked with a contrasting color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1A44D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D8809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2191687" w14:textId="15CA73B5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0D1CBA0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i/>
                <w:sz w:val="22"/>
                <w:szCs w:val="22"/>
              </w:rPr>
              <w:t>SANCTUARY, CLASSROOMS, FELLOWSHIP AREA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12C59F7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7F4E98" w:rsidRPr="007F4E98" w14:paraId="6D2D2018" w14:textId="4283D20E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82022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9A369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2DFCB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444CCC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430BE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1E288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5F608BE" w14:textId="5E0644F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351DF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CAB60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B6717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2C38FB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Level pew cuts/ wheelchair spaces are next to aisles and distributed throughout the room for choice in seating. Spaces are 33”x48” forward approach, and/or 33”x60” side approach, with view of screen/ pulpit when others stand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9298A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8FD9B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9699CBA" w14:textId="769F5D1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BA39F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4E838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17F6B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60477C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Chancel area and choir loft are accessible (e.g. ramp or platform lift)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A32FB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C292D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C5D1C7C" w14:textId="758751EF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AE55F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25197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4E7BD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F1B4E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If there are steps to the chancel, handrails are provided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B50A6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5F413F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7B77EA0" w14:textId="5856FECD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1A9FA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6CCB5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C1055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F5F048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Aisle ways are at least 36” in common areas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0FDDA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79F46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0B74A850" w14:textId="0DA2363E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819F1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BFE19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3EEB5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D88336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Fellowship area and one work area in kitchen are accessible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2E977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0790B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3691870" w14:textId="7446713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69CC0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C4B62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8DDEC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A91B04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In fellowship area and classrooms at least one table has minimum of 29-30” clearance on underside; some chairs have armrests and height of chair seat from floor of these chairs is 18” or more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7E394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71936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67A86BB" w14:textId="192FF92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01DB55E3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i/>
                <w:sz w:val="22"/>
                <w:szCs w:val="22"/>
              </w:rPr>
              <w:t>COMMUNICATIONS AND ENVIRONMENT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607561B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7F4E98" w:rsidRPr="007F4E98" w14:paraId="5974A887" w14:textId="1232BDE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8FA6A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F922A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B3D75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58B038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6D341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AC8D5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8C82563" w14:textId="59B6A8C1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72302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AD9A8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0E624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DDBFFF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Members sensitized about need to minimize use of fragrances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1B70EE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74DAC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CBE5507" w14:textId="50F96532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4F396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59261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1710C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EA9221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All soaps, cleaning products and other chemicals fragrance free; candles are unscented and non-petroleum-based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F4E9E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AC20C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C6B2B43" w14:textId="0871740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D0CF0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A2FF1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20A3A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33A53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Lighting adequate for reading in meeting areas, for safety in halls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55535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7D7B0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57E7107" w14:textId="7FE480E5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67907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1D167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F4B8A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5C2F64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Large/bold print provided via projection or bulletin, songbook, and Bible; Braille or alternative media available upon request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92D19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1BF7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0BF64ED4" w14:textId="1B8BE046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C3131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BFB1B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11B65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8BE637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Microphone used by all speakers or comments repeated; assisted listening devices provided; ASL interpreter provided upon request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0BACF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27AA6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F974D7A" w14:textId="6CC039F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3AD41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E81FC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16B99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DB4A44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Printed copies of sermon are available if requested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BCF88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7D3DD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3BA8D94" w14:textId="50BAD525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84138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ED92C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23F43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5CD6B7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Videos and other media are clearly captioned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A62A8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8FDD6F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56B2725F" w14:textId="6C2EC1DD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36D64F7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b/>
                <w:bCs/>
              </w:rPr>
              <w:br w:type="page"/>
            </w:r>
            <w:r w:rsidRPr="007F4E98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ATTITUDES 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58D0339E" w14:textId="77777777" w:rsidR="007F4E98" w:rsidRPr="007F4E98" w:rsidRDefault="007F4E98" w:rsidP="007F4E98">
            <w:pPr>
              <w:tabs>
                <w:tab w:val="left" w:pos="2322"/>
              </w:tabs>
              <w:rPr>
                <w:b/>
                <w:bCs/>
              </w:rPr>
            </w:pPr>
          </w:p>
        </w:tc>
      </w:tr>
      <w:tr w:rsidR="007F4E98" w:rsidRPr="007F4E98" w14:paraId="26130DE6" w14:textId="465929D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DA9BE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9C9EC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83FD4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9957FA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Description / Guidelines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D0E5F7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Explain “NO” Answers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A5DC3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5A5532F" w14:textId="26FEFB89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08E9E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010E7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95C2A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585F92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Access and accommodations available are described in church phone message, website, internet postings, signage, etc.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57500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04756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396E768" w14:textId="0919114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7538F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1673F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6B41E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CB9109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Pastor(s)/ ushers/ greeters/ leaders/ members have had training in disability awareness and etiquette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87CB82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B91D0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2F570CB" w14:textId="559C350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386EE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04548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2BEEE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78D34E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Signs or bulletin boards give visible evidence that people with cognitive challenges, mental illness, and chronic illness are welcome and included in the life of the congregation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4F4AC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ABBF1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90D1CE0" w14:textId="2BCF8664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F4D8D1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2E7ED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C447A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CE9AA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Disruptions are accepted and incorporated into worship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9D1A76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636F6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6162A8E" w14:textId="28B5FB1E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19887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94A42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6965A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6E4F99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 xml:space="preserve">Service animals or guide dogs are welcome within the church building(s) including the sanctuary 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F091C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6F7DE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52D23A4" w14:textId="183EA047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6B758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89BF0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730FD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348FB0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Worship leader invites people to “rise in body or in spirit” and to “be in an attitude of prayer” or uses similar inclusive language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793D30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97799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BE78118" w14:textId="0F207FBC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BD362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D42FE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3E2C0D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2CA99D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Educational programs are adapted as needed for inclusion of children and adults with disabilities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73E365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D0F5A8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6F2F8F8" w14:textId="276D2E3C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5042A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1A88DF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01721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835E43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Disability Awareness Sunday was celebrated during past year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C3F74D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93858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4F5BD3ED" w14:textId="107705DB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46448B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C06B7A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E7FF2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33B70F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Persons with disabilities serve in worship and leadership roles and help plan ways to improve access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029004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286CAA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38D1EFC4" w14:textId="46DD81E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DE094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16F55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CF9AF8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79000D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Needs of those on special diets considered when food is offered, including gluten free communion elements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03B209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CCA9EC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22B34671" w14:textId="589F8F03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E80CA4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39D2A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526FA3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12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919170" w14:textId="77777777" w:rsidR="007F4E98" w:rsidRPr="007F4E98" w:rsidRDefault="007F4E98" w:rsidP="007F4E9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t>Transportation; valet parking assistance; buddy system (for those needing 1:1 assistance) offered if needed</w:t>
            </w:r>
          </w:p>
        </w:tc>
        <w:tc>
          <w:tcPr>
            <w:tcW w:w="243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854BA1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E3C7B" w14:textId="77777777" w:rsidR="007F4E98" w:rsidRPr="007F4E98" w:rsidRDefault="007F4E98" w:rsidP="007F4E98">
            <w:pPr>
              <w:tabs>
                <w:tab w:val="left" w:pos="2322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4E98" w:rsidRPr="007F4E98" w14:paraId="79DDCDB9" w14:textId="7AA32514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75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52A2268E" w14:textId="77777777" w:rsidR="007F4E98" w:rsidRPr="007F4E98" w:rsidRDefault="007F4E98" w:rsidP="007F4E9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i/>
                <w:sz w:val="22"/>
                <w:szCs w:val="22"/>
              </w:rPr>
              <w:t>GOALS FOR ACCESSIBILITY IMPROVEMENT FOR THE UPCOMING YEAR</w:t>
            </w:r>
          </w:p>
        </w:tc>
        <w:tc>
          <w:tcPr>
            <w:tcW w:w="15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31ADF6B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Target Date</w:t>
            </w: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AF1DD"/>
          </w:tcPr>
          <w:p w14:paraId="5FD26DC5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7F4E98" w14:paraId="09C0FC39" w14:textId="26CA0200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</w:trPr>
        <w:tc>
          <w:tcPr>
            <w:tcW w:w="875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2A21DA" w14:textId="77777777" w:rsidR="007F4E98" w:rsidRPr="007F4E98" w:rsidRDefault="007F4E98" w:rsidP="007F4E98">
            <w:pPr>
              <w:rPr>
                <w:rFonts w:ascii="Calibri" w:hAnsi="Calibri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1.</w:t>
            </w:r>
            <w:r w:rsidRPr="007F4E9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7F4E9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sz w:val="22"/>
                <w:szCs w:val="22"/>
              </w:rPr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61748C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9" w:name="Text16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BB6EE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7F4E98" w14:paraId="43C9A8A0" w14:textId="679A5088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875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98D69F" w14:textId="77777777" w:rsidR="007F4E98" w:rsidRPr="007F4E98" w:rsidRDefault="007F4E98" w:rsidP="007F4E98">
            <w:pPr>
              <w:rPr>
                <w:rFonts w:ascii="Calibri" w:hAnsi="Calibri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2.</w:t>
            </w:r>
            <w:r w:rsidRPr="007F4E9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7F4E9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sz w:val="22"/>
                <w:szCs w:val="22"/>
              </w:rPr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6E6947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Text17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106F96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7F4E98" w14:paraId="5B8B08FC" w14:textId="5F95A2D5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875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56E82E" w14:textId="77777777" w:rsidR="007F4E98" w:rsidRPr="007F4E98" w:rsidRDefault="007F4E98" w:rsidP="007F4E98">
            <w:pPr>
              <w:rPr>
                <w:rFonts w:ascii="Calibri" w:hAnsi="Calibri"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3.</w:t>
            </w:r>
            <w:r w:rsidRPr="007F4E98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7F4E9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sz w:val="22"/>
                <w:szCs w:val="22"/>
              </w:rPr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15EF52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3" w:name="Text18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94C150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4E98" w:rsidRPr="00C20520" w14:paraId="3227DE1C" w14:textId="07C8DE2D" w:rsidTr="00B4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8750" w:type="dxa"/>
            <w:gridSpan w:val="7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E49079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 xml:space="preserve">YES </w:t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4"/>
            <w:r w:rsidRPr="007F4E98">
              <w:rPr>
                <w:rFonts w:ascii="Calibri" w:hAnsi="Calibri"/>
                <w:b/>
                <w:sz w:val="22"/>
                <w:szCs w:val="22"/>
              </w:rPr>
              <w:t xml:space="preserve"> NO </w:t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7F4E9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F4E98">
              <w:rPr>
                <w:rFonts w:ascii="Calibri" w:hAnsi="Calibri"/>
                <w:b/>
                <w:sz w:val="22"/>
                <w:szCs w:val="22"/>
              </w:rPr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5"/>
            <w:r w:rsidRPr="007F4E98">
              <w:rPr>
                <w:rFonts w:ascii="Calibri" w:hAnsi="Calibri"/>
                <w:b/>
                <w:sz w:val="22"/>
                <w:szCs w:val="22"/>
              </w:rPr>
              <w:t xml:space="preserve">   Request consultation from Conference Disability Concerns Committee </w:t>
            </w:r>
          </w:p>
          <w:p w14:paraId="7E87657E" w14:textId="77777777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4D9693" w14:textId="55FD3B09" w:rsidR="007F4E98" w:rsidRPr="007F4E98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4E98">
              <w:rPr>
                <w:rFonts w:ascii="Calibri" w:hAnsi="Calibri"/>
                <w:b/>
                <w:sz w:val="22"/>
                <w:szCs w:val="22"/>
              </w:rPr>
              <w:t>Provide contact name and phone number/email</w:t>
            </w:r>
          </w:p>
          <w:p w14:paraId="5A964C5C" w14:textId="77777777" w:rsidR="007F4E98" w:rsidRPr="00C20520" w:rsidRDefault="007F4E98" w:rsidP="007F4E98">
            <w:pPr>
              <w:rPr>
                <w:rFonts w:ascii="Calibri" w:hAnsi="Calibri"/>
                <w:sz w:val="22"/>
                <w:szCs w:val="22"/>
              </w:rPr>
            </w:pPr>
            <w:r w:rsidRPr="007F4E9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7F4E9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F4E98">
              <w:rPr>
                <w:rFonts w:ascii="Calibri" w:hAnsi="Calibri"/>
                <w:sz w:val="22"/>
                <w:szCs w:val="22"/>
              </w:rPr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F4E9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FC3FC9" w14:textId="77777777" w:rsidR="007F4E98" w:rsidRPr="00C20520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2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001C18" w14:textId="77777777" w:rsidR="007F4E98" w:rsidRPr="00C20520" w:rsidRDefault="007F4E98" w:rsidP="007F4E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EB1E70C" w14:textId="77777777" w:rsidR="00DF1357" w:rsidRPr="00DB7035" w:rsidRDefault="00DF1357" w:rsidP="00C20520">
      <w:pPr>
        <w:rPr>
          <w:rFonts w:ascii="Arial" w:hAnsi="Arial" w:cs="Arial"/>
          <w:color w:val="BFBFBF"/>
          <w:sz w:val="12"/>
          <w:szCs w:val="12"/>
        </w:rPr>
      </w:pPr>
    </w:p>
    <w:sectPr w:rsidR="00DF1357" w:rsidRPr="00DB7035" w:rsidSect="00D839D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990" w:right="1080" w:bottom="1080" w:left="1080" w:header="475" w:footer="3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3C24" w14:textId="77777777" w:rsidR="005540B7" w:rsidRDefault="005540B7" w:rsidP="002F338A">
      <w:r>
        <w:separator/>
      </w:r>
    </w:p>
  </w:endnote>
  <w:endnote w:type="continuationSeparator" w:id="0">
    <w:p w14:paraId="2EF88AEA" w14:textId="77777777" w:rsidR="005540B7" w:rsidRDefault="005540B7" w:rsidP="002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A5D8" w14:textId="4F1032FB" w:rsidR="007D7327" w:rsidRDefault="007D7327" w:rsidP="00646C0E">
    <w:pPr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b/>
        <w:sz w:val="20"/>
        <w:szCs w:val="20"/>
      </w:rPr>
      <w:t>2</w:t>
    </w:r>
    <w:r w:rsidRPr="00C20520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2</w:t>
    </w:r>
    <w:r w:rsidR="00FA5647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Annual Accessibility Audit - </w:t>
    </w:r>
    <w:r w:rsidRPr="008420C6">
      <w:rPr>
        <w:rFonts w:ascii="Arial" w:hAnsi="Arial" w:cs="Arial"/>
        <w:sz w:val="20"/>
        <w:szCs w:val="20"/>
      </w:rPr>
      <w:t xml:space="preserve">Page </w:t>
    </w:r>
    <w:r w:rsidRPr="008420C6">
      <w:rPr>
        <w:rFonts w:ascii="Arial" w:hAnsi="Arial" w:cs="Arial"/>
        <w:sz w:val="20"/>
        <w:szCs w:val="20"/>
      </w:rPr>
      <w:fldChar w:fldCharType="begin"/>
    </w:r>
    <w:r w:rsidRPr="008420C6">
      <w:rPr>
        <w:rFonts w:ascii="Arial" w:hAnsi="Arial" w:cs="Arial"/>
        <w:sz w:val="20"/>
        <w:szCs w:val="20"/>
      </w:rPr>
      <w:instrText xml:space="preserve"> PAGE   \* MERGEFORMAT </w:instrText>
    </w:r>
    <w:r w:rsidRPr="008420C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420C6">
      <w:rPr>
        <w:rFonts w:ascii="Arial" w:hAnsi="Arial" w:cs="Arial"/>
        <w:noProof/>
        <w:sz w:val="20"/>
        <w:szCs w:val="20"/>
      </w:rPr>
      <w:fldChar w:fldCharType="end"/>
    </w:r>
  </w:p>
  <w:p w14:paraId="3DAB614E" w14:textId="72C0CA2B" w:rsidR="00FA5647" w:rsidRPr="00C20520" w:rsidRDefault="00FA5647" w:rsidP="00FA5647">
    <w:pPr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V7.2.25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8641" w14:textId="77777777" w:rsidR="005540B7" w:rsidRDefault="005540B7" w:rsidP="002F338A">
      <w:r>
        <w:separator/>
      </w:r>
    </w:p>
  </w:footnote>
  <w:footnote w:type="continuationSeparator" w:id="0">
    <w:p w14:paraId="3E60BB31" w14:textId="77777777" w:rsidR="005540B7" w:rsidRDefault="005540B7" w:rsidP="002F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D291" w14:textId="77777777" w:rsidR="007D7327" w:rsidRDefault="00000000">
    <w:pPr>
      <w:pStyle w:val="Header"/>
    </w:pPr>
    <w:r>
      <w:rPr>
        <w:noProof/>
      </w:rPr>
      <w:pict w14:anchorId="34534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9469" o:spid="_x0000_s1026" type="#_x0000_t136" style="position:absolute;margin-left:0;margin-top:0;width:592.2pt;height:118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SHE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F2D7" w14:textId="77777777" w:rsidR="007D7327" w:rsidRPr="00C20520" w:rsidRDefault="00000000" w:rsidP="002F338A">
    <w:pPr>
      <w:pStyle w:val="BodyText"/>
      <w:jc w:val="center"/>
      <w:rPr>
        <w:rFonts w:ascii="Arial" w:hAnsi="Arial" w:cs="Arial"/>
        <w:noProof/>
        <w:sz w:val="32"/>
        <w:szCs w:val="32"/>
      </w:rPr>
    </w:pPr>
    <w:r>
      <w:rPr>
        <w:noProof/>
      </w:rPr>
      <w:pict w14:anchorId="7A5AE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9470" o:spid="_x0000_s1027" type="#_x0000_t136" style="position:absolute;left:0;text-align:left;margin-left:0;margin-top:0;width:592.2pt;height:118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SHEET"/>
          <w10:wrap anchorx="margin" anchory="margin"/>
        </v:shape>
      </w:pict>
    </w:r>
    <w:r w:rsidR="007D7327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CE4EA7C" wp14:editId="450440A2">
          <wp:simplePos x="0" y="0"/>
          <wp:positionH relativeFrom="column">
            <wp:posOffset>132080</wp:posOffset>
          </wp:positionH>
          <wp:positionV relativeFrom="paragraph">
            <wp:posOffset>-17780</wp:posOffset>
          </wp:positionV>
          <wp:extent cx="218440" cy="408305"/>
          <wp:effectExtent l="0" t="0" r="0" b="0"/>
          <wp:wrapNone/>
          <wp:docPr id="2" name="Picture 2" descr="Cross and Flame BLC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ss and Flame BLC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327" w:rsidRPr="002F338A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4F30596C" wp14:editId="0CE36485">
          <wp:simplePos x="0" y="0"/>
          <wp:positionH relativeFrom="column">
            <wp:posOffset>6026150</wp:posOffset>
          </wp:positionH>
          <wp:positionV relativeFrom="paragraph">
            <wp:posOffset>-17780</wp:posOffset>
          </wp:positionV>
          <wp:extent cx="218440" cy="408305"/>
          <wp:effectExtent l="0" t="0" r="0" b="0"/>
          <wp:wrapNone/>
          <wp:docPr id="1" name="Picture 1" descr="Cross and Flame BLC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ss and Flame BLC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327" w:rsidRPr="00C20520">
      <w:t xml:space="preserve"> </w:t>
    </w:r>
    <w:r w:rsidR="007D7327" w:rsidRPr="00C20520">
      <w:rPr>
        <w:rFonts w:ascii="Arial" w:hAnsi="Arial" w:cs="Arial"/>
        <w:noProof/>
        <w:sz w:val="32"/>
        <w:szCs w:val="32"/>
      </w:rPr>
      <w:t xml:space="preserve">ANNUAL ACCESSIBILITY AUDIT FOR </w:t>
    </w:r>
  </w:p>
  <w:p w14:paraId="63B6E9CF" w14:textId="07428451" w:rsidR="007D7327" w:rsidRDefault="007D7327" w:rsidP="002F338A">
    <w:pPr>
      <w:pStyle w:val="BodyText"/>
      <w:jc w:val="center"/>
    </w:pPr>
    <w:r w:rsidRPr="00C20520">
      <w:rPr>
        <w:rFonts w:ascii="Arial" w:hAnsi="Arial" w:cs="Arial"/>
        <w:noProof/>
        <w:sz w:val="32"/>
        <w:szCs w:val="32"/>
      </w:rPr>
      <w:t xml:space="preserve">UNITED METHODIST CHURCHES </w:t>
    </w:r>
    <w:r w:rsidRPr="00C20520">
      <w:rPr>
        <w:rFonts w:ascii="Arial" w:hAnsi="Arial" w:cs="Arial"/>
        <w:b w:val="0"/>
        <w:noProof/>
        <w:sz w:val="32"/>
        <w:szCs w:val="32"/>
      </w:rPr>
      <w:t>(</w:t>
    </w:r>
    <w:r w:rsidR="00FA5647" w:rsidRPr="00FA5647">
      <w:rPr>
        <w:rFonts w:ascii="Arial" w:hAnsi="Arial" w:cs="Arial"/>
        <w:b w:val="0"/>
        <w:noProof/>
        <w:sz w:val="32"/>
        <w:szCs w:val="32"/>
      </w:rPr>
      <w:t>¶2532.6</w:t>
    </w:r>
    <w:r w:rsidRPr="00C20520">
      <w:rPr>
        <w:rFonts w:ascii="Arial" w:hAnsi="Arial" w:cs="Arial"/>
        <w:b w:val="0"/>
        <w:noProof/>
        <w:sz w:val="32"/>
        <w:szCs w:val="32"/>
      </w:rPr>
      <w:t>)</w:t>
    </w:r>
    <w:r>
      <w:rPr>
        <w:rFonts w:ascii="Arial" w:hAnsi="Arial" w:cs="Arial"/>
        <w:b w:val="0"/>
        <w:sz w:val="32"/>
        <w:szCs w:val="32"/>
      </w:rPr>
      <w:br/>
    </w:r>
    <w:r w:rsidRPr="00B24501">
      <w:rPr>
        <w:rFonts w:ascii="Arial" w:hAnsi="Arial" w:cs="Arial"/>
        <w:sz w:val="24"/>
        <w:szCs w:val="24"/>
      </w:rPr>
      <w:t xml:space="preserve">Baltimore-Washington Conference </w:t>
    </w:r>
    <w:r>
      <w:rPr>
        <w:rFonts w:ascii="Arial" w:hAnsi="Arial" w:cs="Arial"/>
        <w:sz w:val="24"/>
        <w:szCs w:val="24"/>
      </w:rPr>
      <w:t>–</w:t>
    </w:r>
    <w:r w:rsidRPr="00B24501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Church Conference </w:t>
    </w:r>
    <w:r w:rsidRPr="00033BCC">
      <w:rPr>
        <w:rFonts w:ascii="Arial" w:hAnsi="Arial" w:cs="Arial"/>
        <w:sz w:val="24"/>
        <w:szCs w:val="24"/>
      </w:rPr>
      <w:t>202</w:t>
    </w:r>
    <w:r w:rsidR="008E40DC">
      <w:rPr>
        <w:rFonts w:ascii="Arial" w:hAnsi="Arial" w:cs="Arial"/>
        <w:sz w:val="24"/>
        <w:szCs w:val="24"/>
      </w:rPr>
      <w:t>5</w:t>
    </w:r>
  </w:p>
  <w:p w14:paraId="7B34A3E1" w14:textId="2508AB74" w:rsidR="007D7327" w:rsidRPr="00250D06" w:rsidRDefault="007D7327" w:rsidP="000F467D">
    <w:pPr>
      <w:pStyle w:val="BodyText"/>
      <w:pBdr>
        <w:bottom w:val="double" w:sz="6" w:space="7" w:color="auto"/>
      </w:pBdr>
      <w:spacing w:before="120" w:line="220" w:lineRule="exact"/>
      <w:jc w:val="center"/>
      <w:rPr>
        <w:rFonts w:ascii="Calibri" w:hAnsi="Calibri" w:cs="Calibri"/>
        <w:sz w:val="22"/>
      </w:rPr>
    </w:pPr>
    <w:r w:rsidRPr="00250D06">
      <w:rPr>
        <w:rFonts w:ascii="Calibri" w:hAnsi="Calibri" w:cs="Calibri"/>
        <w:sz w:val="22"/>
      </w:rPr>
      <w:t xml:space="preserve">Numbers in parentheses refer to paragraphs of the </w:t>
    </w:r>
    <w:r w:rsidR="000E3E8B">
      <w:rPr>
        <w:rFonts w:ascii="Calibri" w:hAnsi="Calibri" w:cs="Calibri"/>
        <w:sz w:val="22"/>
      </w:rPr>
      <w:t>2020-</w:t>
    </w:r>
    <w:r w:rsidRPr="00250D06">
      <w:rPr>
        <w:rFonts w:ascii="Calibri" w:hAnsi="Calibri" w:cs="Calibri"/>
        <w:sz w:val="22"/>
      </w:rPr>
      <w:t>20</w:t>
    </w:r>
    <w:r w:rsidR="00FA5647">
      <w:rPr>
        <w:rFonts w:ascii="Calibri" w:hAnsi="Calibri" w:cs="Calibri"/>
        <w:sz w:val="22"/>
      </w:rPr>
      <w:t>24</w:t>
    </w:r>
    <w:r w:rsidRPr="00250D06">
      <w:rPr>
        <w:rFonts w:ascii="Calibri" w:hAnsi="Calibri" w:cs="Calibri"/>
        <w:sz w:val="22"/>
      </w:rPr>
      <w:t xml:space="preserve"> </w:t>
    </w:r>
    <w:r w:rsidRPr="00250D06">
      <w:rPr>
        <w:rFonts w:ascii="Calibri" w:hAnsi="Calibri" w:cs="Calibri"/>
        <w:i/>
        <w:sz w:val="22"/>
      </w:rPr>
      <w:t>Book of Discipline</w:t>
    </w:r>
    <w:r w:rsidRPr="00250D06">
      <w:rPr>
        <w:rFonts w:ascii="Calibri" w:hAnsi="Calibri" w:cs="Calibri"/>
        <w:sz w:val="22"/>
      </w:rPr>
      <w:t>.</w:t>
    </w:r>
  </w:p>
  <w:p w14:paraId="2D7FEE58" w14:textId="77777777" w:rsidR="007D7327" w:rsidRDefault="007D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63C" w14:textId="77777777" w:rsidR="007D7327" w:rsidRDefault="00000000">
    <w:pPr>
      <w:pStyle w:val="Header"/>
    </w:pPr>
    <w:r>
      <w:rPr>
        <w:noProof/>
      </w:rPr>
      <w:pict w14:anchorId="0A940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9468" o:spid="_x0000_s1025" type="#_x0000_t136" style="position:absolute;margin-left:0;margin-top:0;width:592.2pt;height:118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SHE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4D40"/>
    <w:multiLevelType w:val="hybridMultilevel"/>
    <w:tmpl w:val="B7F85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80C7A"/>
    <w:multiLevelType w:val="hybridMultilevel"/>
    <w:tmpl w:val="9F0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7BAE"/>
    <w:multiLevelType w:val="hybridMultilevel"/>
    <w:tmpl w:val="17DCB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4D57"/>
    <w:multiLevelType w:val="hybridMultilevel"/>
    <w:tmpl w:val="3EB2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662748">
    <w:abstractNumId w:val="1"/>
  </w:num>
  <w:num w:numId="2" w16cid:durableId="2038433153">
    <w:abstractNumId w:val="0"/>
  </w:num>
  <w:num w:numId="3" w16cid:durableId="1031489692">
    <w:abstractNumId w:val="2"/>
  </w:num>
  <w:num w:numId="4" w16cid:durableId="722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rSVKOmo+iNIfzi+mDQ18l3DyJP3xc+y8l7VcEbEpTZFNhKrsw1EsogA1Gdr8AYpYlYZhI9pR1LePtoO5hc8w==" w:salt="5yrmofUPeLD9gwYfar/QVQ==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BE"/>
    <w:rsid w:val="00033BCC"/>
    <w:rsid w:val="00043377"/>
    <w:rsid w:val="000A7C09"/>
    <w:rsid w:val="000D6D9C"/>
    <w:rsid w:val="000E3E8B"/>
    <w:rsid w:val="000E4532"/>
    <w:rsid w:val="000F0DD9"/>
    <w:rsid w:val="000F467D"/>
    <w:rsid w:val="0019712A"/>
    <w:rsid w:val="001A52B3"/>
    <w:rsid w:val="001B233F"/>
    <w:rsid w:val="001B5C3F"/>
    <w:rsid w:val="001D3D34"/>
    <w:rsid w:val="001D6A56"/>
    <w:rsid w:val="001F238B"/>
    <w:rsid w:val="001F4086"/>
    <w:rsid w:val="0020026D"/>
    <w:rsid w:val="0020618B"/>
    <w:rsid w:val="002466C2"/>
    <w:rsid w:val="002571BC"/>
    <w:rsid w:val="00292014"/>
    <w:rsid w:val="002B48E4"/>
    <w:rsid w:val="002C7B03"/>
    <w:rsid w:val="002F338A"/>
    <w:rsid w:val="00333B16"/>
    <w:rsid w:val="00335B00"/>
    <w:rsid w:val="003568DF"/>
    <w:rsid w:val="003616E5"/>
    <w:rsid w:val="00363533"/>
    <w:rsid w:val="003A6992"/>
    <w:rsid w:val="003B768A"/>
    <w:rsid w:val="003C05C9"/>
    <w:rsid w:val="003D1686"/>
    <w:rsid w:val="003D30A1"/>
    <w:rsid w:val="003E218A"/>
    <w:rsid w:val="004001A1"/>
    <w:rsid w:val="00413EB0"/>
    <w:rsid w:val="00414431"/>
    <w:rsid w:val="00416468"/>
    <w:rsid w:val="00470CB7"/>
    <w:rsid w:val="004877C1"/>
    <w:rsid w:val="00493E36"/>
    <w:rsid w:val="004A384D"/>
    <w:rsid w:val="004C4658"/>
    <w:rsid w:val="004C7149"/>
    <w:rsid w:val="004E75B0"/>
    <w:rsid w:val="00512238"/>
    <w:rsid w:val="00513BE6"/>
    <w:rsid w:val="00550191"/>
    <w:rsid w:val="005540B7"/>
    <w:rsid w:val="00561BA5"/>
    <w:rsid w:val="005640CF"/>
    <w:rsid w:val="005740B2"/>
    <w:rsid w:val="00587726"/>
    <w:rsid w:val="005C1B7D"/>
    <w:rsid w:val="005D3320"/>
    <w:rsid w:val="005F19AA"/>
    <w:rsid w:val="005F5B95"/>
    <w:rsid w:val="005F64D4"/>
    <w:rsid w:val="00645779"/>
    <w:rsid w:val="00646C0E"/>
    <w:rsid w:val="00651C94"/>
    <w:rsid w:val="00660407"/>
    <w:rsid w:val="00670FE0"/>
    <w:rsid w:val="00684513"/>
    <w:rsid w:val="00684FCF"/>
    <w:rsid w:val="00697B13"/>
    <w:rsid w:val="006B0F2B"/>
    <w:rsid w:val="006B19CA"/>
    <w:rsid w:val="006C31EB"/>
    <w:rsid w:val="00731F98"/>
    <w:rsid w:val="00741CC4"/>
    <w:rsid w:val="00754C6E"/>
    <w:rsid w:val="0076616C"/>
    <w:rsid w:val="00777BC1"/>
    <w:rsid w:val="007875E3"/>
    <w:rsid w:val="007D7327"/>
    <w:rsid w:val="007F4E98"/>
    <w:rsid w:val="008025CC"/>
    <w:rsid w:val="00804F8F"/>
    <w:rsid w:val="008130BE"/>
    <w:rsid w:val="0082127E"/>
    <w:rsid w:val="008322EE"/>
    <w:rsid w:val="008420C6"/>
    <w:rsid w:val="00874E01"/>
    <w:rsid w:val="008D2364"/>
    <w:rsid w:val="008E40DC"/>
    <w:rsid w:val="008F61F8"/>
    <w:rsid w:val="008F670E"/>
    <w:rsid w:val="0091110E"/>
    <w:rsid w:val="00927799"/>
    <w:rsid w:val="009341CB"/>
    <w:rsid w:val="00965A2A"/>
    <w:rsid w:val="009866D3"/>
    <w:rsid w:val="009908D4"/>
    <w:rsid w:val="009F1D06"/>
    <w:rsid w:val="00A1014E"/>
    <w:rsid w:val="00A1768A"/>
    <w:rsid w:val="00A36AD3"/>
    <w:rsid w:val="00A44C8A"/>
    <w:rsid w:val="00A57071"/>
    <w:rsid w:val="00A62A10"/>
    <w:rsid w:val="00A7295C"/>
    <w:rsid w:val="00A9408F"/>
    <w:rsid w:val="00A942C6"/>
    <w:rsid w:val="00AB2498"/>
    <w:rsid w:val="00AB34E2"/>
    <w:rsid w:val="00AB3561"/>
    <w:rsid w:val="00AB6BD3"/>
    <w:rsid w:val="00AF3F9D"/>
    <w:rsid w:val="00B010AA"/>
    <w:rsid w:val="00B27AB7"/>
    <w:rsid w:val="00B40D6D"/>
    <w:rsid w:val="00B43118"/>
    <w:rsid w:val="00B55AC3"/>
    <w:rsid w:val="00B80F77"/>
    <w:rsid w:val="00B9111E"/>
    <w:rsid w:val="00B9503B"/>
    <w:rsid w:val="00BE2750"/>
    <w:rsid w:val="00C02D9B"/>
    <w:rsid w:val="00C04A98"/>
    <w:rsid w:val="00C07F99"/>
    <w:rsid w:val="00C20520"/>
    <w:rsid w:val="00C23B39"/>
    <w:rsid w:val="00C30B47"/>
    <w:rsid w:val="00C639D6"/>
    <w:rsid w:val="00C930DC"/>
    <w:rsid w:val="00CA03B4"/>
    <w:rsid w:val="00CA2D41"/>
    <w:rsid w:val="00CB1C5F"/>
    <w:rsid w:val="00CE7183"/>
    <w:rsid w:val="00D019B9"/>
    <w:rsid w:val="00D1672F"/>
    <w:rsid w:val="00D17CDD"/>
    <w:rsid w:val="00D30460"/>
    <w:rsid w:val="00D367E8"/>
    <w:rsid w:val="00D36D53"/>
    <w:rsid w:val="00D61C0A"/>
    <w:rsid w:val="00D70C8D"/>
    <w:rsid w:val="00D8298E"/>
    <w:rsid w:val="00D839D4"/>
    <w:rsid w:val="00D959BF"/>
    <w:rsid w:val="00D9653A"/>
    <w:rsid w:val="00DA2018"/>
    <w:rsid w:val="00DB7035"/>
    <w:rsid w:val="00DC53EF"/>
    <w:rsid w:val="00DE0740"/>
    <w:rsid w:val="00DE36FF"/>
    <w:rsid w:val="00DF1357"/>
    <w:rsid w:val="00DF37D4"/>
    <w:rsid w:val="00E0298B"/>
    <w:rsid w:val="00E252E0"/>
    <w:rsid w:val="00E51319"/>
    <w:rsid w:val="00E83BB9"/>
    <w:rsid w:val="00EA0C6F"/>
    <w:rsid w:val="00F3681D"/>
    <w:rsid w:val="00F43006"/>
    <w:rsid w:val="00F85427"/>
    <w:rsid w:val="00F91024"/>
    <w:rsid w:val="00F96ADF"/>
    <w:rsid w:val="00FA349C"/>
    <w:rsid w:val="00FA5647"/>
    <w:rsid w:val="00FB3515"/>
    <w:rsid w:val="00FC040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8DB69"/>
  <w15:chartTrackingRefBased/>
  <w15:docId w15:val="{25DB1F7F-FC12-4A1F-B9ED-0EE2E217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8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color w:val="0000FF"/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color w:val="000080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D96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20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F33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F33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38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338A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20520"/>
  </w:style>
  <w:style w:type="table" w:customStyle="1" w:styleId="TableGrid1">
    <w:name w:val="Table Grid1"/>
    <w:basedOn w:val="TableNormal"/>
    <w:next w:val="TableGrid"/>
    <w:uiPriority w:val="59"/>
    <w:rsid w:val="00C205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05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520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C2052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9712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CCBFF10F4F45811C251F719BD2F0" ma:contentTypeVersion="12" ma:contentTypeDescription="Create a new document." ma:contentTypeScope="" ma:versionID="1885892189c7bbcb3dab1b2f10d940e8">
  <xsd:schema xmlns:xsd="http://www.w3.org/2001/XMLSchema" xmlns:xs="http://www.w3.org/2001/XMLSchema" xmlns:p="http://schemas.microsoft.com/office/2006/metadata/properties" xmlns:ns2="6fa6ed9b-ba00-4252-8396-8bbb4ba883d7" xmlns:ns3="e4cbe43f-06c4-41b3-a882-bd8cacaed9b5" targetNamespace="http://schemas.microsoft.com/office/2006/metadata/properties" ma:root="true" ma:fieldsID="1c0c92ff7d4ced4ae48f474f91ea19ed" ns2:_="" ns3:_="">
    <xsd:import namespace="6fa6ed9b-ba00-4252-8396-8bbb4ba883d7"/>
    <xsd:import namespace="e4cbe43f-06c4-41b3-a882-bd8cacaed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ed9b-ba00-4252-8396-8bbb4ba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6454cc-f75f-477a-8147-f2c87b466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be43f-06c4-41b3-a882-bd8cacaed9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92d2a8-3546-4e65-897f-320230576b9c}" ma:internalName="TaxCatchAll" ma:showField="CatchAllData" ma:web="e4cbe43f-06c4-41b3-a882-bd8cacaed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6ed9b-ba00-4252-8396-8bbb4ba883d7">
      <Terms xmlns="http://schemas.microsoft.com/office/infopath/2007/PartnerControls"/>
    </lcf76f155ced4ddcb4097134ff3c332f>
    <TaxCatchAll xmlns="e4cbe43f-06c4-41b3-a882-bd8cacaed9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9BFC-F7D4-45A7-A988-E837862FF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EA6B-3C16-4C00-B18B-6C200B30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ed9b-ba00-4252-8396-8bbb4ba883d7"/>
    <ds:schemaRef ds:uri="e4cbe43f-06c4-41b3-a882-bd8cacae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BED66-6862-4B1D-981D-3AB52BE2BB07}">
  <ds:schemaRefs>
    <ds:schemaRef ds:uri="http://schemas.microsoft.com/office/2006/metadata/properties"/>
    <ds:schemaRef ds:uri="http://schemas.microsoft.com/office/infopath/2007/PartnerControls"/>
    <ds:schemaRef ds:uri="6fa6ed9b-ba00-4252-8396-8bbb4ba883d7"/>
    <ds:schemaRef ds:uri="e4cbe43f-06c4-41b3-a882-bd8cacaed9b5"/>
  </ds:schemaRefs>
</ds:datastoreItem>
</file>

<file path=customXml/itemProps4.xml><?xml version="1.0" encoding="utf-8"?>
<ds:datastoreItem xmlns:ds="http://schemas.openxmlformats.org/officeDocument/2006/customXml" ds:itemID="{9699A966-39B5-4650-BD1D-BE67B5DC3B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d5dbbd-3166-4512-af6b-d4d038ae1d74}" enabled="0" method="" siteId="{3cd5dbbd-3166-4512-af6b-d4d038ae1d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1880</Words>
  <Characters>8724</Characters>
  <Application>Microsoft Office Word</Application>
  <DocSecurity>0</DocSecurity>
  <Lines>727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Copies of this report should be filed with the recording secretary, pastor, district superintendent, and chairperson of witnes</vt:lpstr>
    </vt:vector>
  </TitlesOfParts>
  <Company>GCFA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Copies of this report should be filed with the recording secretary, pastor, district superintendent, and chairperson of witnes</dc:title>
  <dc:subject/>
  <dc:creator>Dave Schoeller</dc:creator>
  <cp:keywords/>
  <cp:lastModifiedBy>Tonia Bennett</cp:lastModifiedBy>
  <cp:revision>4</cp:revision>
  <cp:lastPrinted>2015-07-14T18:51:00Z</cp:lastPrinted>
  <dcterms:created xsi:type="dcterms:W3CDTF">2025-07-02T15:12:00Z</dcterms:created>
  <dcterms:modified xsi:type="dcterms:W3CDTF">2025-07-02T15:25:00Z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0x010100DB42CCBFF10F4F45811C251F719BD2F0</vt:lpwstr>
  </property>
  <property fmtid="{D5CDD505-2E9C-101B-9397-08002B2CF9AE}" pid="3" name="Order">
    <vt:r8>6789600</vt:r8>
  </property>
  <property fmtid="{D5CDD505-2E9C-101B-9397-08002B2CF9AE}" pid="4" name="GrammarlyDocumentId">
    <vt:lpwstr>efff66be-c9a1-4adf-a75d-1c0340c13dda</vt:lpwstr>
  </property>
</Properties>
</file>