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40DAF0" w14:textId="77777777" w:rsidR="003D1E45" w:rsidRDefault="003D1E45" w:rsidP="00CA0721">
      <w:pPr>
        <w:pStyle w:val="Default"/>
        <w:suppressAutoHyphens/>
        <w:spacing w:before="0" w:line="240" w:lineRule="auto"/>
        <w:rPr>
          <w:b/>
          <w:bCs/>
          <w:sz w:val="24"/>
          <w:szCs w:val="24"/>
          <w:lang w:val="en-US"/>
        </w:rPr>
      </w:pPr>
    </w:p>
    <w:p w14:paraId="7A39FA62" w14:textId="5D2B3930" w:rsidR="003D1E45" w:rsidRDefault="00955257" w:rsidP="000E02C0">
      <w:pPr>
        <w:pStyle w:val="Default"/>
        <w:suppressAutoHyphens/>
        <w:spacing w:before="0" w:line="240" w:lineRule="auto"/>
        <w:jc w:val="center"/>
        <w:rPr>
          <w:b/>
          <w:bCs/>
          <w:sz w:val="24"/>
          <w:szCs w:val="24"/>
          <w:lang w:val="en-US"/>
        </w:rPr>
      </w:pPr>
      <w:r>
        <w:rPr>
          <w:noProof/>
        </w:rPr>
        <w:drawing>
          <wp:anchor distT="0" distB="0" distL="114300" distR="114300" simplePos="0" relativeHeight="251661312" behindDoc="0" locked="0" layoutInCell="1" allowOverlap="1" wp14:anchorId="5E3DC0CD" wp14:editId="021A5490">
            <wp:simplePos x="0" y="0"/>
            <wp:positionH relativeFrom="column">
              <wp:posOffset>0</wp:posOffset>
            </wp:positionH>
            <wp:positionV relativeFrom="paragraph">
              <wp:posOffset>175260</wp:posOffset>
            </wp:positionV>
            <wp:extent cx="5943600" cy="3962400"/>
            <wp:effectExtent l="0" t="0" r="0" b="0"/>
            <wp:wrapTopAndBottom/>
            <wp:docPr id="1703116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16680" name=""/>
                    <pic:cNvPicPr/>
                  </pic:nvPicPr>
                  <pic:blipFill>
                    <a:blip r:embed="rId7"/>
                    <a:stretch>
                      <a:fillRect/>
                    </a:stretch>
                  </pic:blipFill>
                  <pic:spPr>
                    <a:xfrm>
                      <a:off x="0" y="0"/>
                      <a:ext cx="5943600" cy="3962400"/>
                    </a:xfrm>
                    <a:prstGeom prst="rect">
                      <a:avLst/>
                    </a:prstGeom>
                  </pic:spPr>
                </pic:pic>
              </a:graphicData>
            </a:graphic>
          </wp:anchor>
        </w:drawing>
      </w:r>
    </w:p>
    <w:p w14:paraId="54D9686D" w14:textId="77777777" w:rsidR="003D1E45" w:rsidRDefault="003D1E45" w:rsidP="000C28A7">
      <w:pPr>
        <w:pStyle w:val="Default"/>
        <w:suppressAutoHyphens/>
        <w:spacing w:before="0" w:line="240" w:lineRule="auto"/>
        <w:rPr>
          <w:b/>
          <w:bCs/>
          <w:sz w:val="24"/>
          <w:szCs w:val="24"/>
          <w:lang w:val="en-US"/>
        </w:rPr>
      </w:pPr>
    </w:p>
    <w:p w14:paraId="7BE7D572" w14:textId="77777777" w:rsidR="00955257" w:rsidRDefault="00955257" w:rsidP="004F749B">
      <w:pPr>
        <w:pStyle w:val="Default"/>
        <w:suppressAutoHyphens/>
        <w:spacing w:before="0" w:line="240" w:lineRule="auto"/>
        <w:rPr>
          <w:b/>
          <w:bCs/>
          <w:sz w:val="24"/>
          <w:szCs w:val="24"/>
          <w:lang w:val="en-US"/>
        </w:rPr>
      </w:pPr>
    </w:p>
    <w:p w14:paraId="183F3A22" w14:textId="3413EFEB" w:rsidR="000E02C0" w:rsidRDefault="000E02C0" w:rsidP="000E02C0">
      <w:pPr>
        <w:pStyle w:val="Default"/>
        <w:suppressAutoHyphens/>
        <w:spacing w:before="0" w:line="240" w:lineRule="auto"/>
        <w:jc w:val="center"/>
        <w:rPr>
          <w:b/>
          <w:bCs/>
          <w:sz w:val="24"/>
          <w:szCs w:val="24"/>
          <w:lang w:val="en-US"/>
        </w:rPr>
      </w:pPr>
      <w:r>
        <w:rPr>
          <w:b/>
          <w:bCs/>
          <w:noProof/>
        </w:rPr>
        <w:drawing>
          <wp:anchor distT="152400" distB="152400" distL="152400" distR="152400" simplePos="0" relativeHeight="251659264" behindDoc="0" locked="0" layoutInCell="1" allowOverlap="1" wp14:anchorId="3C251A9E" wp14:editId="2A120FFF">
            <wp:simplePos x="0" y="0"/>
            <wp:positionH relativeFrom="margin">
              <wp:align>right</wp:align>
            </wp:positionH>
            <wp:positionV relativeFrom="topMargin">
              <wp:posOffset>236220</wp:posOffset>
            </wp:positionV>
            <wp:extent cx="5943600" cy="830000"/>
            <wp:effectExtent l="0" t="0" r="0" b="8255"/>
            <wp:wrapTopAndBottom distT="152400" distB="15240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8"/>
                    <a:stretch>
                      <a:fillRect/>
                    </a:stretch>
                  </pic:blipFill>
                  <pic:spPr>
                    <a:xfrm>
                      <a:off x="0" y="0"/>
                      <a:ext cx="5943600" cy="830000"/>
                    </a:xfrm>
                    <a:prstGeom prst="rect">
                      <a:avLst/>
                    </a:prstGeom>
                    <a:ln w="12700" cap="flat">
                      <a:noFill/>
                      <a:miter lim="400000"/>
                    </a:ln>
                    <a:effectLst/>
                  </pic:spPr>
                </pic:pic>
              </a:graphicData>
            </a:graphic>
          </wp:anchor>
        </w:drawing>
      </w:r>
      <w:r w:rsidR="00550152" w:rsidRPr="00F52E1E">
        <w:rPr>
          <w:b/>
          <w:bCs/>
          <w:sz w:val="24"/>
          <w:szCs w:val="24"/>
          <w:lang w:val="en-US"/>
        </w:rPr>
        <w:t>Peter: A Next-Level Believer</w:t>
      </w:r>
    </w:p>
    <w:p w14:paraId="6DEA6824" w14:textId="6FE26609" w:rsidR="00550152" w:rsidRDefault="00724E90" w:rsidP="000E02C0">
      <w:pPr>
        <w:pStyle w:val="Default"/>
        <w:suppressAutoHyphens/>
        <w:spacing w:before="0" w:after="240" w:line="240" w:lineRule="auto"/>
        <w:jc w:val="center"/>
        <w:rPr>
          <w:sz w:val="24"/>
          <w:szCs w:val="24"/>
          <w:lang w:val="en-US"/>
        </w:rPr>
      </w:pPr>
      <w:r w:rsidRPr="00020704">
        <w:rPr>
          <w:sz w:val="24"/>
          <w:szCs w:val="24"/>
          <w:lang w:val="en-US"/>
        </w:rPr>
        <w:t>(</w:t>
      </w:r>
      <w:r w:rsidR="00550152" w:rsidRPr="00020704">
        <w:rPr>
          <w:sz w:val="24"/>
          <w:szCs w:val="24"/>
          <w:lang w:val="en-US"/>
        </w:rPr>
        <w:t>What Made Him Different?</w:t>
      </w:r>
      <w:r w:rsidRPr="00020704">
        <w:rPr>
          <w:sz w:val="24"/>
          <w:szCs w:val="24"/>
          <w:lang w:val="en-US"/>
        </w:rPr>
        <w:t>)</w:t>
      </w:r>
    </w:p>
    <w:p w14:paraId="5ECC9319" w14:textId="7D041227" w:rsidR="00ED515B" w:rsidRPr="0019142D" w:rsidRDefault="008B41DB" w:rsidP="000E02C0">
      <w:pPr>
        <w:pStyle w:val="Default"/>
        <w:suppressAutoHyphens/>
        <w:spacing w:before="0" w:after="240" w:line="240" w:lineRule="auto"/>
        <w:jc w:val="center"/>
        <w:rPr>
          <w:rFonts w:ascii="Helvetica" w:eastAsia="Helvetica" w:hAnsi="Helvetica" w:cs="Helvetica"/>
          <w:b/>
          <w:bCs/>
          <w:i/>
          <w:iCs/>
          <w:sz w:val="24"/>
          <w:szCs w:val="24"/>
          <w:lang w:val="en-US"/>
        </w:rPr>
      </w:pPr>
      <w:r w:rsidRPr="0019142D">
        <w:rPr>
          <w:b/>
          <w:bCs/>
          <w:i/>
          <w:iCs/>
          <w:sz w:val="24"/>
          <w:szCs w:val="24"/>
          <w:lang w:val="en-US"/>
        </w:rPr>
        <w:t>“</w:t>
      </w:r>
      <w:r w:rsidR="00ED515B" w:rsidRPr="0019142D">
        <w:rPr>
          <w:b/>
          <w:bCs/>
          <w:i/>
          <w:iCs/>
          <w:sz w:val="24"/>
          <w:szCs w:val="24"/>
          <w:lang w:val="en-US"/>
        </w:rPr>
        <w:t>He Was the First to Ask</w:t>
      </w:r>
      <w:r w:rsidRPr="0019142D">
        <w:rPr>
          <w:b/>
          <w:bCs/>
          <w:i/>
          <w:iCs/>
          <w:sz w:val="24"/>
          <w:szCs w:val="24"/>
          <w:lang w:val="en-US"/>
        </w:rPr>
        <w:t>”</w:t>
      </w:r>
    </w:p>
    <w:p w14:paraId="54AA3034" w14:textId="64130B10" w:rsidR="00550152" w:rsidRPr="00550152" w:rsidRDefault="000E02C0" w:rsidP="000E02C0">
      <w:pPr>
        <w:pStyle w:val="Default"/>
        <w:suppressAutoHyphens/>
        <w:spacing w:before="0" w:line="240" w:lineRule="auto"/>
        <w:rPr>
          <w:rFonts w:ascii="Helvetica" w:eastAsia="Helvetica" w:hAnsi="Helvetica" w:cs="Helvetica"/>
          <w:sz w:val="24"/>
          <w:szCs w:val="24"/>
          <w:lang w:val="en-US"/>
        </w:rPr>
      </w:pPr>
      <w:r w:rsidRPr="00F52E1E">
        <w:rPr>
          <w:b/>
          <w:bCs/>
          <w:sz w:val="24"/>
          <w:szCs w:val="24"/>
          <w:lang w:val="en-US"/>
        </w:rPr>
        <w:t>Sunday, September 6, 2026</w:t>
      </w:r>
    </w:p>
    <w:p w14:paraId="705823E1" w14:textId="5DBEE69A" w:rsidR="00550152" w:rsidRPr="00550152" w:rsidRDefault="00550152" w:rsidP="00550152">
      <w:pPr>
        <w:pStyle w:val="Default"/>
        <w:suppressAutoHyphens/>
        <w:spacing w:line="240" w:lineRule="auto"/>
        <w:rPr>
          <w:rFonts w:ascii="Helvetica" w:eastAsia="Helvetica" w:hAnsi="Helvetica" w:cs="Helvetica"/>
          <w:sz w:val="24"/>
          <w:szCs w:val="24"/>
          <w:lang w:val="en-US"/>
        </w:rPr>
      </w:pPr>
      <w:r w:rsidRPr="00F52E1E">
        <w:rPr>
          <w:b/>
          <w:bCs/>
          <w:sz w:val="24"/>
          <w:szCs w:val="24"/>
          <w:lang w:val="en-US"/>
        </w:rPr>
        <w:t>Series Big Idea:</w:t>
      </w:r>
      <w:r w:rsidRPr="00550152">
        <w:rPr>
          <w:sz w:val="24"/>
          <w:szCs w:val="24"/>
          <w:lang w:val="en-US"/>
        </w:rPr>
        <w:t> </w:t>
      </w:r>
    </w:p>
    <w:p w14:paraId="006569B3"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F52E1E">
        <w:rPr>
          <w:sz w:val="24"/>
          <w:szCs w:val="24"/>
          <w:lang w:val="en-US"/>
        </w:rPr>
        <w:t>Peter was not perfect. He simply possessed qualities that God could shape into extraordinary usefulness. What made Peter different was not that he never failed, but that he was willing to ask, act, fail, and keep growing while others remained in the boat.</w:t>
      </w:r>
    </w:p>
    <w:p w14:paraId="4D94AE5A"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550152">
        <w:rPr>
          <w:sz w:val="24"/>
          <w:szCs w:val="24"/>
          <w:lang w:val="en-US"/>
        </w:rPr>
        <w:t> </w:t>
      </w:r>
    </w:p>
    <w:p w14:paraId="5AE03864" w14:textId="42123E29" w:rsidR="00550152" w:rsidRPr="00550152" w:rsidRDefault="00550152" w:rsidP="00550152">
      <w:pPr>
        <w:pStyle w:val="Default"/>
        <w:suppressAutoHyphens/>
        <w:spacing w:line="240" w:lineRule="auto"/>
        <w:rPr>
          <w:rFonts w:ascii="Helvetica" w:eastAsia="Helvetica" w:hAnsi="Helvetica" w:cs="Helvetica"/>
          <w:sz w:val="24"/>
          <w:szCs w:val="24"/>
          <w:lang w:val="en-US"/>
        </w:rPr>
      </w:pPr>
      <w:r w:rsidRPr="00F52E1E">
        <w:rPr>
          <w:b/>
          <w:bCs/>
          <w:sz w:val="24"/>
          <w:szCs w:val="24"/>
          <w:lang w:val="en-US"/>
        </w:rPr>
        <w:t>Key Text — Matthew 14:28</w:t>
      </w:r>
      <w:r w:rsidRPr="00550152">
        <w:rPr>
          <w:b/>
          <w:bCs/>
          <w:sz w:val="24"/>
          <w:szCs w:val="24"/>
          <w:lang w:val="en-US"/>
        </w:rPr>
        <w:t>–29 (NIV)</w:t>
      </w:r>
      <w:r w:rsidRPr="00550152">
        <w:rPr>
          <w:sz w:val="24"/>
          <w:szCs w:val="24"/>
          <w:lang w:val="en-US"/>
        </w:rPr>
        <w:t> </w:t>
      </w:r>
    </w:p>
    <w:p w14:paraId="66E02BFE"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550152">
        <w:rPr>
          <w:sz w:val="24"/>
          <w:szCs w:val="24"/>
          <w:lang w:val="en-US"/>
        </w:rPr>
        <w:t xml:space="preserve">28 </w:t>
      </w:r>
      <w:r w:rsidRPr="00F52E1E">
        <w:rPr>
          <w:sz w:val="24"/>
          <w:szCs w:val="24"/>
          <w:rtl/>
          <w:lang w:val="ar-SA"/>
        </w:rPr>
        <w:t>“</w:t>
      </w:r>
      <w:r w:rsidRPr="00F52E1E">
        <w:rPr>
          <w:sz w:val="24"/>
          <w:szCs w:val="24"/>
          <w:lang w:val="en-US"/>
        </w:rPr>
        <w:t>Lord, if it</w:t>
      </w:r>
      <w:r w:rsidRPr="00F52E1E">
        <w:rPr>
          <w:sz w:val="24"/>
          <w:szCs w:val="24"/>
          <w:rtl/>
        </w:rPr>
        <w:t>’</w:t>
      </w:r>
      <w:r w:rsidRPr="00F52E1E">
        <w:rPr>
          <w:sz w:val="24"/>
          <w:szCs w:val="24"/>
          <w:lang w:val="en-US"/>
        </w:rPr>
        <w:t>s you,</w:t>
      </w:r>
      <w:r w:rsidRPr="00550152">
        <w:rPr>
          <w:sz w:val="24"/>
          <w:szCs w:val="24"/>
          <w:lang w:val="en-US"/>
        </w:rPr>
        <w:t xml:space="preserve">” </w:t>
      </w:r>
      <w:r w:rsidRPr="00F52E1E">
        <w:rPr>
          <w:sz w:val="24"/>
          <w:szCs w:val="24"/>
          <w:lang w:val="en-US"/>
        </w:rPr>
        <w:t xml:space="preserve">Peter replied, </w:t>
      </w:r>
      <w:r w:rsidRPr="00F52E1E">
        <w:rPr>
          <w:sz w:val="24"/>
          <w:szCs w:val="24"/>
          <w:rtl/>
          <w:lang w:val="ar-SA"/>
        </w:rPr>
        <w:t>“</w:t>
      </w:r>
      <w:r w:rsidRPr="00F52E1E">
        <w:rPr>
          <w:sz w:val="24"/>
          <w:szCs w:val="24"/>
          <w:lang w:val="en-US"/>
        </w:rPr>
        <w:t>tell me to come to you on the water.</w:t>
      </w:r>
      <w:r w:rsidRPr="00550152">
        <w:rPr>
          <w:sz w:val="24"/>
          <w:szCs w:val="24"/>
          <w:lang w:val="en-US"/>
        </w:rPr>
        <w:t xml:space="preserve">”29 </w:t>
      </w:r>
      <w:r w:rsidRPr="00F52E1E">
        <w:rPr>
          <w:sz w:val="24"/>
          <w:szCs w:val="24"/>
          <w:rtl/>
          <w:lang w:val="ar-SA"/>
        </w:rPr>
        <w:t>“</w:t>
      </w:r>
      <w:r w:rsidRPr="00550152">
        <w:rPr>
          <w:sz w:val="24"/>
          <w:szCs w:val="24"/>
          <w:lang w:val="en-US"/>
        </w:rPr>
        <w:t xml:space="preserve">Come,” </w:t>
      </w:r>
      <w:r w:rsidRPr="00F52E1E">
        <w:rPr>
          <w:sz w:val="24"/>
          <w:szCs w:val="24"/>
          <w:lang w:val="en-US"/>
        </w:rPr>
        <w:t>he said.</w:t>
      </w:r>
    </w:p>
    <w:p w14:paraId="2E6BA490" w14:textId="33C03D2E" w:rsidR="00550152" w:rsidRPr="00550152" w:rsidRDefault="00550152" w:rsidP="00EE7E4E">
      <w:pPr>
        <w:pStyle w:val="Default"/>
        <w:suppressAutoHyphens/>
        <w:spacing w:before="0" w:line="240" w:lineRule="auto"/>
        <w:rPr>
          <w:rFonts w:ascii="Helvetica" w:eastAsia="Helvetica" w:hAnsi="Helvetica" w:cs="Helvetica"/>
          <w:sz w:val="24"/>
          <w:szCs w:val="24"/>
          <w:lang w:val="en-US"/>
        </w:rPr>
      </w:pPr>
      <w:r w:rsidRPr="00F52E1E">
        <w:rPr>
          <w:sz w:val="24"/>
          <w:szCs w:val="24"/>
          <w:lang w:val="en-US"/>
        </w:rPr>
        <w:t>Then Peter got down out of the boat, walked on the water and came toward Jesus</w:t>
      </w:r>
    </w:p>
    <w:p w14:paraId="0BDC2803" w14:textId="77777777" w:rsidR="006F51B8" w:rsidRDefault="006F51B8" w:rsidP="00550152">
      <w:pPr>
        <w:pStyle w:val="Default"/>
        <w:suppressAutoHyphens/>
        <w:spacing w:before="0" w:after="213" w:line="240" w:lineRule="auto"/>
        <w:rPr>
          <w:b/>
          <w:bCs/>
          <w:color w:val="auto"/>
          <w:sz w:val="24"/>
          <w:szCs w:val="24"/>
          <w:lang w:val="en-US"/>
        </w:rPr>
      </w:pPr>
    </w:p>
    <w:p w14:paraId="1DC2CB81" w14:textId="25880852" w:rsidR="00252C30" w:rsidRPr="00CB6418" w:rsidRDefault="00DF2F0A" w:rsidP="00CB6418">
      <w:pPr>
        <w:pStyle w:val="Default"/>
        <w:suppressAutoHyphens/>
        <w:spacing w:before="0" w:after="213" w:line="240" w:lineRule="auto"/>
        <w:jc w:val="center"/>
        <w:rPr>
          <w:rFonts w:ascii="Helvetica" w:eastAsia="Helvetica" w:hAnsi="Helvetica" w:cs="Helvetica"/>
          <w:color w:val="auto"/>
          <w:sz w:val="28"/>
          <w:szCs w:val="28"/>
          <w:lang w:val="en-US"/>
        </w:rPr>
      </w:pPr>
      <w:r>
        <w:rPr>
          <w:b/>
          <w:bCs/>
          <w:color w:val="auto"/>
          <w:sz w:val="28"/>
          <w:szCs w:val="28"/>
          <w:lang w:val="en-US"/>
        </w:rPr>
        <w:lastRenderedPageBreak/>
        <w:t xml:space="preserve">I. </w:t>
      </w:r>
      <w:r w:rsidR="000E138E" w:rsidRPr="0066205F">
        <w:rPr>
          <w:b/>
          <w:bCs/>
          <w:color w:val="auto"/>
          <w:sz w:val="28"/>
          <w:szCs w:val="28"/>
          <w:lang w:val="en-US"/>
        </w:rPr>
        <w:t xml:space="preserve">What </w:t>
      </w:r>
      <w:r w:rsidR="00DB08BD" w:rsidRPr="0066205F">
        <w:rPr>
          <w:b/>
          <w:bCs/>
          <w:color w:val="auto"/>
          <w:sz w:val="28"/>
          <w:szCs w:val="28"/>
          <w:lang w:val="en-US"/>
        </w:rPr>
        <w:t>the</w:t>
      </w:r>
      <w:r w:rsidR="000E138E" w:rsidRPr="0066205F">
        <w:rPr>
          <w:b/>
          <w:bCs/>
          <w:color w:val="auto"/>
          <w:sz w:val="28"/>
          <w:szCs w:val="28"/>
          <w:lang w:val="en-US"/>
        </w:rPr>
        <w:t xml:space="preserve"> First </w:t>
      </w:r>
      <w:r w:rsidR="001114C5" w:rsidRPr="0066205F">
        <w:rPr>
          <w:b/>
          <w:bCs/>
          <w:color w:val="auto"/>
          <w:sz w:val="28"/>
          <w:szCs w:val="28"/>
          <w:lang w:val="en-US"/>
        </w:rPr>
        <w:t>to</w:t>
      </w:r>
      <w:r w:rsidR="000E138E" w:rsidRPr="0066205F">
        <w:rPr>
          <w:b/>
          <w:bCs/>
          <w:color w:val="auto"/>
          <w:sz w:val="28"/>
          <w:szCs w:val="28"/>
          <w:lang w:val="en-US"/>
        </w:rPr>
        <w:t xml:space="preserve"> Ask Looks Like</w:t>
      </w:r>
    </w:p>
    <w:p w14:paraId="0199F605" w14:textId="0146C9AF" w:rsidR="00497876" w:rsidRDefault="00735A1E" w:rsidP="008A2C88">
      <w:pPr>
        <w:pStyle w:val="p1"/>
      </w:pPr>
      <w:r w:rsidRPr="000D7CB3">
        <w:rPr>
          <w:b/>
          <w:bCs/>
        </w:rPr>
        <w:t>The Setting:</w:t>
      </w:r>
      <w:r>
        <w:t xml:space="preserve"> After feeding the 5,000</w:t>
      </w:r>
      <w:r w:rsidR="00F530F8">
        <w:t xml:space="preserve"> people </w:t>
      </w:r>
      <w:r w:rsidR="00A76D7E">
        <w:t xml:space="preserve">he goes to </w:t>
      </w:r>
      <w:r w:rsidR="00AB7965">
        <w:t>the Sea of Galilee</w:t>
      </w:r>
      <w:r w:rsidR="00E10145">
        <w:t xml:space="preserve"> (or </w:t>
      </w:r>
      <w:r w:rsidR="00E10145">
        <w:rPr>
          <w:b/>
          <w:bCs/>
        </w:rPr>
        <w:t xml:space="preserve">Lake </w:t>
      </w:r>
      <w:proofErr w:type="spellStart"/>
      <w:r w:rsidR="00E10145">
        <w:rPr>
          <w:b/>
          <w:bCs/>
        </w:rPr>
        <w:t>Kinneret</w:t>
      </w:r>
      <w:proofErr w:type="spellEnd"/>
      <w:r w:rsidR="004D3C41">
        <w:rPr>
          <w:b/>
          <w:bCs/>
        </w:rPr>
        <w:t>)</w:t>
      </w:r>
      <w:r w:rsidR="00E10145">
        <w:rPr>
          <w:rStyle w:val="apple-converted-space"/>
        </w:rPr>
        <w:t> </w:t>
      </w:r>
    </w:p>
    <w:p w14:paraId="06E03E92" w14:textId="0BC437B6" w:rsidR="00735A1E" w:rsidRPr="00497876" w:rsidRDefault="00735A1E" w:rsidP="00507FA7">
      <w:pPr>
        <w:pStyle w:val="Default"/>
        <w:suppressAutoHyphens/>
        <w:spacing w:before="0" w:line="240" w:lineRule="auto"/>
        <w:rPr>
          <w:sz w:val="24"/>
          <w:szCs w:val="24"/>
          <w:lang w:val="en-US"/>
        </w:rPr>
      </w:pPr>
      <w:r w:rsidRPr="008B7C95">
        <w:rPr>
          <w:rFonts w:eastAsiaTheme="minorEastAsia"/>
          <w:bdr w:val="none" w:sz="0" w:space="0" w:color="auto"/>
          <w:vertAlign w:val="superscript"/>
        </w:rPr>
        <w:t>22 </w:t>
      </w:r>
      <w:proofErr w:type="spellStart"/>
      <w:r w:rsidRPr="008B7C95">
        <w:rPr>
          <w:rFonts w:eastAsiaTheme="minorEastAsia"/>
          <w:bdr w:val="none" w:sz="0" w:space="0" w:color="auto"/>
        </w:rPr>
        <w:t>Immediately</w:t>
      </w:r>
      <w:proofErr w:type="spellEnd"/>
      <w:r w:rsidRPr="008B7C95">
        <w:rPr>
          <w:rFonts w:eastAsiaTheme="minorEastAsia"/>
          <w:bdr w:val="none" w:sz="0" w:space="0" w:color="auto"/>
        </w:rPr>
        <w:t xml:space="preserve"> Jesus made the </w:t>
      </w:r>
      <w:proofErr w:type="spellStart"/>
      <w:r w:rsidRPr="008B7C95">
        <w:rPr>
          <w:rFonts w:eastAsiaTheme="minorEastAsia"/>
          <w:bdr w:val="none" w:sz="0" w:space="0" w:color="auto"/>
        </w:rPr>
        <w:t>disciples</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get</w:t>
      </w:r>
      <w:proofErr w:type="spellEnd"/>
      <w:r w:rsidRPr="008B7C95">
        <w:rPr>
          <w:rFonts w:eastAsiaTheme="minorEastAsia"/>
          <w:bdr w:val="none" w:sz="0" w:space="0" w:color="auto"/>
        </w:rPr>
        <w:t xml:space="preserve"> into the boat and go on </w:t>
      </w:r>
      <w:proofErr w:type="spellStart"/>
      <w:r w:rsidRPr="008B7C95">
        <w:rPr>
          <w:rFonts w:eastAsiaTheme="minorEastAsia"/>
          <w:bdr w:val="none" w:sz="0" w:space="0" w:color="auto"/>
        </w:rPr>
        <w:t>ahead</w:t>
      </w:r>
      <w:proofErr w:type="spellEnd"/>
      <w:r w:rsidRPr="008B7C95">
        <w:rPr>
          <w:rFonts w:eastAsiaTheme="minorEastAsia"/>
          <w:bdr w:val="none" w:sz="0" w:space="0" w:color="auto"/>
        </w:rPr>
        <w:t xml:space="preserve"> of him to the </w:t>
      </w:r>
      <w:proofErr w:type="spellStart"/>
      <w:r w:rsidRPr="008B7C95">
        <w:rPr>
          <w:rFonts w:eastAsiaTheme="minorEastAsia"/>
          <w:bdr w:val="none" w:sz="0" w:space="0" w:color="auto"/>
        </w:rPr>
        <w:t>other</w:t>
      </w:r>
      <w:proofErr w:type="spellEnd"/>
      <w:r w:rsidRPr="008B7C95">
        <w:rPr>
          <w:rFonts w:eastAsiaTheme="minorEastAsia"/>
          <w:bdr w:val="none" w:sz="0" w:space="0" w:color="auto"/>
        </w:rPr>
        <w:t xml:space="preserve"> side, while he </w:t>
      </w:r>
      <w:proofErr w:type="spellStart"/>
      <w:r w:rsidRPr="008B7C95">
        <w:rPr>
          <w:rFonts w:eastAsiaTheme="minorEastAsia"/>
          <w:bdr w:val="none" w:sz="0" w:space="0" w:color="auto"/>
        </w:rPr>
        <w:t>dismissed</w:t>
      </w:r>
      <w:proofErr w:type="spellEnd"/>
      <w:r w:rsidRPr="008B7C95">
        <w:rPr>
          <w:rFonts w:eastAsiaTheme="minorEastAsia"/>
          <w:bdr w:val="none" w:sz="0" w:space="0" w:color="auto"/>
        </w:rPr>
        <w:t xml:space="preserve"> the </w:t>
      </w:r>
      <w:proofErr w:type="spellStart"/>
      <w:r w:rsidRPr="008B7C95">
        <w:rPr>
          <w:rFonts w:eastAsiaTheme="minorEastAsia"/>
          <w:bdr w:val="none" w:sz="0" w:space="0" w:color="auto"/>
        </w:rPr>
        <w:t>crowd</w:t>
      </w:r>
      <w:proofErr w:type="spellEnd"/>
      <w:r w:rsidRPr="008B7C95">
        <w:rPr>
          <w:rFonts w:eastAsiaTheme="minorEastAsia"/>
          <w:bdr w:val="none" w:sz="0" w:space="0" w:color="auto"/>
        </w:rPr>
        <w:t xml:space="preserve">. </w:t>
      </w:r>
      <w:r w:rsidRPr="008B7C95">
        <w:rPr>
          <w:rFonts w:eastAsiaTheme="minorEastAsia"/>
          <w:bdr w:val="none" w:sz="0" w:space="0" w:color="auto"/>
          <w:vertAlign w:val="superscript"/>
        </w:rPr>
        <w:t>23 </w:t>
      </w:r>
      <w:r w:rsidRPr="008B7C95">
        <w:rPr>
          <w:rFonts w:eastAsiaTheme="minorEastAsia"/>
          <w:bdr w:val="none" w:sz="0" w:space="0" w:color="auto"/>
        </w:rPr>
        <w:t xml:space="preserve">After he </w:t>
      </w:r>
      <w:proofErr w:type="spellStart"/>
      <w:r w:rsidRPr="008B7C95">
        <w:rPr>
          <w:rFonts w:eastAsiaTheme="minorEastAsia"/>
          <w:bdr w:val="none" w:sz="0" w:space="0" w:color="auto"/>
        </w:rPr>
        <w:t>had</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dismissed</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them</w:t>
      </w:r>
      <w:proofErr w:type="spellEnd"/>
      <w:r w:rsidRPr="008B7C95">
        <w:rPr>
          <w:rFonts w:eastAsiaTheme="minorEastAsia"/>
          <w:bdr w:val="none" w:sz="0" w:space="0" w:color="auto"/>
        </w:rPr>
        <w:t xml:space="preserve">, he went up on a </w:t>
      </w:r>
      <w:proofErr w:type="spellStart"/>
      <w:r w:rsidRPr="008B7C95">
        <w:rPr>
          <w:rFonts w:eastAsiaTheme="minorEastAsia"/>
          <w:bdr w:val="none" w:sz="0" w:space="0" w:color="auto"/>
        </w:rPr>
        <w:t>mountainside</w:t>
      </w:r>
      <w:proofErr w:type="spellEnd"/>
      <w:r w:rsidRPr="008B7C95">
        <w:rPr>
          <w:rFonts w:eastAsiaTheme="minorEastAsia"/>
          <w:bdr w:val="none" w:sz="0" w:space="0" w:color="auto"/>
        </w:rPr>
        <w:t xml:space="preserve"> by himself to </w:t>
      </w:r>
      <w:proofErr w:type="spellStart"/>
      <w:r w:rsidRPr="008B7C95">
        <w:rPr>
          <w:rFonts w:eastAsiaTheme="minorEastAsia"/>
          <w:bdr w:val="none" w:sz="0" w:space="0" w:color="auto"/>
        </w:rPr>
        <w:t>pray</w:t>
      </w:r>
      <w:proofErr w:type="spellEnd"/>
      <w:r w:rsidRPr="008B7C95">
        <w:rPr>
          <w:rFonts w:eastAsiaTheme="minorEastAsia"/>
          <w:bdr w:val="none" w:sz="0" w:space="0" w:color="auto"/>
        </w:rPr>
        <w:t xml:space="preserve">. Later that night, he was there </w:t>
      </w:r>
      <w:proofErr w:type="spellStart"/>
      <w:r w:rsidRPr="008B7C95">
        <w:rPr>
          <w:rFonts w:eastAsiaTheme="minorEastAsia"/>
          <w:bdr w:val="none" w:sz="0" w:space="0" w:color="auto"/>
        </w:rPr>
        <w:t>alone</w:t>
      </w:r>
      <w:proofErr w:type="spellEnd"/>
      <w:r w:rsidRPr="008B7C95">
        <w:rPr>
          <w:rFonts w:eastAsiaTheme="minorEastAsia"/>
          <w:bdr w:val="none" w:sz="0" w:space="0" w:color="auto"/>
        </w:rPr>
        <w:t xml:space="preserve">, </w:t>
      </w:r>
      <w:r w:rsidRPr="008B7C95">
        <w:rPr>
          <w:rFonts w:eastAsiaTheme="minorEastAsia"/>
          <w:bdr w:val="none" w:sz="0" w:space="0" w:color="auto"/>
          <w:vertAlign w:val="superscript"/>
        </w:rPr>
        <w:t>24 </w:t>
      </w:r>
      <w:r w:rsidRPr="008B7C95">
        <w:rPr>
          <w:rFonts w:eastAsiaTheme="minorEastAsia"/>
          <w:bdr w:val="none" w:sz="0" w:space="0" w:color="auto"/>
        </w:rPr>
        <w:t xml:space="preserve">and the boat was </w:t>
      </w:r>
      <w:proofErr w:type="spellStart"/>
      <w:r w:rsidRPr="008B7C95">
        <w:rPr>
          <w:rFonts w:eastAsiaTheme="minorEastAsia"/>
          <w:bdr w:val="none" w:sz="0" w:space="0" w:color="auto"/>
        </w:rPr>
        <w:t>already</w:t>
      </w:r>
      <w:proofErr w:type="spellEnd"/>
      <w:r w:rsidRPr="008B7C95">
        <w:rPr>
          <w:rFonts w:eastAsiaTheme="minorEastAsia"/>
          <w:bdr w:val="none" w:sz="0" w:space="0" w:color="auto"/>
        </w:rPr>
        <w:t xml:space="preserve"> a </w:t>
      </w:r>
      <w:proofErr w:type="spellStart"/>
      <w:r w:rsidRPr="008B7C95">
        <w:rPr>
          <w:rFonts w:eastAsiaTheme="minorEastAsia"/>
          <w:bdr w:val="none" w:sz="0" w:space="0" w:color="auto"/>
        </w:rPr>
        <w:t>considerable</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distance</w:t>
      </w:r>
      <w:proofErr w:type="spellEnd"/>
      <w:r w:rsidRPr="008B7C95">
        <w:rPr>
          <w:rFonts w:eastAsiaTheme="minorEastAsia"/>
          <w:bdr w:val="none" w:sz="0" w:space="0" w:color="auto"/>
        </w:rPr>
        <w:t xml:space="preserve"> from land, </w:t>
      </w:r>
      <w:proofErr w:type="spellStart"/>
      <w:r w:rsidRPr="008B7C95">
        <w:rPr>
          <w:rFonts w:eastAsiaTheme="minorEastAsia"/>
          <w:bdr w:val="none" w:sz="0" w:space="0" w:color="auto"/>
        </w:rPr>
        <w:t>buffeted</w:t>
      </w:r>
      <w:proofErr w:type="spellEnd"/>
      <w:r w:rsidRPr="008B7C95">
        <w:rPr>
          <w:rFonts w:eastAsiaTheme="minorEastAsia"/>
          <w:bdr w:val="none" w:sz="0" w:space="0" w:color="auto"/>
        </w:rPr>
        <w:t xml:space="preserve"> by the </w:t>
      </w:r>
      <w:proofErr w:type="spellStart"/>
      <w:r w:rsidRPr="008B7C95">
        <w:rPr>
          <w:rFonts w:eastAsiaTheme="minorEastAsia"/>
          <w:bdr w:val="none" w:sz="0" w:space="0" w:color="auto"/>
        </w:rPr>
        <w:t>waves</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because</w:t>
      </w:r>
      <w:proofErr w:type="spellEnd"/>
      <w:r w:rsidRPr="008B7C95">
        <w:rPr>
          <w:rFonts w:eastAsiaTheme="minorEastAsia"/>
          <w:bdr w:val="none" w:sz="0" w:space="0" w:color="auto"/>
        </w:rPr>
        <w:t xml:space="preserve"> the wind was </w:t>
      </w:r>
      <w:proofErr w:type="spellStart"/>
      <w:r w:rsidRPr="008B7C95">
        <w:rPr>
          <w:rFonts w:eastAsiaTheme="minorEastAsia"/>
          <w:bdr w:val="none" w:sz="0" w:space="0" w:color="auto"/>
        </w:rPr>
        <w:t>against</w:t>
      </w:r>
      <w:proofErr w:type="spellEnd"/>
      <w:r w:rsidRPr="008B7C95">
        <w:rPr>
          <w:rFonts w:eastAsiaTheme="minorEastAsia"/>
          <w:bdr w:val="none" w:sz="0" w:space="0" w:color="auto"/>
        </w:rPr>
        <w:t xml:space="preserve"> it.</w:t>
      </w:r>
    </w:p>
    <w:p w14:paraId="63CD1318" w14:textId="77777777" w:rsidR="00735A1E" w:rsidRDefault="00735A1E" w:rsidP="00507FA7">
      <w:pPr>
        <w:pStyle w:val="Default"/>
        <w:suppressAutoHyphens/>
        <w:spacing w:before="0" w:line="240" w:lineRule="auto"/>
        <w:rPr>
          <w:rFonts w:eastAsiaTheme="minorEastAsia"/>
          <w:bdr w:val="none" w:sz="0" w:space="0" w:color="auto"/>
        </w:rPr>
      </w:pPr>
      <w:r w:rsidRPr="008B7C95">
        <w:rPr>
          <w:rFonts w:eastAsiaTheme="minorEastAsia"/>
          <w:bdr w:val="none" w:sz="0" w:space="0" w:color="auto"/>
          <w:vertAlign w:val="superscript"/>
        </w:rPr>
        <w:t>25 </w:t>
      </w:r>
      <w:proofErr w:type="spellStart"/>
      <w:r w:rsidRPr="008B7C95">
        <w:rPr>
          <w:rFonts w:eastAsiaTheme="minorEastAsia"/>
          <w:bdr w:val="none" w:sz="0" w:space="0" w:color="auto"/>
        </w:rPr>
        <w:t>Shortly</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before</w:t>
      </w:r>
      <w:proofErr w:type="spellEnd"/>
      <w:r w:rsidRPr="008B7C95">
        <w:rPr>
          <w:rFonts w:eastAsiaTheme="minorEastAsia"/>
          <w:bdr w:val="none" w:sz="0" w:space="0" w:color="auto"/>
        </w:rPr>
        <w:t xml:space="preserve"> dawn Jesus went out to </w:t>
      </w:r>
      <w:proofErr w:type="spellStart"/>
      <w:r w:rsidRPr="008B7C95">
        <w:rPr>
          <w:rFonts w:eastAsiaTheme="minorEastAsia"/>
          <w:bdr w:val="none" w:sz="0" w:space="0" w:color="auto"/>
        </w:rPr>
        <w:t>them</w:t>
      </w:r>
      <w:proofErr w:type="spellEnd"/>
      <w:r w:rsidRPr="008B7C95">
        <w:rPr>
          <w:rFonts w:eastAsiaTheme="minorEastAsia"/>
          <w:bdr w:val="none" w:sz="0" w:space="0" w:color="auto"/>
        </w:rPr>
        <w:t xml:space="preserve">, walking on the lake. </w:t>
      </w:r>
      <w:r w:rsidRPr="008B7C95">
        <w:rPr>
          <w:rFonts w:eastAsiaTheme="minorEastAsia"/>
          <w:bdr w:val="none" w:sz="0" w:space="0" w:color="auto"/>
          <w:vertAlign w:val="superscript"/>
        </w:rPr>
        <w:t>26 </w:t>
      </w:r>
      <w:proofErr w:type="spellStart"/>
      <w:r w:rsidRPr="008B7C95">
        <w:rPr>
          <w:rFonts w:eastAsiaTheme="minorEastAsia"/>
          <w:bdr w:val="none" w:sz="0" w:space="0" w:color="auto"/>
        </w:rPr>
        <w:t>When</w:t>
      </w:r>
      <w:proofErr w:type="spellEnd"/>
      <w:r w:rsidRPr="008B7C95">
        <w:rPr>
          <w:rFonts w:eastAsiaTheme="minorEastAsia"/>
          <w:bdr w:val="none" w:sz="0" w:space="0" w:color="auto"/>
        </w:rPr>
        <w:t xml:space="preserve"> the </w:t>
      </w:r>
      <w:proofErr w:type="spellStart"/>
      <w:r w:rsidRPr="008B7C95">
        <w:rPr>
          <w:rFonts w:eastAsiaTheme="minorEastAsia"/>
          <w:bdr w:val="none" w:sz="0" w:space="0" w:color="auto"/>
        </w:rPr>
        <w:t>disciples</w:t>
      </w:r>
      <w:proofErr w:type="spellEnd"/>
      <w:r w:rsidRPr="008B7C95">
        <w:rPr>
          <w:rFonts w:eastAsiaTheme="minorEastAsia"/>
          <w:bdr w:val="none" w:sz="0" w:space="0" w:color="auto"/>
        </w:rPr>
        <w:t xml:space="preserve"> saw him walking on the lake, they </w:t>
      </w:r>
      <w:proofErr w:type="spellStart"/>
      <w:r w:rsidRPr="008B7C95">
        <w:rPr>
          <w:rFonts w:eastAsiaTheme="minorEastAsia"/>
          <w:bdr w:val="none" w:sz="0" w:space="0" w:color="auto"/>
        </w:rPr>
        <w:t>were</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terrified</w:t>
      </w:r>
      <w:proofErr w:type="spellEnd"/>
      <w:r w:rsidRPr="008B7C95">
        <w:rPr>
          <w:rFonts w:eastAsiaTheme="minorEastAsia"/>
          <w:bdr w:val="none" w:sz="0" w:space="0" w:color="auto"/>
        </w:rPr>
        <w:t xml:space="preserve">. “It’s a ghost,” they </w:t>
      </w:r>
      <w:proofErr w:type="spellStart"/>
      <w:r w:rsidRPr="008B7C95">
        <w:rPr>
          <w:rFonts w:eastAsiaTheme="minorEastAsia"/>
          <w:bdr w:val="none" w:sz="0" w:space="0" w:color="auto"/>
        </w:rPr>
        <w:t>said</w:t>
      </w:r>
      <w:proofErr w:type="spellEnd"/>
      <w:r w:rsidRPr="008B7C95">
        <w:rPr>
          <w:rFonts w:eastAsiaTheme="minorEastAsia"/>
          <w:bdr w:val="none" w:sz="0" w:space="0" w:color="auto"/>
        </w:rPr>
        <w:t xml:space="preserve">, and </w:t>
      </w:r>
      <w:proofErr w:type="spellStart"/>
      <w:r w:rsidRPr="008B7C95">
        <w:rPr>
          <w:rFonts w:eastAsiaTheme="minorEastAsia"/>
          <w:bdr w:val="none" w:sz="0" w:space="0" w:color="auto"/>
        </w:rPr>
        <w:t>cried</w:t>
      </w:r>
      <w:proofErr w:type="spellEnd"/>
      <w:r w:rsidRPr="008B7C95">
        <w:rPr>
          <w:rFonts w:eastAsiaTheme="minorEastAsia"/>
          <w:bdr w:val="none" w:sz="0" w:space="0" w:color="auto"/>
        </w:rPr>
        <w:t xml:space="preserve"> out in fear. </w:t>
      </w:r>
    </w:p>
    <w:p w14:paraId="6BE53729" w14:textId="2C6ECD6F" w:rsidR="00550152" w:rsidRPr="00C877DB" w:rsidRDefault="00735A1E" w:rsidP="000D539E">
      <w:pPr>
        <w:pStyle w:val="Default"/>
        <w:suppressAutoHyphens/>
        <w:spacing w:before="0" w:line="240" w:lineRule="auto"/>
        <w:rPr>
          <w:b/>
          <w:bCs/>
          <w:i/>
          <w:iCs/>
          <w:sz w:val="24"/>
          <w:szCs w:val="24"/>
          <w:lang w:val="en-US"/>
        </w:rPr>
      </w:pPr>
      <w:r w:rsidRPr="008B7C95">
        <w:rPr>
          <w:rFonts w:eastAsiaTheme="minorEastAsia"/>
          <w:bdr w:val="none" w:sz="0" w:space="0" w:color="auto"/>
          <w:vertAlign w:val="superscript"/>
        </w:rPr>
        <w:t>27 </w:t>
      </w:r>
      <w:r w:rsidRPr="008B7C95">
        <w:rPr>
          <w:rFonts w:eastAsiaTheme="minorEastAsia"/>
          <w:bdr w:val="none" w:sz="0" w:space="0" w:color="auto"/>
        </w:rPr>
        <w:t xml:space="preserve">But Jesus </w:t>
      </w:r>
      <w:proofErr w:type="spellStart"/>
      <w:r w:rsidRPr="008B7C95">
        <w:rPr>
          <w:rFonts w:eastAsiaTheme="minorEastAsia"/>
          <w:bdr w:val="none" w:sz="0" w:space="0" w:color="auto"/>
        </w:rPr>
        <w:t>immediately</w:t>
      </w:r>
      <w:proofErr w:type="spellEnd"/>
      <w:r w:rsidRPr="008B7C95">
        <w:rPr>
          <w:rFonts w:eastAsiaTheme="minorEastAsia"/>
          <w:bdr w:val="none" w:sz="0" w:space="0" w:color="auto"/>
        </w:rPr>
        <w:t xml:space="preserve"> </w:t>
      </w:r>
      <w:proofErr w:type="spellStart"/>
      <w:r w:rsidRPr="008B7C95">
        <w:rPr>
          <w:rFonts w:eastAsiaTheme="minorEastAsia"/>
          <w:bdr w:val="none" w:sz="0" w:space="0" w:color="auto"/>
        </w:rPr>
        <w:t>said</w:t>
      </w:r>
      <w:proofErr w:type="spellEnd"/>
      <w:r w:rsidRPr="008B7C95">
        <w:rPr>
          <w:rFonts w:eastAsiaTheme="minorEastAsia"/>
          <w:bdr w:val="none" w:sz="0" w:space="0" w:color="auto"/>
        </w:rPr>
        <w:t xml:space="preserve"> to </w:t>
      </w:r>
      <w:proofErr w:type="spellStart"/>
      <w:r w:rsidRPr="008B7C95">
        <w:rPr>
          <w:rFonts w:eastAsiaTheme="minorEastAsia"/>
          <w:bdr w:val="none" w:sz="0" w:space="0" w:color="auto"/>
        </w:rPr>
        <w:t>them</w:t>
      </w:r>
      <w:proofErr w:type="spellEnd"/>
      <w:r w:rsidRPr="008B7C95">
        <w:rPr>
          <w:rFonts w:eastAsiaTheme="minorEastAsia"/>
          <w:bdr w:val="none" w:sz="0" w:space="0" w:color="auto"/>
        </w:rPr>
        <w:t xml:space="preserve">: “Take </w:t>
      </w:r>
      <w:proofErr w:type="spellStart"/>
      <w:r w:rsidRPr="008B7C95">
        <w:rPr>
          <w:rFonts w:eastAsiaTheme="minorEastAsia"/>
          <w:bdr w:val="none" w:sz="0" w:space="0" w:color="auto"/>
        </w:rPr>
        <w:t>courage</w:t>
      </w:r>
      <w:proofErr w:type="spellEnd"/>
      <w:r w:rsidRPr="008B7C95">
        <w:rPr>
          <w:rFonts w:eastAsiaTheme="minorEastAsia"/>
          <w:bdr w:val="none" w:sz="0" w:space="0" w:color="auto"/>
        </w:rPr>
        <w:t xml:space="preserve">! It is I. Don’t be </w:t>
      </w:r>
      <w:proofErr w:type="spellStart"/>
      <w:r w:rsidRPr="008B7C95">
        <w:rPr>
          <w:rFonts w:eastAsiaTheme="minorEastAsia"/>
          <w:bdr w:val="none" w:sz="0" w:space="0" w:color="auto"/>
        </w:rPr>
        <w:t>afraid.</w:t>
      </w:r>
      <w:r w:rsidRPr="008B7C95">
        <w:rPr>
          <w:rFonts w:eastAsiaTheme="minorEastAsia"/>
          <w:bdr w:val="none" w:sz="0" w:space="0" w:color="auto"/>
          <w:vertAlign w:val="superscript"/>
        </w:rPr>
        <w:t>28</w:t>
      </w:r>
      <w:proofErr w:type="spellEnd"/>
      <w:r w:rsidRPr="008B7C95">
        <w:rPr>
          <w:rFonts w:eastAsiaTheme="minorEastAsia"/>
          <w:bdr w:val="none" w:sz="0" w:space="0" w:color="auto"/>
          <w:vertAlign w:val="superscript"/>
        </w:rPr>
        <w:t> </w:t>
      </w:r>
      <w:r w:rsidRPr="008B7C95">
        <w:rPr>
          <w:rFonts w:eastAsiaTheme="minorEastAsia"/>
          <w:bdr w:val="none" w:sz="0" w:space="0" w:color="auto"/>
        </w:rPr>
        <w:t xml:space="preserve">“Lord, if it’s you,” Peter </w:t>
      </w:r>
      <w:proofErr w:type="spellStart"/>
      <w:r w:rsidRPr="008B7C95">
        <w:rPr>
          <w:rFonts w:eastAsiaTheme="minorEastAsia"/>
          <w:bdr w:val="none" w:sz="0" w:space="0" w:color="auto"/>
        </w:rPr>
        <w:t>replied</w:t>
      </w:r>
      <w:proofErr w:type="spellEnd"/>
      <w:r w:rsidRPr="008B7C95">
        <w:rPr>
          <w:rFonts w:eastAsiaTheme="minorEastAsia"/>
          <w:bdr w:val="none" w:sz="0" w:space="0" w:color="auto"/>
        </w:rPr>
        <w:t xml:space="preserve">, “tell me to </w:t>
      </w:r>
      <w:proofErr w:type="spellStart"/>
      <w:r w:rsidRPr="008B7C95">
        <w:rPr>
          <w:rFonts w:eastAsiaTheme="minorEastAsia"/>
          <w:bdr w:val="none" w:sz="0" w:space="0" w:color="auto"/>
        </w:rPr>
        <w:t>come</w:t>
      </w:r>
      <w:proofErr w:type="spellEnd"/>
      <w:r w:rsidRPr="008B7C95">
        <w:rPr>
          <w:rFonts w:eastAsiaTheme="minorEastAsia"/>
          <w:bdr w:val="none" w:sz="0" w:space="0" w:color="auto"/>
        </w:rPr>
        <w:t xml:space="preserve"> to you on the water.</w:t>
      </w:r>
      <w:r w:rsidRPr="00C877DB">
        <w:rPr>
          <w:rFonts w:eastAsiaTheme="minorEastAsia"/>
          <w:b/>
          <w:bCs/>
          <w:i/>
          <w:iCs/>
          <w:bdr w:val="none" w:sz="0" w:space="0" w:color="auto"/>
          <w:vertAlign w:val="superscript"/>
        </w:rPr>
        <w:t>29 </w:t>
      </w:r>
      <w:r w:rsidRPr="00C877DB">
        <w:rPr>
          <w:rFonts w:eastAsiaTheme="minorEastAsia"/>
          <w:b/>
          <w:bCs/>
          <w:i/>
          <w:iCs/>
          <w:bdr w:val="none" w:sz="0" w:space="0" w:color="auto"/>
        </w:rPr>
        <w:t>“</w:t>
      </w:r>
      <w:proofErr w:type="spellStart"/>
      <w:r w:rsidRPr="00C877DB">
        <w:rPr>
          <w:rFonts w:eastAsiaTheme="minorEastAsia"/>
          <w:b/>
          <w:bCs/>
          <w:i/>
          <w:iCs/>
          <w:bdr w:val="none" w:sz="0" w:space="0" w:color="auto"/>
        </w:rPr>
        <w:t>Come</w:t>
      </w:r>
      <w:proofErr w:type="spellEnd"/>
      <w:r w:rsidRPr="00C877DB">
        <w:rPr>
          <w:rFonts w:eastAsiaTheme="minorEastAsia"/>
          <w:b/>
          <w:bCs/>
          <w:i/>
          <w:iCs/>
          <w:bdr w:val="none" w:sz="0" w:space="0" w:color="auto"/>
        </w:rPr>
        <w:t xml:space="preserve">,” he </w:t>
      </w:r>
      <w:proofErr w:type="spellStart"/>
      <w:r w:rsidRPr="00C877DB">
        <w:rPr>
          <w:rFonts w:eastAsiaTheme="minorEastAsia"/>
          <w:b/>
          <w:bCs/>
          <w:i/>
          <w:iCs/>
          <w:bdr w:val="none" w:sz="0" w:space="0" w:color="auto"/>
        </w:rPr>
        <w:t>said</w:t>
      </w:r>
      <w:proofErr w:type="spellEnd"/>
      <w:r w:rsidRPr="00C877DB">
        <w:rPr>
          <w:rFonts w:eastAsiaTheme="minorEastAsia"/>
          <w:b/>
          <w:bCs/>
          <w:i/>
          <w:iCs/>
          <w:bdr w:val="none" w:sz="0" w:space="0" w:color="auto"/>
        </w:rPr>
        <w:t>.  </w:t>
      </w:r>
      <w:r w:rsidR="00550152" w:rsidRPr="00C877DB">
        <w:rPr>
          <w:b/>
          <w:bCs/>
          <w:i/>
          <w:iCs/>
          <w:sz w:val="24"/>
          <w:szCs w:val="24"/>
          <w:lang w:val="en-US"/>
        </w:rPr>
        <w:t xml:space="preserve">28 </w:t>
      </w:r>
      <w:r w:rsidR="00550152" w:rsidRPr="00C877DB">
        <w:rPr>
          <w:b/>
          <w:bCs/>
          <w:i/>
          <w:iCs/>
          <w:sz w:val="24"/>
          <w:szCs w:val="24"/>
          <w:rtl/>
          <w:lang w:val="ar-SA"/>
        </w:rPr>
        <w:t>“</w:t>
      </w:r>
      <w:r w:rsidR="00550152" w:rsidRPr="00C877DB">
        <w:rPr>
          <w:b/>
          <w:bCs/>
          <w:i/>
          <w:iCs/>
          <w:sz w:val="24"/>
          <w:szCs w:val="24"/>
          <w:lang w:val="en-US"/>
        </w:rPr>
        <w:t>Lord, if it</w:t>
      </w:r>
      <w:r w:rsidR="00550152" w:rsidRPr="00C877DB">
        <w:rPr>
          <w:b/>
          <w:bCs/>
          <w:i/>
          <w:iCs/>
          <w:sz w:val="24"/>
          <w:szCs w:val="24"/>
          <w:rtl/>
        </w:rPr>
        <w:t>’</w:t>
      </w:r>
      <w:r w:rsidR="00550152" w:rsidRPr="00C877DB">
        <w:rPr>
          <w:b/>
          <w:bCs/>
          <w:i/>
          <w:iCs/>
          <w:sz w:val="24"/>
          <w:szCs w:val="24"/>
          <w:lang w:val="en-US"/>
        </w:rPr>
        <w:t xml:space="preserve">s you,” Peter replied, </w:t>
      </w:r>
      <w:r w:rsidR="00550152" w:rsidRPr="00C877DB">
        <w:rPr>
          <w:b/>
          <w:bCs/>
          <w:i/>
          <w:iCs/>
          <w:sz w:val="24"/>
          <w:szCs w:val="24"/>
          <w:rtl/>
          <w:lang w:val="ar-SA"/>
        </w:rPr>
        <w:t>“</w:t>
      </w:r>
      <w:r w:rsidR="00550152" w:rsidRPr="00C877DB">
        <w:rPr>
          <w:b/>
          <w:bCs/>
          <w:i/>
          <w:iCs/>
          <w:sz w:val="24"/>
          <w:szCs w:val="24"/>
          <w:lang w:val="en-US"/>
        </w:rPr>
        <w:t xml:space="preserve">tell me to come to you on the water.”Peter saw Jesus doing something extraordinary and essentially asked: </w:t>
      </w:r>
      <w:r w:rsidR="00550152" w:rsidRPr="00C877DB">
        <w:rPr>
          <w:b/>
          <w:bCs/>
          <w:i/>
          <w:iCs/>
          <w:sz w:val="24"/>
          <w:szCs w:val="24"/>
          <w:rtl/>
          <w:lang w:val="ar-SA"/>
        </w:rPr>
        <w:t>“</w:t>
      </w:r>
      <w:r w:rsidR="00550152" w:rsidRPr="00C877DB">
        <w:rPr>
          <w:b/>
          <w:bCs/>
          <w:i/>
          <w:iCs/>
          <w:sz w:val="24"/>
          <w:szCs w:val="24"/>
          <w:lang w:val="en-US"/>
        </w:rPr>
        <w:t>Can I do that too?”</w:t>
      </w:r>
    </w:p>
    <w:p w14:paraId="53820A4B"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550152">
        <w:rPr>
          <w:sz w:val="24"/>
          <w:szCs w:val="24"/>
          <w:lang w:val="en-US"/>
        </w:rPr>
        <w:t> </w:t>
      </w:r>
    </w:p>
    <w:p w14:paraId="6CE7DFFB" w14:textId="77777777" w:rsidR="002348A0" w:rsidRDefault="00550152">
      <w:pPr>
        <w:pStyle w:val="p1"/>
      </w:pPr>
      <w:r w:rsidRPr="00621E18">
        <w:rPr>
          <w:b/>
          <w:bCs/>
          <w:color w:val="E97132" w:themeColor="accent2"/>
        </w:rPr>
        <w:t> </w:t>
      </w:r>
      <w:r w:rsidR="002348A0" w:rsidRPr="00621E18">
        <w:rPr>
          <w:b/>
          <w:bCs/>
          <w:color w:val="E97132" w:themeColor="accent2"/>
        </w:rPr>
        <w:t>Being the first to ask</w:t>
      </w:r>
      <w:r w:rsidR="002348A0">
        <w:t>:</w:t>
      </w:r>
    </w:p>
    <w:p w14:paraId="372A3462" w14:textId="66F24FD4" w:rsidR="00B2699E" w:rsidRPr="00C402D2" w:rsidRDefault="002348A0" w:rsidP="00C402D2">
      <w:pPr>
        <w:pStyle w:val="p2"/>
      </w:pPr>
      <w:r w:rsidRPr="00A42859">
        <w:t xml:space="preserve">A. </w:t>
      </w:r>
      <w:r w:rsidRPr="00A42859">
        <w:rPr>
          <w:rStyle w:val="s2"/>
        </w:rPr>
        <w:t>Can feel isolating</w:t>
      </w:r>
      <w:r w:rsidRPr="00A42859">
        <w:br/>
      </w:r>
      <w:r w:rsidRPr="00A42859">
        <w:rPr>
          <w:rStyle w:val="s1"/>
        </w:rPr>
        <w:t xml:space="preserve">B. </w:t>
      </w:r>
      <w:r w:rsidRPr="00A42859">
        <w:rPr>
          <w:rStyle w:val="s2"/>
        </w:rPr>
        <w:t>Can look unusual</w:t>
      </w:r>
      <w:r w:rsidRPr="00A42859">
        <w:br/>
      </w:r>
      <w:r w:rsidRPr="00A42859">
        <w:rPr>
          <w:rStyle w:val="s1"/>
        </w:rPr>
        <w:t xml:space="preserve">C. </w:t>
      </w:r>
      <w:r w:rsidRPr="00A42859">
        <w:rPr>
          <w:rStyle w:val="s2"/>
        </w:rPr>
        <w:t>Can leave people amazed</w:t>
      </w:r>
      <w:r w:rsidRPr="00A42859">
        <w:br/>
      </w:r>
      <w:r w:rsidRPr="00A42859">
        <w:rPr>
          <w:rStyle w:val="s1"/>
        </w:rPr>
        <w:t xml:space="preserve">D. </w:t>
      </w:r>
      <w:r w:rsidRPr="00A42859">
        <w:rPr>
          <w:rStyle w:val="s2"/>
        </w:rPr>
        <w:t>Can appear dangerous</w:t>
      </w:r>
      <w:r w:rsidRPr="00A42859">
        <w:br/>
      </w:r>
      <w:r w:rsidRPr="00A42859">
        <w:rPr>
          <w:rStyle w:val="s1"/>
        </w:rPr>
        <w:t xml:space="preserve">E. </w:t>
      </w:r>
      <w:r w:rsidRPr="00A42859">
        <w:rPr>
          <w:rStyle w:val="s2"/>
        </w:rPr>
        <w:t>Can look foolish</w:t>
      </w:r>
    </w:p>
    <w:p w14:paraId="0745C1BC"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F52E1E">
        <w:rPr>
          <w:b/>
          <w:bCs/>
          <w:sz w:val="24"/>
          <w:szCs w:val="24"/>
          <w:lang w:val="it-IT"/>
        </w:rPr>
        <w:t>Big Question:</w:t>
      </w:r>
      <w:r w:rsidRPr="00F52E1E">
        <w:rPr>
          <w:sz w:val="24"/>
          <w:szCs w:val="24"/>
          <w:lang w:val="en-US"/>
        </w:rPr>
        <w:t>What are you asking God for that would require you to move beyond your present level?</w:t>
      </w:r>
    </w:p>
    <w:p w14:paraId="1A25FA61" w14:textId="77777777" w:rsidR="00550152" w:rsidRPr="00550152" w:rsidRDefault="00550152" w:rsidP="00550152">
      <w:pPr>
        <w:pStyle w:val="Default"/>
        <w:suppressAutoHyphens/>
        <w:spacing w:before="0" w:line="240" w:lineRule="auto"/>
        <w:rPr>
          <w:rFonts w:ascii="Helvetica" w:eastAsia="Helvetica" w:hAnsi="Helvetica" w:cs="Helvetica"/>
          <w:sz w:val="24"/>
          <w:szCs w:val="24"/>
          <w:lang w:val="en-US"/>
        </w:rPr>
      </w:pPr>
      <w:r w:rsidRPr="00550152">
        <w:rPr>
          <w:sz w:val="24"/>
          <w:szCs w:val="24"/>
          <w:lang w:val="en-US"/>
        </w:rPr>
        <w:t> </w:t>
      </w:r>
    </w:p>
    <w:p w14:paraId="17EC31FC" w14:textId="442B2216" w:rsidR="00550152" w:rsidRPr="00550152" w:rsidRDefault="00550152" w:rsidP="00E54E73">
      <w:pPr>
        <w:pStyle w:val="Default"/>
        <w:suppressAutoHyphens/>
        <w:spacing w:before="0" w:line="240" w:lineRule="auto"/>
        <w:rPr>
          <w:rFonts w:ascii="Helvetica" w:eastAsia="Helvetica" w:hAnsi="Helvetica" w:cs="Helvetica"/>
          <w:sz w:val="24"/>
          <w:szCs w:val="24"/>
          <w:lang w:val="en-US"/>
        </w:rPr>
      </w:pPr>
      <w:r w:rsidRPr="00F52E1E">
        <w:rPr>
          <w:b/>
          <w:bCs/>
          <w:sz w:val="24"/>
          <w:szCs w:val="24"/>
          <w:lang w:val="en-US"/>
        </w:rPr>
        <w:t>Key Thought:</w:t>
      </w:r>
      <w:r w:rsidRPr="00F52E1E">
        <w:rPr>
          <w:sz w:val="24"/>
          <w:szCs w:val="24"/>
          <w:lang w:val="en-US"/>
        </w:rPr>
        <w:t xml:space="preserve"> Sometimes your next level begins with the courage to ask a question nobody else is asking.</w:t>
      </w:r>
    </w:p>
    <w:p w14:paraId="0FFFF937" w14:textId="77777777" w:rsidR="0099143F" w:rsidRPr="00F6109E" w:rsidRDefault="0099143F" w:rsidP="008D315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outlineLvl w:val="0"/>
        <w:rPr>
          <w:rFonts w:eastAsia="Times New Roman"/>
          <w:b/>
          <w:bCs/>
          <w:kern w:val="36"/>
          <w:sz w:val="28"/>
          <w:szCs w:val="28"/>
          <w:bdr w:val="none" w:sz="0" w:space="0" w:color="auto"/>
        </w:rPr>
      </w:pPr>
      <w:r w:rsidRPr="00F6109E">
        <w:rPr>
          <w:rFonts w:eastAsia="Times New Roman"/>
          <w:b/>
          <w:bCs/>
          <w:kern w:val="36"/>
          <w:sz w:val="28"/>
          <w:szCs w:val="28"/>
          <w:bdr w:val="none" w:sz="0" w:space="0" w:color="auto"/>
        </w:rPr>
        <w:t>II. Things I Regret Asking For</w:t>
      </w:r>
    </w:p>
    <w:p w14:paraId="6A085F69" w14:textId="77777777" w:rsidR="0099143F" w:rsidRPr="0099143F" w:rsidRDefault="0099143F" w:rsidP="0099143F">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99143F">
        <w:rPr>
          <w:rFonts w:eastAsia="Times New Roman"/>
          <w:b/>
          <w:bCs/>
          <w:bdr w:val="none" w:sz="0" w:space="0" w:color="auto"/>
        </w:rPr>
        <w:t>Revenue-Based Relationships</w:t>
      </w:r>
      <w:r w:rsidRPr="0099143F">
        <w:rPr>
          <w:rFonts w:eastAsia="Times New Roman"/>
          <w:bdr w:val="none" w:sz="0" w:space="0" w:color="auto"/>
        </w:rPr>
        <w:t xml:space="preserve"> — Friendships with people who saw me only as an income-producing unit.</w:t>
      </w:r>
    </w:p>
    <w:p w14:paraId="5E413455" w14:textId="77777777" w:rsidR="0099143F" w:rsidRPr="0099143F" w:rsidRDefault="0099143F" w:rsidP="0099143F">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99143F">
        <w:rPr>
          <w:rFonts w:eastAsia="Times New Roman"/>
          <w:b/>
          <w:bCs/>
          <w:bdr w:val="none" w:sz="0" w:space="0" w:color="auto"/>
        </w:rPr>
        <w:t>Romance Without Roots</w:t>
      </w:r>
      <w:r w:rsidRPr="0099143F">
        <w:rPr>
          <w:rFonts w:eastAsia="Times New Roman"/>
          <w:bdr w:val="none" w:sz="0" w:space="0" w:color="auto"/>
        </w:rPr>
        <w:t xml:space="preserve"> — Relationships built on attraction but lacking substance.</w:t>
      </w:r>
    </w:p>
    <w:p w14:paraId="06817E05" w14:textId="77777777" w:rsidR="0099143F" w:rsidRPr="0099143F" w:rsidRDefault="0099143F" w:rsidP="0099143F">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99143F">
        <w:rPr>
          <w:rFonts w:eastAsia="Times New Roman"/>
          <w:b/>
          <w:bCs/>
          <w:bdr w:val="none" w:sz="0" w:space="0" w:color="auto"/>
        </w:rPr>
        <w:t>Rooms Without Reason</w:t>
      </w:r>
      <w:r w:rsidRPr="0099143F">
        <w:rPr>
          <w:rFonts w:eastAsia="Times New Roman"/>
          <w:bdr w:val="none" w:sz="0" w:space="0" w:color="auto"/>
        </w:rPr>
        <w:t xml:space="preserve"> — Facilities built merely to seat more people. The pursuit of a new sanctuary, building, or home can become a trap.</w:t>
      </w:r>
    </w:p>
    <w:p w14:paraId="30CC30D4" w14:textId="7D1C159E" w:rsidR="0099143F" w:rsidRPr="0099143F" w:rsidRDefault="0099143F" w:rsidP="0099143F">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99143F">
        <w:rPr>
          <w:rFonts w:eastAsia="Times New Roman"/>
          <w:b/>
          <w:bCs/>
          <w:bdr w:val="none" w:sz="0" w:space="0" w:color="auto"/>
        </w:rPr>
        <w:t>Recycled Programs</w:t>
      </w:r>
      <w:r w:rsidRPr="0099143F">
        <w:rPr>
          <w:rFonts w:eastAsia="Times New Roman"/>
          <w:bdr w:val="none" w:sz="0" w:space="0" w:color="auto"/>
        </w:rPr>
        <w:t xml:space="preserve"> — Programs </w:t>
      </w:r>
      <w:r w:rsidR="002D70A8">
        <w:rPr>
          <w:rFonts w:eastAsia="Times New Roman"/>
          <w:bdr w:val="none" w:sz="0" w:space="0" w:color="auto"/>
        </w:rPr>
        <w:t>borrowed</w:t>
      </w:r>
      <w:r w:rsidRPr="0099143F">
        <w:rPr>
          <w:rFonts w:eastAsia="Times New Roman"/>
          <w:bdr w:val="none" w:sz="0" w:space="0" w:color="auto"/>
        </w:rPr>
        <w:t xml:space="preserve"> from others without a clear purpose or definition of success.</w:t>
      </w:r>
    </w:p>
    <w:p w14:paraId="2479F289" w14:textId="77777777" w:rsidR="0099143F" w:rsidRPr="0099143F" w:rsidRDefault="0099143F" w:rsidP="0099143F">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99143F">
        <w:rPr>
          <w:rFonts w:eastAsia="Times New Roman"/>
          <w:b/>
          <w:bCs/>
          <w:bdr w:val="none" w:sz="0" w:space="0" w:color="auto"/>
        </w:rPr>
        <w:t>Relentless Schedules</w:t>
      </w:r>
      <w:r w:rsidRPr="0099143F">
        <w:rPr>
          <w:rFonts w:eastAsia="Times New Roman"/>
          <w:bdr w:val="none" w:sz="0" w:space="0" w:color="auto"/>
        </w:rPr>
        <w:t xml:space="preserve"> — Calendars so demanding that they denied me opportunities to rest and caused life to become a blur.</w:t>
      </w:r>
    </w:p>
    <w:p w14:paraId="755A2A1D" w14:textId="2CF1FE19" w:rsidR="0099143F" w:rsidRPr="0099143F" w:rsidRDefault="006212D0" w:rsidP="0099143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heme="minorEastAsia"/>
          <w:bdr w:val="none" w:sz="0" w:space="0" w:color="auto"/>
        </w:rPr>
      </w:pPr>
      <w:r w:rsidRPr="006212D0">
        <w:rPr>
          <w:rFonts w:eastAsiaTheme="minorEastAsia"/>
          <w:b/>
          <w:bCs/>
          <w:bdr w:val="none" w:sz="0" w:space="0" w:color="auto"/>
        </w:rPr>
        <w:lastRenderedPageBreak/>
        <w:t>Note</w:t>
      </w:r>
      <w:r>
        <w:rPr>
          <w:rFonts w:eastAsiaTheme="minorEastAsia"/>
          <w:bdr w:val="none" w:sz="0" w:space="0" w:color="auto"/>
        </w:rPr>
        <w:t xml:space="preserve">: </w:t>
      </w:r>
      <w:r w:rsidR="0099143F" w:rsidRPr="0099143F">
        <w:rPr>
          <w:rFonts w:eastAsiaTheme="minorEastAsia"/>
          <w:bdr w:val="none" w:sz="0" w:space="0" w:color="auto"/>
        </w:rPr>
        <w:t>Growth has changed both what I ask for and why I ask for it.</w:t>
      </w:r>
    </w:p>
    <w:p w14:paraId="022DE24A" w14:textId="77777777" w:rsidR="00E2452D" w:rsidRPr="00E50EFE" w:rsidRDefault="00E2452D" w:rsidP="00E2452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b/>
          <w:bCs/>
          <w:kern w:val="36"/>
          <w:sz w:val="28"/>
          <w:szCs w:val="28"/>
          <w:bdr w:val="none" w:sz="0" w:space="0" w:color="auto"/>
        </w:rPr>
      </w:pPr>
      <w:r w:rsidRPr="00E50EFE">
        <w:rPr>
          <w:rFonts w:eastAsia="Times New Roman"/>
          <w:b/>
          <w:bCs/>
          <w:kern w:val="36"/>
          <w:sz w:val="28"/>
          <w:szCs w:val="28"/>
          <w:bdr w:val="none" w:sz="0" w:space="0" w:color="auto"/>
        </w:rPr>
        <w:t>III. Things I Am Asking for Now</w:t>
      </w:r>
    </w:p>
    <w:p w14:paraId="354EEDA7" w14:textId="77777777" w:rsidR="00E2452D" w:rsidRPr="00E2452D" w:rsidRDefault="00E2452D" w:rsidP="00E2452D">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E2452D">
        <w:rPr>
          <w:rFonts w:eastAsia="Times New Roman"/>
          <w:b/>
          <w:bCs/>
          <w:bdr w:val="none" w:sz="0" w:space="0" w:color="auto"/>
        </w:rPr>
        <w:t>Resources</w:t>
      </w:r>
      <w:r w:rsidRPr="00E2452D">
        <w:rPr>
          <w:rFonts w:eastAsia="Times New Roman"/>
          <w:bdr w:val="none" w:sz="0" w:space="0" w:color="auto"/>
        </w:rPr>
        <w:t xml:space="preserve"> — What I need to fulfill the vision.</w:t>
      </w:r>
    </w:p>
    <w:p w14:paraId="2FFFDF10" w14:textId="77777777" w:rsidR="00E2452D" w:rsidRPr="00E2452D" w:rsidRDefault="00E2452D" w:rsidP="00E2452D">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E2452D">
        <w:rPr>
          <w:rFonts w:eastAsia="Times New Roman"/>
          <w:b/>
          <w:bCs/>
          <w:bdr w:val="none" w:sz="0" w:space="0" w:color="auto"/>
        </w:rPr>
        <w:t>Relationships</w:t>
      </w:r>
      <w:r w:rsidRPr="00E2452D">
        <w:rPr>
          <w:rFonts w:eastAsia="Times New Roman"/>
          <w:bdr w:val="none" w:sz="0" w:space="0" w:color="auto"/>
        </w:rPr>
        <w:t xml:space="preserve"> — People who advance the vision and share my values.</w:t>
      </w:r>
    </w:p>
    <w:p w14:paraId="061D268F" w14:textId="77777777" w:rsidR="00E2452D" w:rsidRPr="00E2452D" w:rsidRDefault="00E2452D" w:rsidP="00E2452D">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E2452D">
        <w:rPr>
          <w:rFonts w:eastAsia="Times New Roman"/>
          <w:b/>
          <w:bCs/>
          <w:bdr w:val="none" w:sz="0" w:space="0" w:color="auto"/>
        </w:rPr>
        <w:t>Room</w:t>
      </w:r>
      <w:r w:rsidRPr="00E2452D">
        <w:rPr>
          <w:rFonts w:eastAsia="Times New Roman"/>
          <w:bdr w:val="none" w:sz="0" w:space="0" w:color="auto"/>
        </w:rPr>
        <w:t xml:space="preserve"> — Time and space to implement what I now see as important.</w:t>
      </w:r>
    </w:p>
    <w:p w14:paraId="275CE2D7" w14:textId="77777777" w:rsidR="00E2452D" w:rsidRPr="00E2452D" w:rsidRDefault="00E2452D" w:rsidP="00E2452D">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E2452D">
        <w:rPr>
          <w:rFonts w:eastAsia="Times New Roman"/>
          <w:b/>
          <w:bCs/>
          <w:bdr w:val="none" w:sz="0" w:space="0" w:color="auto"/>
        </w:rPr>
        <w:t>Resilience</w:t>
      </w:r>
      <w:r w:rsidRPr="00E2452D">
        <w:rPr>
          <w:rFonts w:eastAsia="Times New Roman"/>
          <w:bdr w:val="none" w:sz="0" w:space="0" w:color="auto"/>
        </w:rPr>
        <w:t xml:space="preserve"> — The health, strength, and stamina needed for the years ahead.</w:t>
      </w:r>
    </w:p>
    <w:p w14:paraId="1A201C98" w14:textId="0892BC1A" w:rsidR="00C048C9" w:rsidRDefault="00E6222D" w:rsidP="00046CFF">
      <w:pPr>
        <w:pStyle w:val="Body"/>
        <w:rPr>
          <w:b/>
          <w:bCs/>
        </w:rPr>
      </w:pPr>
      <w:r>
        <w:rPr>
          <w:b/>
          <w:bCs/>
        </w:rPr>
        <w:t>Question: What are you asking for and why</w:t>
      </w:r>
      <w:r w:rsidR="00193DB2">
        <w:rPr>
          <w:b/>
          <w:bCs/>
        </w:rPr>
        <w:t>?</w:t>
      </w:r>
    </w:p>
    <w:p w14:paraId="625F8A09" w14:textId="77777777" w:rsidR="00D258AD" w:rsidRDefault="00D258AD" w:rsidP="00046CFF">
      <w:pPr>
        <w:pStyle w:val="Body"/>
        <w:rPr>
          <w:b/>
          <w:bCs/>
        </w:rPr>
      </w:pPr>
    </w:p>
    <w:p w14:paraId="4A291CE2" w14:textId="1C336512" w:rsidR="00D258AD" w:rsidRDefault="00A2346F" w:rsidP="00046CFF">
      <w:pPr>
        <w:pStyle w:val="Body"/>
        <w:rPr>
          <w:b/>
          <w:bCs/>
        </w:rPr>
      </w:pPr>
      <w:r>
        <w:rPr>
          <w:b/>
          <w:bCs/>
        </w:rPr>
        <w:t xml:space="preserve">Appendix: The Sea of Galilee </w:t>
      </w:r>
      <w:r w:rsidR="0085209D">
        <w:rPr>
          <w:b/>
          <w:bCs/>
        </w:rPr>
        <w:t xml:space="preserve">or called </w:t>
      </w:r>
      <w:r w:rsidR="008074AD">
        <w:rPr>
          <w:b/>
          <w:bCs/>
        </w:rPr>
        <w:t>today,</w:t>
      </w:r>
      <w:r w:rsidR="008074AD">
        <w:t xml:space="preserve"> </w:t>
      </w:r>
      <w:r w:rsidR="008074AD">
        <w:rPr>
          <w:b/>
          <w:bCs/>
        </w:rPr>
        <w:t xml:space="preserve">Lake </w:t>
      </w:r>
      <w:proofErr w:type="spellStart"/>
      <w:r w:rsidR="008074AD">
        <w:rPr>
          <w:b/>
          <w:bCs/>
        </w:rPr>
        <w:t>Kinneret</w:t>
      </w:r>
      <w:proofErr w:type="spellEnd"/>
    </w:p>
    <w:p w14:paraId="1459D7CC" w14:textId="141589BB" w:rsidR="00A2346F" w:rsidRDefault="00A2346F" w:rsidP="00046CFF">
      <w:pPr>
        <w:pStyle w:val="Body"/>
        <w:rPr>
          <w:b/>
          <w:bCs/>
        </w:rPr>
      </w:pPr>
      <w:r>
        <w:rPr>
          <w:noProof/>
        </w:rPr>
        <w:drawing>
          <wp:anchor distT="0" distB="0" distL="114300" distR="114300" simplePos="0" relativeHeight="251663360" behindDoc="0" locked="0" layoutInCell="1" allowOverlap="1" wp14:anchorId="1951890D" wp14:editId="68038173">
            <wp:simplePos x="0" y="0"/>
            <wp:positionH relativeFrom="column">
              <wp:posOffset>0</wp:posOffset>
            </wp:positionH>
            <wp:positionV relativeFrom="paragraph">
              <wp:posOffset>175895</wp:posOffset>
            </wp:positionV>
            <wp:extent cx="5943600" cy="3345180"/>
            <wp:effectExtent l="0" t="0" r="0" b="0"/>
            <wp:wrapTopAndBottom/>
            <wp:docPr id="165868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83806" name=""/>
                    <pic:cNvPicPr/>
                  </pic:nvPicPr>
                  <pic:blipFill>
                    <a:blip r:embed="rId9"/>
                    <a:stretch>
                      <a:fillRect/>
                    </a:stretch>
                  </pic:blipFill>
                  <pic:spPr>
                    <a:xfrm>
                      <a:off x="0" y="0"/>
                      <a:ext cx="5943600" cy="3345180"/>
                    </a:xfrm>
                    <a:prstGeom prst="rect">
                      <a:avLst/>
                    </a:prstGeom>
                  </pic:spPr>
                </pic:pic>
              </a:graphicData>
            </a:graphic>
          </wp:anchor>
        </w:drawing>
      </w:r>
    </w:p>
    <w:p w14:paraId="5C9EB79B" w14:textId="77777777" w:rsidR="00CC33F3" w:rsidRDefault="00CC33F3" w:rsidP="00046CFF">
      <w:pPr>
        <w:pStyle w:val="Body"/>
        <w:rPr>
          <w:b/>
          <w:bCs/>
        </w:rPr>
      </w:pPr>
    </w:p>
    <w:p w14:paraId="7A411602" w14:textId="77777777" w:rsidR="008A041C" w:rsidRDefault="008A041C" w:rsidP="00FE44AF">
      <w:pPr>
        <w:pStyle w:val="Body"/>
        <w:rPr>
          <w:b/>
          <w:bCs/>
        </w:rPr>
      </w:pPr>
    </w:p>
    <w:p w14:paraId="5C1E4436" w14:textId="1A7E3617" w:rsidR="008A041C" w:rsidRDefault="00F949B6" w:rsidP="00F949B6">
      <w:pPr>
        <w:pStyle w:val="Body"/>
        <w:rPr>
          <w:b/>
          <w:bCs/>
        </w:rPr>
      </w:pPr>
      <w:r>
        <w:rPr>
          <w:b/>
          <w:bCs/>
        </w:rPr>
        <w:t xml:space="preserve">Smart People Question: Why did they call it a Sea when it was a lake. </w:t>
      </w:r>
    </w:p>
    <w:p w14:paraId="28A77CD0" w14:textId="701DBE69" w:rsidR="0043392F" w:rsidRDefault="0043392F">
      <w:pPr>
        <w:pStyle w:val="p1"/>
        <w:rPr>
          <w:rStyle w:val="s1"/>
        </w:rPr>
      </w:pPr>
      <w:r>
        <w:rPr>
          <w:b/>
          <w:bCs/>
        </w:rPr>
        <w:t>Answer:</w:t>
      </w:r>
      <w:r w:rsidRPr="0043392F">
        <w:t xml:space="preserve"> </w:t>
      </w:r>
      <w:r>
        <w:t xml:space="preserve">They called it the </w:t>
      </w:r>
      <w:r>
        <w:rPr>
          <w:rStyle w:val="s2"/>
          <w:b/>
          <w:bCs/>
        </w:rPr>
        <w:t>Sea of Galilee</w:t>
      </w:r>
      <w:r>
        <w:rPr>
          <w:rStyle w:val="s1"/>
        </w:rPr>
        <w:t xml:space="preserve"> because the biblical word translated as “sea” could refer to a large body of water, not only to an ocean.</w:t>
      </w:r>
    </w:p>
    <w:p w14:paraId="3C6C0C75" w14:textId="77777777" w:rsidR="0043392F" w:rsidRDefault="0043392F">
      <w:pPr>
        <w:pStyle w:val="p1"/>
        <w:rPr>
          <w:rStyle w:val="s1"/>
        </w:rPr>
      </w:pPr>
      <w:r>
        <w:t xml:space="preserve">In Hebrew, the word is </w:t>
      </w:r>
      <w:r>
        <w:rPr>
          <w:rStyle w:val="s2"/>
          <w:b/>
          <w:bCs/>
        </w:rPr>
        <w:t>yam</w:t>
      </w:r>
      <w:r>
        <w:rPr>
          <w:rStyle w:val="s1"/>
        </w:rPr>
        <w:t xml:space="preserve"> (יָם), meaning a sea or large body of water. In Greek, the Gospel writers used </w:t>
      </w:r>
      <w:proofErr w:type="spellStart"/>
      <w:r>
        <w:rPr>
          <w:rStyle w:val="s2"/>
          <w:b/>
          <w:bCs/>
        </w:rPr>
        <w:t>thalassa</w:t>
      </w:r>
      <w:proofErr w:type="spellEnd"/>
      <w:r>
        <w:rPr>
          <w:rStyle w:val="s1"/>
        </w:rPr>
        <w:t xml:space="preserve"> (θάλασσα), which can also describe a large lake.</w:t>
      </w:r>
    </w:p>
    <w:p w14:paraId="1826B6A1" w14:textId="77777777" w:rsidR="0043392F" w:rsidRDefault="0043392F">
      <w:pPr>
        <w:pStyle w:val="p1"/>
        <w:rPr>
          <w:rStyle w:val="s1"/>
        </w:rPr>
      </w:pPr>
      <w:r>
        <w:t xml:space="preserve">The Sea of Galilee is substantial—approximately </w:t>
      </w:r>
      <w:r>
        <w:rPr>
          <w:rStyle w:val="s2"/>
          <w:b/>
          <w:bCs/>
        </w:rPr>
        <w:t>13 miles long and 8 miles wide</w:t>
      </w:r>
      <w:r>
        <w:rPr>
          <w:rStyle w:val="s1"/>
        </w:rPr>
        <w:t xml:space="preserve">. From the shoreline, especially during strong winds and storms, it can look and behave like a small sea. It </w:t>
      </w:r>
      <w:r>
        <w:rPr>
          <w:rStyle w:val="s1"/>
        </w:rPr>
        <w:lastRenderedPageBreak/>
        <w:t>was also large enough to support fishing communities, commercial boat traffic, and dangerous waves.</w:t>
      </w:r>
    </w:p>
    <w:p w14:paraId="18746A76" w14:textId="2038F4F7" w:rsidR="0043392F" w:rsidRDefault="0043392F" w:rsidP="00F949B6">
      <w:pPr>
        <w:pStyle w:val="Body"/>
        <w:rPr>
          <w:b/>
          <w:bCs/>
        </w:rPr>
      </w:pPr>
    </w:p>
    <w:p w14:paraId="6E73F948" w14:textId="77777777" w:rsidR="003143AD" w:rsidRDefault="003143AD" w:rsidP="00F949B6">
      <w:pPr>
        <w:pStyle w:val="Body"/>
        <w:rPr>
          <w:b/>
          <w:bCs/>
        </w:rPr>
      </w:pPr>
    </w:p>
    <w:p w14:paraId="18C40800" w14:textId="77777777" w:rsidR="003143AD" w:rsidRDefault="003143AD" w:rsidP="00F949B6">
      <w:pPr>
        <w:pStyle w:val="Body"/>
        <w:rPr>
          <w:b/>
          <w:bCs/>
        </w:rPr>
      </w:pPr>
    </w:p>
    <w:p w14:paraId="770ED2BF" w14:textId="77777777" w:rsidR="003143AD" w:rsidRDefault="003143AD" w:rsidP="00F949B6">
      <w:pPr>
        <w:pStyle w:val="Body"/>
        <w:rPr>
          <w:b/>
          <w:bCs/>
        </w:rPr>
      </w:pPr>
    </w:p>
    <w:p w14:paraId="3DBA77EF" w14:textId="77777777" w:rsidR="003143AD" w:rsidRDefault="003143AD" w:rsidP="00F949B6">
      <w:pPr>
        <w:pStyle w:val="Body"/>
        <w:rPr>
          <w:b/>
          <w:bCs/>
        </w:rPr>
      </w:pPr>
    </w:p>
    <w:p w14:paraId="1F77DAC0" w14:textId="77777777" w:rsidR="003143AD" w:rsidRDefault="003143AD" w:rsidP="00F949B6">
      <w:pPr>
        <w:pStyle w:val="Body"/>
        <w:rPr>
          <w:b/>
          <w:bCs/>
        </w:rPr>
      </w:pPr>
    </w:p>
    <w:p w14:paraId="7B8F9A8E" w14:textId="77777777" w:rsidR="003143AD" w:rsidRDefault="003143AD" w:rsidP="00F949B6">
      <w:pPr>
        <w:pStyle w:val="Body"/>
        <w:rPr>
          <w:b/>
          <w:bCs/>
        </w:rPr>
      </w:pPr>
    </w:p>
    <w:p w14:paraId="7861D12B" w14:textId="77777777" w:rsidR="003143AD" w:rsidRDefault="003143AD" w:rsidP="00F949B6">
      <w:pPr>
        <w:pStyle w:val="Body"/>
        <w:rPr>
          <w:b/>
          <w:bCs/>
        </w:rPr>
      </w:pPr>
    </w:p>
    <w:p w14:paraId="7E114259" w14:textId="77777777" w:rsidR="003143AD" w:rsidRDefault="003143AD" w:rsidP="00F949B6">
      <w:pPr>
        <w:pStyle w:val="Body"/>
        <w:rPr>
          <w:b/>
          <w:bCs/>
        </w:rPr>
      </w:pPr>
    </w:p>
    <w:p w14:paraId="539DCADD" w14:textId="77777777" w:rsidR="003143AD" w:rsidRDefault="003143AD" w:rsidP="00F949B6">
      <w:pPr>
        <w:pStyle w:val="Body"/>
        <w:rPr>
          <w:b/>
          <w:bCs/>
        </w:rPr>
      </w:pPr>
    </w:p>
    <w:p w14:paraId="299743EB" w14:textId="77777777" w:rsidR="003143AD" w:rsidRDefault="003143AD" w:rsidP="00F949B6">
      <w:pPr>
        <w:pStyle w:val="Body"/>
        <w:rPr>
          <w:b/>
          <w:bCs/>
        </w:rPr>
      </w:pPr>
    </w:p>
    <w:p w14:paraId="6C9F9011" w14:textId="77777777" w:rsidR="003143AD" w:rsidRDefault="003143AD" w:rsidP="00F949B6">
      <w:pPr>
        <w:pStyle w:val="Body"/>
        <w:rPr>
          <w:b/>
          <w:bCs/>
        </w:rPr>
      </w:pPr>
    </w:p>
    <w:p w14:paraId="5A63D2BD" w14:textId="77777777" w:rsidR="008A041C" w:rsidRDefault="008A041C" w:rsidP="00C458D0">
      <w:pPr>
        <w:pStyle w:val="Body"/>
        <w:jc w:val="center"/>
        <w:rPr>
          <w:b/>
          <w:bCs/>
        </w:rPr>
      </w:pPr>
    </w:p>
    <w:p w14:paraId="19A26676" w14:textId="45D0D6F5" w:rsidR="00681911" w:rsidRDefault="00681911" w:rsidP="008A041C">
      <w:pPr>
        <w:pStyle w:val="Body"/>
        <w:jc w:val="center"/>
        <w:rPr>
          <w:b/>
          <w:bCs/>
          <w:sz w:val="28"/>
          <w:szCs w:val="28"/>
        </w:rPr>
      </w:pPr>
    </w:p>
    <w:sectPr w:rsidR="00681911">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279D35" w14:textId="77777777" w:rsidR="006C39DA" w:rsidRDefault="006C39DA">
      <w:r>
        <w:separator/>
      </w:r>
    </w:p>
  </w:endnote>
  <w:endnote w:type="continuationSeparator" w:id="0">
    <w:p w14:paraId="38262F0E" w14:textId="77777777" w:rsidR="006C39DA" w:rsidRDefault="006C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altName w:val="Arial"/>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A20DD" w14:textId="77777777" w:rsidR="005039BD" w:rsidRDefault="009863AB">
    <w:pPr>
      <w:pStyle w:val="Footer"/>
      <w:tabs>
        <w:tab w:val="clear" w:pos="9360"/>
        <w:tab w:val="right" w:pos="9340"/>
      </w:tabs>
    </w:pPr>
    <w:r>
      <w:rPr>
        <w:rFonts w:ascii="Times New Roman" w:hAnsi="Times New Roman"/>
        <w:noProof/>
      </w:rPr>
      <w:drawing>
        <wp:inline distT="0" distB="0" distL="0" distR="0" wp14:anchorId="10A7C374" wp14:editId="0F01FDA1">
          <wp:extent cx="5943473" cy="616849"/>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5943473" cy="616849"/>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AF9E6F" w14:textId="77777777" w:rsidR="006C39DA" w:rsidRDefault="006C39DA">
      <w:r>
        <w:separator/>
      </w:r>
    </w:p>
  </w:footnote>
  <w:footnote w:type="continuationSeparator" w:id="0">
    <w:p w14:paraId="16C96FD6" w14:textId="77777777" w:rsidR="006C39DA" w:rsidRDefault="006C3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0BD64" w14:textId="77777777" w:rsidR="005039BD" w:rsidRDefault="005039B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F0CE5"/>
    <w:multiLevelType w:val="hybridMultilevel"/>
    <w:tmpl w:val="500C639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D476B"/>
    <w:multiLevelType w:val="hybridMultilevel"/>
    <w:tmpl w:val="457AE2CC"/>
    <w:numStyleLink w:val="Bullet"/>
  </w:abstractNum>
  <w:abstractNum w:abstractNumId="2" w15:restartNumberingAfterBreak="0">
    <w:nsid w:val="11DC591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01A00"/>
    <w:multiLevelType w:val="hybridMultilevel"/>
    <w:tmpl w:val="457AE2CC"/>
    <w:numStyleLink w:val="Bullet"/>
  </w:abstractNum>
  <w:abstractNum w:abstractNumId="4" w15:restartNumberingAfterBreak="0">
    <w:nsid w:val="1A6C6A4F"/>
    <w:multiLevelType w:val="hybridMultilevel"/>
    <w:tmpl w:val="D0C0FAC6"/>
    <w:numStyleLink w:val="Numbered"/>
  </w:abstractNum>
  <w:abstractNum w:abstractNumId="5" w15:restartNumberingAfterBreak="0">
    <w:nsid w:val="201E52E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AF6835"/>
    <w:multiLevelType w:val="hybridMultilevel"/>
    <w:tmpl w:val="03089016"/>
    <w:styleLink w:val="ImportedStyle1"/>
    <w:lvl w:ilvl="0" w:tplc="11DEF0FE">
      <w:start w:val="1"/>
      <w:numFmt w:val="bullet"/>
      <w:lvlText w:val="·"/>
      <w:lvlJc w:val="left"/>
      <w:pPr>
        <w:ind w:left="7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F990D56E">
      <w:start w:val="1"/>
      <w:numFmt w:val="bullet"/>
      <w:lvlText w:val="o"/>
      <w:lvlJc w:val="left"/>
      <w:pPr>
        <w:ind w:left="14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5430AA">
      <w:start w:val="1"/>
      <w:numFmt w:val="bullet"/>
      <w:lvlText w:val="▪"/>
      <w:lvlJc w:val="left"/>
      <w:pPr>
        <w:ind w:left="21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6AC3AC">
      <w:start w:val="1"/>
      <w:numFmt w:val="bullet"/>
      <w:lvlText w:val="·"/>
      <w:lvlJc w:val="left"/>
      <w:pPr>
        <w:ind w:left="288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DC1484">
      <w:start w:val="1"/>
      <w:numFmt w:val="bullet"/>
      <w:lvlText w:val="o"/>
      <w:lvlJc w:val="left"/>
      <w:pPr>
        <w:ind w:left="36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260A12">
      <w:start w:val="1"/>
      <w:numFmt w:val="bullet"/>
      <w:lvlText w:val="▪"/>
      <w:lvlJc w:val="left"/>
      <w:pPr>
        <w:ind w:left="43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9436A6">
      <w:start w:val="1"/>
      <w:numFmt w:val="bullet"/>
      <w:lvlText w:val="·"/>
      <w:lvlJc w:val="left"/>
      <w:pPr>
        <w:ind w:left="504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98A018">
      <w:start w:val="1"/>
      <w:numFmt w:val="bullet"/>
      <w:lvlText w:val="o"/>
      <w:lvlJc w:val="left"/>
      <w:pPr>
        <w:ind w:left="57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9CBB08">
      <w:start w:val="1"/>
      <w:numFmt w:val="bullet"/>
      <w:lvlText w:val="▪"/>
      <w:lvlJc w:val="left"/>
      <w:pPr>
        <w:ind w:left="64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E3E34CA"/>
    <w:multiLevelType w:val="hybridMultilevel"/>
    <w:tmpl w:val="D0C0FAC6"/>
    <w:styleLink w:val="Numbered"/>
    <w:lvl w:ilvl="0" w:tplc="2F844330">
      <w:start w:val="1"/>
      <w:numFmt w:val="decimal"/>
      <w:lvlText w:val="%1."/>
      <w:lvlJc w:val="left"/>
      <w:pPr>
        <w:ind w:left="5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E71805A8">
      <w:start w:val="1"/>
      <w:numFmt w:val="decimal"/>
      <w:lvlText w:val="%2."/>
      <w:lvlJc w:val="left"/>
      <w:pPr>
        <w:ind w:left="9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786C2AA0">
      <w:start w:val="1"/>
      <w:numFmt w:val="decimal"/>
      <w:lvlText w:val="%3."/>
      <w:lvlJc w:val="left"/>
      <w:pPr>
        <w:ind w:left="1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B8B80C20">
      <w:start w:val="1"/>
      <w:numFmt w:val="decimal"/>
      <w:lvlText w:val="%4."/>
      <w:lvlJc w:val="left"/>
      <w:pPr>
        <w:ind w:left="13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6AD86DDE">
      <w:start w:val="1"/>
      <w:numFmt w:val="decimal"/>
      <w:lvlText w:val="%5."/>
      <w:lvlJc w:val="left"/>
      <w:pPr>
        <w:ind w:left="1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6670580C">
      <w:start w:val="1"/>
      <w:numFmt w:val="decimal"/>
      <w:lvlText w:val="%6."/>
      <w:lvlJc w:val="left"/>
      <w:pPr>
        <w:ind w:left="18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FA6EAAA">
      <w:start w:val="1"/>
      <w:numFmt w:val="decimal"/>
      <w:lvlText w:val="%7."/>
      <w:lvlJc w:val="left"/>
      <w:pPr>
        <w:ind w:left="2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23EA2352">
      <w:start w:val="1"/>
      <w:numFmt w:val="decimal"/>
      <w:lvlText w:val="%8."/>
      <w:lvlJc w:val="left"/>
      <w:pPr>
        <w:ind w:left="22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64965E4A">
      <w:start w:val="1"/>
      <w:numFmt w:val="decimal"/>
      <w:lvlText w:val="%9."/>
      <w:lvlJc w:val="left"/>
      <w:pPr>
        <w:ind w:left="2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0F0827"/>
    <w:multiLevelType w:val="hybridMultilevel"/>
    <w:tmpl w:val="457AE2CC"/>
    <w:numStyleLink w:val="Bullet"/>
  </w:abstractNum>
  <w:abstractNum w:abstractNumId="9" w15:restartNumberingAfterBreak="0">
    <w:nsid w:val="2FF162E8"/>
    <w:multiLevelType w:val="hybridMultilevel"/>
    <w:tmpl w:val="457AE2CC"/>
    <w:styleLink w:val="Bullet"/>
    <w:lvl w:ilvl="0" w:tplc="2A16EE34">
      <w:start w:val="1"/>
      <w:numFmt w:val="bullet"/>
      <w:lvlText w:val="•"/>
      <w:lvlJc w:val="left"/>
      <w:pPr>
        <w:ind w:left="7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C462A07E">
      <w:start w:val="1"/>
      <w:numFmt w:val="bullet"/>
      <w:lvlText w:val="◦"/>
      <w:lvlJc w:val="left"/>
      <w:pPr>
        <w:ind w:left="14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AB09F9A">
      <w:start w:val="1"/>
      <w:numFmt w:val="bullet"/>
      <w:lvlText w:val="◦"/>
      <w:lvlJc w:val="left"/>
      <w:pPr>
        <w:ind w:left="2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52260D4A">
      <w:start w:val="1"/>
      <w:numFmt w:val="bullet"/>
      <w:lvlText w:val="◦"/>
      <w:lvlJc w:val="left"/>
      <w:pPr>
        <w:ind w:left="28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52F8704C">
      <w:start w:val="1"/>
      <w:numFmt w:val="bullet"/>
      <w:lvlText w:val="◦"/>
      <w:lvlJc w:val="left"/>
      <w:pPr>
        <w:ind w:left="3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7FA42990">
      <w:start w:val="1"/>
      <w:numFmt w:val="bullet"/>
      <w:lvlText w:val="◦"/>
      <w:lvlJc w:val="left"/>
      <w:pPr>
        <w:ind w:left="43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01B26C4A">
      <w:start w:val="1"/>
      <w:numFmt w:val="bullet"/>
      <w:lvlText w:val="◦"/>
      <w:lvlJc w:val="left"/>
      <w:pPr>
        <w:ind w:left="5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B372C28A">
      <w:start w:val="1"/>
      <w:numFmt w:val="bullet"/>
      <w:lvlText w:val="◦"/>
      <w:lvlJc w:val="left"/>
      <w:pPr>
        <w:ind w:left="57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BC70B030">
      <w:start w:val="1"/>
      <w:numFmt w:val="bullet"/>
      <w:lvlText w:val="◦"/>
      <w:lvlJc w:val="left"/>
      <w:pPr>
        <w:ind w:left="6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1BB127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9F4D36"/>
    <w:multiLevelType w:val="hybridMultilevel"/>
    <w:tmpl w:val="01F21AD8"/>
    <w:lvl w:ilvl="0" w:tplc="FFFFFFFF">
      <w:start w:val="1"/>
      <w:numFmt w:val="upperLetter"/>
      <w:lvlText w:val="%1."/>
      <w:lvlJc w:val="left"/>
      <w:pPr>
        <w:ind w:left="393" w:hanging="393"/>
      </w:pPr>
      <w:rPr>
        <w:caps w:val="0"/>
        <w:smallCaps w:val="0"/>
        <w:strike w:val="0"/>
        <w:dstrike w:val="0"/>
        <w:outline w:val="0"/>
        <w:emboss w:val="0"/>
        <w:imprint w:val="0"/>
        <w:spacing w:val="0"/>
        <w:w w:val="100"/>
        <w:kern w:val="0"/>
        <w:position w:val="0"/>
        <w:highlight w:val="none"/>
        <w:vertAlign w:val="baseline"/>
      </w:rPr>
    </w:lvl>
    <w:lvl w:ilvl="1" w:tplc="FFFFFFFF">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9072B47"/>
    <w:multiLevelType w:val="hybridMultilevel"/>
    <w:tmpl w:val="D402CE34"/>
    <w:lvl w:ilvl="0" w:tplc="4CBAE33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1573FD"/>
    <w:multiLevelType w:val="hybridMultilevel"/>
    <w:tmpl w:val="6AF6E7BE"/>
    <w:lvl w:ilvl="0" w:tplc="FFFFFFFF">
      <w:start w:val="1"/>
      <w:numFmt w:val="upperLetter"/>
      <w:lvlText w:val="%1."/>
      <w:lvlJc w:val="left"/>
      <w:pPr>
        <w:ind w:left="720" w:hanging="360"/>
      </w:pPr>
      <w:rPr>
        <w:rFonts w:ascii="Times New Roman" w:eastAsia="Arial Unicode MS" w:hAnsi="Times New Roman" w:cs="Arial Unicode M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167D8"/>
    <w:multiLevelType w:val="hybridMultilevel"/>
    <w:tmpl w:val="1F5C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F6F80"/>
    <w:multiLevelType w:val="hybridMultilevel"/>
    <w:tmpl w:val="88A49942"/>
    <w:styleLink w:val="ImportedStyle5"/>
    <w:lvl w:ilvl="0" w:tplc="E2D6D146">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15C87C4">
      <w:start w:val="1"/>
      <w:numFmt w:val="bullet"/>
      <w:lvlText w:val="o"/>
      <w:lvlJc w:val="left"/>
      <w:pPr>
        <w:ind w:left="1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D6C856">
      <w:start w:val="1"/>
      <w:numFmt w:val="bullet"/>
      <w:lvlText w:val="▪"/>
      <w:lvlJc w:val="left"/>
      <w:pPr>
        <w:ind w:left="1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A680098">
      <w:start w:val="1"/>
      <w:numFmt w:val="bullet"/>
      <w:lvlText w:val="•"/>
      <w:lvlJc w:val="left"/>
      <w:pPr>
        <w:ind w:left="2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D0FB3A">
      <w:start w:val="1"/>
      <w:numFmt w:val="bullet"/>
      <w:lvlText w:val="o"/>
      <w:lvlJc w:val="left"/>
      <w:pPr>
        <w:ind w:left="3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7E990C">
      <w:start w:val="1"/>
      <w:numFmt w:val="bullet"/>
      <w:lvlText w:val="▪"/>
      <w:lvlJc w:val="left"/>
      <w:pPr>
        <w:ind w:left="41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F42822E">
      <w:start w:val="1"/>
      <w:numFmt w:val="bullet"/>
      <w:lvlText w:val="•"/>
      <w:lvlJc w:val="left"/>
      <w:pPr>
        <w:ind w:left="48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9CEA8BE">
      <w:start w:val="1"/>
      <w:numFmt w:val="bullet"/>
      <w:lvlText w:val="o"/>
      <w:lvlJc w:val="left"/>
      <w:pPr>
        <w:ind w:left="55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6CE8F0E">
      <w:start w:val="1"/>
      <w:numFmt w:val="bullet"/>
      <w:lvlText w:val="▪"/>
      <w:lvlJc w:val="left"/>
      <w:pPr>
        <w:ind w:left="62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20D6157"/>
    <w:multiLevelType w:val="hybridMultilevel"/>
    <w:tmpl w:val="FE6A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5C1DED"/>
    <w:multiLevelType w:val="hybridMultilevel"/>
    <w:tmpl w:val="227C6A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6C0508"/>
    <w:multiLevelType w:val="hybridMultilevel"/>
    <w:tmpl w:val="9EC80BE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071734"/>
    <w:multiLevelType w:val="hybridMultilevel"/>
    <w:tmpl w:val="E750A6B6"/>
    <w:lvl w:ilvl="0" w:tplc="9E4C4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58185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7577D"/>
    <w:multiLevelType w:val="hybridMultilevel"/>
    <w:tmpl w:val="457AE2CC"/>
    <w:numStyleLink w:val="Bullet"/>
  </w:abstractNum>
  <w:abstractNum w:abstractNumId="22" w15:restartNumberingAfterBreak="0">
    <w:nsid w:val="6BC94D04"/>
    <w:multiLevelType w:val="hybridMultilevel"/>
    <w:tmpl w:val="D0C0FAC6"/>
    <w:numStyleLink w:val="Numbered"/>
  </w:abstractNum>
  <w:abstractNum w:abstractNumId="23" w15:restartNumberingAfterBreak="0">
    <w:nsid w:val="76294ECD"/>
    <w:multiLevelType w:val="hybridMultilevel"/>
    <w:tmpl w:val="A88EF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7AC5B18"/>
    <w:multiLevelType w:val="hybridMultilevel"/>
    <w:tmpl w:val="F65A97D6"/>
    <w:styleLink w:val="ImportedStyle4"/>
    <w:lvl w:ilvl="0" w:tplc="7F1AA4E0">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D10409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EF646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3" w:tplc="C52A679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4" w:tplc="9490BE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5" w:tplc="D0749B3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6" w:tplc="007012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7" w:tplc="6D7A74A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8" w:tplc="39689B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abstractNum>
  <w:abstractNum w:abstractNumId="25" w15:restartNumberingAfterBreak="0">
    <w:nsid w:val="79AD2E4F"/>
    <w:multiLevelType w:val="hybridMultilevel"/>
    <w:tmpl w:val="B68A8326"/>
    <w:styleLink w:val="ImportedStyle3"/>
    <w:lvl w:ilvl="0" w:tplc="A9E8DBC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D293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A8C00B8">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D4A012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2AF82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DE849D4">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CA65FB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8205C6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CB82D1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DF878EB"/>
    <w:multiLevelType w:val="hybridMultilevel"/>
    <w:tmpl w:val="384C218C"/>
    <w:styleLink w:val="ImportedStyle2"/>
    <w:lvl w:ilvl="0" w:tplc="4A16ADCC">
      <w:start w:val="1"/>
      <w:numFmt w:val="bullet"/>
      <w:lvlText w:val="•"/>
      <w:lvlJc w:val="left"/>
      <w:pPr>
        <w:ind w:left="4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0DA01A2">
      <w:start w:val="1"/>
      <w:numFmt w:val="bullet"/>
      <w:lvlText w:val="o"/>
      <w:lvlJc w:val="left"/>
      <w:pPr>
        <w:ind w:left="1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D2220DE">
      <w:start w:val="1"/>
      <w:numFmt w:val="bullet"/>
      <w:lvlText w:val="▪"/>
      <w:lvlJc w:val="left"/>
      <w:pPr>
        <w:ind w:left="1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4C00CE2">
      <w:start w:val="1"/>
      <w:numFmt w:val="bullet"/>
      <w:lvlText w:val="•"/>
      <w:lvlJc w:val="left"/>
      <w:pPr>
        <w:ind w:left="25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4E9242">
      <w:start w:val="1"/>
      <w:numFmt w:val="bullet"/>
      <w:lvlText w:val="o"/>
      <w:lvlJc w:val="left"/>
      <w:pPr>
        <w:ind w:left="32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3A7C56">
      <w:start w:val="1"/>
      <w:numFmt w:val="bullet"/>
      <w:lvlText w:val="▪"/>
      <w:lvlJc w:val="left"/>
      <w:pPr>
        <w:ind w:left="40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66A8A4C">
      <w:start w:val="1"/>
      <w:numFmt w:val="bullet"/>
      <w:lvlText w:val="•"/>
      <w:lvlJc w:val="left"/>
      <w:pPr>
        <w:ind w:left="4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48A48">
      <w:start w:val="1"/>
      <w:numFmt w:val="bullet"/>
      <w:lvlText w:val="o"/>
      <w:lvlJc w:val="left"/>
      <w:pPr>
        <w:ind w:left="5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F49054">
      <w:start w:val="1"/>
      <w:numFmt w:val="bullet"/>
      <w:lvlText w:val="▪"/>
      <w:lvlJc w:val="left"/>
      <w:pPr>
        <w:ind w:left="6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48425158">
    <w:abstractNumId w:val="7"/>
  </w:num>
  <w:num w:numId="2" w16cid:durableId="558328649">
    <w:abstractNumId w:val="9"/>
  </w:num>
  <w:num w:numId="3" w16cid:durableId="1285962084">
    <w:abstractNumId w:val="6"/>
  </w:num>
  <w:num w:numId="4" w16cid:durableId="247926885">
    <w:abstractNumId w:val="26"/>
  </w:num>
  <w:num w:numId="5" w16cid:durableId="1322461790">
    <w:abstractNumId w:val="25"/>
  </w:num>
  <w:num w:numId="6" w16cid:durableId="1096173171">
    <w:abstractNumId w:val="24"/>
  </w:num>
  <w:num w:numId="7" w16cid:durableId="670569157">
    <w:abstractNumId w:val="15"/>
  </w:num>
  <w:num w:numId="8" w16cid:durableId="2147354490">
    <w:abstractNumId w:val="21"/>
  </w:num>
  <w:num w:numId="9" w16cid:durableId="1006249735">
    <w:abstractNumId w:val="21"/>
    <w:lvlOverride w:ilvl="0">
      <w:lvl w:ilvl="0" w:tplc="0D1E92E4">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DBCDA4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5D10C370">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2FC609D8">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ED2C5036">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8BCEC0B0">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C6044152">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798C60C2">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74320DAA">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10" w16cid:durableId="484932761">
    <w:abstractNumId w:val="21"/>
    <w:lvlOverride w:ilvl="0">
      <w:lvl w:ilvl="0" w:tplc="0D1E92E4">
        <w:start w:val="1"/>
        <w:numFmt w:val="bullet"/>
        <w:lvlText w:val="•"/>
        <w:lvlJc w:val="left"/>
        <w:pPr>
          <w:tabs>
            <w:tab w:val="num" w:pos="196"/>
          </w:tabs>
          <w:ind w:left="496" w:hanging="4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DBCDA40">
        <w:start w:val="1"/>
        <w:numFmt w:val="bullet"/>
        <w:lvlText w:val="•"/>
        <w:lvlJc w:val="left"/>
        <w:pPr>
          <w:tabs>
            <w:tab w:val="num" w:pos="376"/>
          </w:tabs>
          <w:ind w:left="6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D10C370">
        <w:start w:val="1"/>
        <w:numFmt w:val="bullet"/>
        <w:lvlText w:val="•"/>
        <w:lvlJc w:val="left"/>
        <w:pPr>
          <w:tabs>
            <w:tab w:val="num" w:pos="556"/>
          </w:tabs>
          <w:ind w:left="8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FC609D8">
        <w:start w:val="1"/>
        <w:numFmt w:val="bullet"/>
        <w:lvlText w:val="•"/>
        <w:lvlJc w:val="left"/>
        <w:pPr>
          <w:tabs>
            <w:tab w:val="num" w:pos="736"/>
          </w:tabs>
          <w:ind w:left="10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ED2C5036">
        <w:start w:val="1"/>
        <w:numFmt w:val="bullet"/>
        <w:lvlText w:val="•"/>
        <w:lvlJc w:val="left"/>
        <w:pPr>
          <w:tabs>
            <w:tab w:val="num" w:pos="916"/>
          </w:tabs>
          <w:ind w:left="121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8BCEC0B0">
        <w:start w:val="1"/>
        <w:numFmt w:val="bullet"/>
        <w:lvlText w:val="•"/>
        <w:lvlJc w:val="left"/>
        <w:pPr>
          <w:tabs>
            <w:tab w:val="num" w:pos="1096"/>
          </w:tabs>
          <w:ind w:left="139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6044152">
        <w:start w:val="1"/>
        <w:numFmt w:val="bullet"/>
        <w:lvlText w:val="•"/>
        <w:lvlJc w:val="left"/>
        <w:pPr>
          <w:tabs>
            <w:tab w:val="num" w:pos="1276"/>
          </w:tabs>
          <w:ind w:left="15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798C60C2">
        <w:start w:val="1"/>
        <w:numFmt w:val="bullet"/>
        <w:lvlText w:val="•"/>
        <w:lvlJc w:val="left"/>
        <w:pPr>
          <w:tabs>
            <w:tab w:val="num" w:pos="1456"/>
          </w:tabs>
          <w:ind w:left="17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74320DAA">
        <w:start w:val="1"/>
        <w:numFmt w:val="bullet"/>
        <w:lvlText w:val="•"/>
        <w:lvlJc w:val="left"/>
        <w:pPr>
          <w:tabs>
            <w:tab w:val="num" w:pos="1636"/>
          </w:tabs>
          <w:ind w:left="19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1" w16cid:durableId="124927601">
    <w:abstractNumId w:val="21"/>
    <w:lvlOverride w:ilvl="0">
      <w:lvl w:ilvl="0" w:tplc="0D1E92E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DBCDA40">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D10C37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FC609D8">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ED2C503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8BCEC0B0">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604415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798C60C2">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74320DA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2" w16cid:durableId="1152329890">
    <w:abstractNumId w:val="21"/>
    <w:lvlOverride w:ilvl="0">
      <w:lvl w:ilvl="0" w:tplc="0D1E92E4">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DBCDA40">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5D10C370">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2FC609D8">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ED2C5036">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8BCEC0B0">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C6044152">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798C60C2">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74320DAA">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3" w16cid:durableId="1508398380">
    <w:abstractNumId w:val="1"/>
  </w:num>
  <w:num w:numId="14" w16cid:durableId="2075734855">
    <w:abstractNumId w:val="1"/>
    <w:lvlOverride w:ilvl="0">
      <w:lvl w:ilvl="0" w:tplc="3306D4AA">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68016C8">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5B1A61DC">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B8D454D2">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5958D8C8">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EA66F4AE">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AFEEF4E">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17FEBB24">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D20CB8E6">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5" w16cid:durableId="591857906">
    <w:abstractNumId w:val="1"/>
    <w:lvlOverride w:ilvl="0">
      <w:lvl w:ilvl="0" w:tplc="3306D4AA">
        <w:start w:val="1"/>
        <w:numFmt w:val="bullet"/>
        <w:lvlText w:val="•"/>
        <w:lvlJc w:val="left"/>
        <w:pPr>
          <w:tabs>
            <w:tab w:val="num" w:pos="278"/>
          </w:tabs>
          <w:ind w:left="578" w:hanging="5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68016C8">
        <w:start w:val="1"/>
        <w:numFmt w:val="bullet"/>
        <w:lvlText w:val="•"/>
        <w:lvlJc w:val="left"/>
        <w:pPr>
          <w:tabs>
            <w:tab w:val="num" w:pos="458"/>
          </w:tabs>
          <w:ind w:left="7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B1A61DC">
        <w:start w:val="1"/>
        <w:numFmt w:val="bullet"/>
        <w:lvlText w:val="•"/>
        <w:lvlJc w:val="left"/>
        <w:pPr>
          <w:tabs>
            <w:tab w:val="num" w:pos="638"/>
          </w:tabs>
          <w:ind w:left="9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8D454D2">
        <w:start w:val="1"/>
        <w:numFmt w:val="bullet"/>
        <w:lvlText w:val="•"/>
        <w:lvlJc w:val="left"/>
        <w:pPr>
          <w:tabs>
            <w:tab w:val="num" w:pos="818"/>
          </w:tabs>
          <w:ind w:left="11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958D8C8">
        <w:start w:val="1"/>
        <w:numFmt w:val="bullet"/>
        <w:lvlText w:val="•"/>
        <w:lvlJc w:val="left"/>
        <w:pPr>
          <w:tabs>
            <w:tab w:val="num" w:pos="998"/>
          </w:tabs>
          <w:ind w:left="129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A66F4AE">
        <w:start w:val="1"/>
        <w:numFmt w:val="bullet"/>
        <w:lvlText w:val="•"/>
        <w:lvlJc w:val="left"/>
        <w:pPr>
          <w:tabs>
            <w:tab w:val="num" w:pos="1178"/>
          </w:tabs>
          <w:ind w:left="147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AFEEF4E">
        <w:start w:val="1"/>
        <w:numFmt w:val="bullet"/>
        <w:lvlText w:val="•"/>
        <w:lvlJc w:val="left"/>
        <w:pPr>
          <w:tabs>
            <w:tab w:val="num" w:pos="1358"/>
          </w:tabs>
          <w:ind w:left="16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17FEBB24">
        <w:start w:val="1"/>
        <w:numFmt w:val="bullet"/>
        <w:lvlText w:val="•"/>
        <w:lvlJc w:val="left"/>
        <w:pPr>
          <w:tabs>
            <w:tab w:val="num" w:pos="1538"/>
          </w:tabs>
          <w:ind w:left="18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D20CB8E6">
        <w:start w:val="1"/>
        <w:numFmt w:val="bullet"/>
        <w:lvlText w:val="•"/>
        <w:lvlJc w:val="left"/>
        <w:pPr>
          <w:tabs>
            <w:tab w:val="num" w:pos="1718"/>
          </w:tabs>
          <w:ind w:left="20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6" w16cid:durableId="802772995">
    <w:abstractNumId w:val="4"/>
  </w:num>
  <w:num w:numId="17" w16cid:durableId="931402680">
    <w:abstractNumId w:val="4"/>
    <w:lvlOverride w:ilvl="0">
      <w:lvl w:ilvl="0" w:tplc="12267EF8">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C06BC3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6728D6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0CC752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F4C37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7A8CD3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2A05E0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84482D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2AC7B9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048409450">
    <w:abstractNumId w:val="3"/>
  </w:num>
  <w:num w:numId="19" w16cid:durableId="905917848">
    <w:abstractNumId w:val="3"/>
    <w:lvlOverride w:ilvl="0">
      <w:lvl w:ilvl="0" w:tplc="93B897F6">
        <w:start w:val="1"/>
        <w:numFmt w:val="bullet"/>
        <w:lvlText w:val="•"/>
        <w:lvlJc w:val="left"/>
        <w:pPr>
          <w:ind w:left="5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2E4AC66">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720A8058">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13A04B64">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9A8673D6">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4974402E">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0AE1D5C">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A49A29E6">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E38889A0">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20" w16cid:durableId="1844122073">
    <w:abstractNumId w:val="4"/>
    <w:lvlOverride w:ilvl="0">
      <w:startOverride w:val="1"/>
      <w:lvl w:ilvl="0" w:tplc="12267EF8">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C06BC3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728D6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0CC752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8F4C37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A8CD3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2A05E0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84482D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2AC7B9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636882388">
    <w:abstractNumId w:val="4"/>
    <w:lvlOverride w:ilvl="0">
      <w:lvl w:ilvl="0" w:tplc="12267EF8">
        <w:start w:val="1"/>
        <w:numFmt w:val="decimal"/>
        <w:lvlText w:val="%1."/>
        <w:lvlJc w:val="left"/>
        <w:pPr>
          <w:ind w:left="393" w:hanging="393"/>
        </w:pPr>
        <w:rPr>
          <w:rFonts w:hAnsi="Arial Unicode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C06BC38">
        <w:start w:val="1"/>
        <w:numFmt w:val="decimal"/>
        <w:lvlText w:val="%2."/>
        <w:lvlJc w:val="left"/>
        <w:pPr>
          <w:ind w:left="7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66728D66">
        <w:start w:val="1"/>
        <w:numFmt w:val="decimal"/>
        <w:lvlText w:val="%3."/>
        <w:lvlJc w:val="left"/>
        <w:pPr>
          <w:ind w:left="11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F0CC7528">
        <w:start w:val="1"/>
        <w:numFmt w:val="decimal"/>
        <w:lvlText w:val="%4."/>
        <w:lvlJc w:val="left"/>
        <w:pPr>
          <w:ind w:left="14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08F4C37C">
        <w:start w:val="1"/>
        <w:numFmt w:val="decimal"/>
        <w:lvlText w:val="%5."/>
        <w:lvlJc w:val="left"/>
        <w:pPr>
          <w:ind w:left="183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E7A8CD38">
        <w:start w:val="1"/>
        <w:numFmt w:val="decimal"/>
        <w:lvlText w:val="%6."/>
        <w:lvlJc w:val="left"/>
        <w:pPr>
          <w:ind w:left="219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52A05E02">
        <w:start w:val="1"/>
        <w:numFmt w:val="decimal"/>
        <w:lvlText w:val="%7."/>
        <w:lvlJc w:val="left"/>
        <w:pPr>
          <w:ind w:left="25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084482DE">
        <w:start w:val="1"/>
        <w:numFmt w:val="decimal"/>
        <w:lvlText w:val="%8."/>
        <w:lvlJc w:val="left"/>
        <w:pPr>
          <w:ind w:left="29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22AC7B96">
        <w:start w:val="1"/>
        <w:numFmt w:val="decimal"/>
        <w:lvlText w:val="%9."/>
        <w:lvlJc w:val="left"/>
        <w:pPr>
          <w:ind w:left="32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22" w16cid:durableId="1081373662">
    <w:abstractNumId w:val="12"/>
  </w:num>
  <w:num w:numId="23" w16cid:durableId="2044361428">
    <w:abstractNumId w:val="23"/>
  </w:num>
  <w:num w:numId="24" w16cid:durableId="780076403">
    <w:abstractNumId w:val="19"/>
  </w:num>
  <w:num w:numId="25" w16cid:durableId="698896766">
    <w:abstractNumId w:val="8"/>
  </w:num>
  <w:num w:numId="26" w16cid:durableId="354575298">
    <w:abstractNumId w:val="22"/>
  </w:num>
  <w:num w:numId="27" w16cid:durableId="1759449375">
    <w:abstractNumId w:val="8"/>
    <w:lvlOverride w:ilvl="0">
      <w:lvl w:ilvl="0" w:tplc="4744917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37CC34C">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EDF80868">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AE050F8">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93A6302">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00653E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DCA2E33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73EB80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3216D6F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8" w16cid:durableId="993263699">
    <w:abstractNumId w:val="22"/>
    <w:lvlOverride w:ilvl="0">
      <w:startOverride w:val="1"/>
    </w:lvlOverride>
  </w:num>
  <w:num w:numId="29" w16cid:durableId="1864392512">
    <w:abstractNumId w:val="16"/>
  </w:num>
  <w:num w:numId="30" w16cid:durableId="1340277935">
    <w:abstractNumId w:val="11"/>
  </w:num>
  <w:num w:numId="31" w16cid:durableId="1035232041">
    <w:abstractNumId w:val="14"/>
  </w:num>
  <w:num w:numId="32" w16cid:durableId="991180248">
    <w:abstractNumId w:val="18"/>
  </w:num>
  <w:num w:numId="33" w16cid:durableId="1484813730">
    <w:abstractNumId w:val="0"/>
  </w:num>
  <w:num w:numId="34" w16cid:durableId="1023047364">
    <w:abstractNumId w:val="17"/>
  </w:num>
  <w:num w:numId="35" w16cid:durableId="1204292074">
    <w:abstractNumId w:val="5"/>
  </w:num>
  <w:num w:numId="36" w16cid:durableId="712384280">
    <w:abstractNumId w:val="10"/>
  </w:num>
  <w:num w:numId="37" w16cid:durableId="2110880787">
    <w:abstractNumId w:val="13"/>
  </w:num>
  <w:num w:numId="38" w16cid:durableId="278684228">
    <w:abstractNumId w:val="20"/>
  </w:num>
  <w:num w:numId="39" w16cid:durableId="825173010">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BD"/>
    <w:rsid w:val="0000305F"/>
    <w:rsid w:val="000162AD"/>
    <w:rsid w:val="00020704"/>
    <w:rsid w:val="000215D5"/>
    <w:rsid w:val="00025119"/>
    <w:rsid w:val="00046CFF"/>
    <w:rsid w:val="00080AE8"/>
    <w:rsid w:val="00081729"/>
    <w:rsid w:val="00095320"/>
    <w:rsid w:val="00096EA5"/>
    <w:rsid w:val="000A18D7"/>
    <w:rsid w:val="000B5C4A"/>
    <w:rsid w:val="000C28A7"/>
    <w:rsid w:val="000D539E"/>
    <w:rsid w:val="000D7CB3"/>
    <w:rsid w:val="000E02C0"/>
    <w:rsid w:val="000E138E"/>
    <w:rsid w:val="001114C5"/>
    <w:rsid w:val="00130BA6"/>
    <w:rsid w:val="00135606"/>
    <w:rsid w:val="00140B75"/>
    <w:rsid w:val="00155B60"/>
    <w:rsid w:val="00155F3F"/>
    <w:rsid w:val="0016055C"/>
    <w:rsid w:val="00164B9E"/>
    <w:rsid w:val="00180366"/>
    <w:rsid w:val="0019142D"/>
    <w:rsid w:val="00193DB2"/>
    <w:rsid w:val="0019453C"/>
    <w:rsid w:val="001C0F1D"/>
    <w:rsid w:val="001C4947"/>
    <w:rsid w:val="001C60DE"/>
    <w:rsid w:val="001C6195"/>
    <w:rsid w:val="00207CF1"/>
    <w:rsid w:val="002348A0"/>
    <w:rsid w:val="00250B71"/>
    <w:rsid w:val="00252C30"/>
    <w:rsid w:val="00256DAB"/>
    <w:rsid w:val="0026602B"/>
    <w:rsid w:val="00270CC9"/>
    <w:rsid w:val="00272F52"/>
    <w:rsid w:val="00292B4E"/>
    <w:rsid w:val="00297F28"/>
    <w:rsid w:val="002A0A86"/>
    <w:rsid w:val="002B03FC"/>
    <w:rsid w:val="002B0ADD"/>
    <w:rsid w:val="002D70A8"/>
    <w:rsid w:val="002E5EB2"/>
    <w:rsid w:val="002F14CC"/>
    <w:rsid w:val="00303041"/>
    <w:rsid w:val="003117B0"/>
    <w:rsid w:val="003143AD"/>
    <w:rsid w:val="00322095"/>
    <w:rsid w:val="00361565"/>
    <w:rsid w:val="00381642"/>
    <w:rsid w:val="003970F8"/>
    <w:rsid w:val="003A3A01"/>
    <w:rsid w:val="003B5F01"/>
    <w:rsid w:val="003D0F34"/>
    <w:rsid w:val="003D1E45"/>
    <w:rsid w:val="00425164"/>
    <w:rsid w:val="00426E0D"/>
    <w:rsid w:val="0043392F"/>
    <w:rsid w:val="0045222E"/>
    <w:rsid w:val="00457AED"/>
    <w:rsid w:val="00481D29"/>
    <w:rsid w:val="00486828"/>
    <w:rsid w:val="00497876"/>
    <w:rsid w:val="004D0546"/>
    <w:rsid w:val="004D3C41"/>
    <w:rsid w:val="004F5714"/>
    <w:rsid w:val="004F749B"/>
    <w:rsid w:val="005039BD"/>
    <w:rsid w:val="005043FB"/>
    <w:rsid w:val="005161E3"/>
    <w:rsid w:val="00550152"/>
    <w:rsid w:val="00560641"/>
    <w:rsid w:val="00562EFE"/>
    <w:rsid w:val="00571663"/>
    <w:rsid w:val="0057524F"/>
    <w:rsid w:val="00584D2C"/>
    <w:rsid w:val="00587D68"/>
    <w:rsid w:val="0059178E"/>
    <w:rsid w:val="005A062A"/>
    <w:rsid w:val="005A5CED"/>
    <w:rsid w:val="005B4AC5"/>
    <w:rsid w:val="005B6237"/>
    <w:rsid w:val="005C4684"/>
    <w:rsid w:val="005C6033"/>
    <w:rsid w:val="005D1ADD"/>
    <w:rsid w:val="005F3366"/>
    <w:rsid w:val="006212D0"/>
    <w:rsid w:val="00621E18"/>
    <w:rsid w:val="00626BD1"/>
    <w:rsid w:val="00630CEE"/>
    <w:rsid w:val="00643B95"/>
    <w:rsid w:val="00654F94"/>
    <w:rsid w:val="00657DBF"/>
    <w:rsid w:val="00661675"/>
    <w:rsid w:val="0066205F"/>
    <w:rsid w:val="006703E7"/>
    <w:rsid w:val="006723D1"/>
    <w:rsid w:val="00673651"/>
    <w:rsid w:val="006769B7"/>
    <w:rsid w:val="00681911"/>
    <w:rsid w:val="00692FFF"/>
    <w:rsid w:val="006A2668"/>
    <w:rsid w:val="006B04B4"/>
    <w:rsid w:val="006C39DA"/>
    <w:rsid w:val="006C6811"/>
    <w:rsid w:val="006D4EE4"/>
    <w:rsid w:val="006F2621"/>
    <w:rsid w:val="006F4D3F"/>
    <w:rsid w:val="006F51B8"/>
    <w:rsid w:val="006F620B"/>
    <w:rsid w:val="006F7F7C"/>
    <w:rsid w:val="00724E90"/>
    <w:rsid w:val="00725BEE"/>
    <w:rsid w:val="00732E1D"/>
    <w:rsid w:val="00735A1E"/>
    <w:rsid w:val="007648C0"/>
    <w:rsid w:val="00766340"/>
    <w:rsid w:val="00780A38"/>
    <w:rsid w:val="00784A47"/>
    <w:rsid w:val="007929F3"/>
    <w:rsid w:val="007A2EEC"/>
    <w:rsid w:val="007B0B31"/>
    <w:rsid w:val="007B5B90"/>
    <w:rsid w:val="007C441F"/>
    <w:rsid w:val="007D081D"/>
    <w:rsid w:val="007D39F0"/>
    <w:rsid w:val="007F0172"/>
    <w:rsid w:val="007F16C7"/>
    <w:rsid w:val="007F1BC2"/>
    <w:rsid w:val="007F55B7"/>
    <w:rsid w:val="008028BA"/>
    <w:rsid w:val="00803B4A"/>
    <w:rsid w:val="008074AD"/>
    <w:rsid w:val="00833B25"/>
    <w:rsid w:val="008350BA"/>
    <w:rsid w:val="00844206"/>
    <w:rsid w:val="0085209D"/>
    <w:rsid w:val="00853E65"/>
    <w:rsid w:val="00857F61"/>
    <w:rsid w:val="00860F59"/>
    <w:rsid w:val="008A041C"/>
    <w:rsid w:val="008A189A"/>
    <w:rsid w:val="008A2C88"/>
    <w:rsid w:val="008B1D25"/>
    <w:rsid w:val="008B2BFA"/>
    <w:rsid w:val="008B41DB"/>
    <w:rsid w:val="008B7C95"/>
    <w:rsid w:val="008D2251"/>
    <w:rsid w:val="008D315A"/>
    <w:rsid w:val="00920032"/>
    <w:rsid w:val="009250E5"/>
    <w:rsid w:val="00955257"/>
    <w:rsid w:val="00957F3F"/>
    <w:rsid w:val="00960A79"/>
    <w:rsid w:val="009663DF"/>
    <w:rsid w:val="00967743"/>
    <w:rsid w:val="009764F8"/>
    <w:rsid w:val="00985B16"/>
    <w:rsid w:val="009863AB"/>
    <w:rsid w:val="0099143F"/>
    <w:rsid w:val="00994DB4"/>
    <w:rsid w:val="00996FAC"/>
    <w:rsid w:val="009A193A"/>
    <w:rsid w:val="009A7C1A"/>
    <w:rsid w:val="009B3C2F"/>
    <w:rsid w:val="009B4453"/>
    <w:rsid w:val="009B6BD8"/>
    <w:rsid w:val="009D4A6B"/>
    <w:rsid w:val="009D7EF4"/>
    <w:rsid w:val="00A068B4"/>
    <w:rsid w:val="00A2144E"/>
    <w:rsid w:val="00A2346F"/>
    <w:rsid w:val="00A37129"/>
    <w:rsid w:val="00A4251E"/>
    <w:rsid w:val="00A42859"/>
    <w:rsid w:val="00A4766E"/>
    <w:rsid w:val="00A606EC"/>
    <w:rsid w:val="00A76D7E"/>
    <w:rsid w:val="00AB7965"/>
    <w:rsid w:val="00AC3056"/>
    <w:rsid w:val="00AC5FA7"/>
    <w:rsid w:val="00AF4DFA"/>
    <w:rsid w:val="00B2699E"/>
    <w:rsid w:val="00B50F96"/>
    <w:rsid w:val="00B614C4"/>
    <w:rsid w:val="00B76C47"/>
    <w:rsid w:val="00B95495"/>
    <w:rsid w:val="00BB5274"/>
    <w:rsid w:val="00BC7D1A"/>
    <w:rsid w:val="00BD5222"/>
    <w:rsid w:val="00BD7566"/>
    <w:rsid w:val="00BF1F1F"/>
    <w:rsid w:val="00C048C9"/>
    <w:rsid w:val="00C20853"/>
    <w:rsid w:val="00C20BC7"/>
    <w:rsid w:val="00C402D2"/>
    <w:rsid w:val="00C42699"/>
    <w:rsid w:val="00C458D0"/>
    <w:rsid w:val="00C47887"/>
    <w:rsid w:val="00C601D4"/>
    <w:rsid w:val="00C70D14"/>
    <w:rsid w:val="00C7729F"/>
    <w:rsid w:val="00C86565"/>
    <w:rsid w:val="00C8755A"/>
    <w:rsid w:val="00C877DB"/>
    <w:rsid w:val="00CA0721"/>
    <w:rsid w:val="00CB0D42"/>
    <w:rsid w:val="00CB482E"/>
    <w:rsid w:val="00CB6418"/>
    <w:rsid w:val="00CB773E"/>
    <w:rsid w:val="00CC0471"/>
    <w:rsid w:val="00CC2A3C"/>
    <w:rsid w:val="00CC33F3"/>
    <w:rsid w:val="00CD241A"/>
    <w:rsid w:val="00CD3A7E"/>
    <w:rsid w:val="00CE052A"/>
    <w:rsid w:val="00CF310B"/>
    <w:rsid w:val="00CF38CE"/>
    <w:rsid w:val="00D05704"/>
    <w:rsid w:val="00D07C7E"/>
    <w:rsid w:val="00D15268"/>
    <w:rsid w:val="00D258AD"/>
    <w:rsid w:val="00D32746"/>
    <w:rsid w:val="00D4712A"/>
    <w:rsid w:val="00D53E31"/>
    <w:rsid w:val="00D620E9"/>
    <w:rsid w:val="00D8413A"/>
    <w:rsid w:val="00D933EF"/>
    <w:rsid w:val="00DB08BD"/>
    <w:rsid w:val="00DC016B"/>
    <w:rsid w:val="00DC463F"/>
    <w:rsid w:val="00DC5AF1"/>
    <w:rsid w:val="00DC7AEE"/>
    <w:rsid w:val="00DE3528"/>
    <w:rsid w:val="00DF2F0A"/>
    <w:rsid w:val="00DF5EBC"/>
    <w:rsid w:val="00E0086B"/>
    <w:rsid w:val="00E01A0C"/>
    <w:rsid w:val="00E10145"/>
    <w:rsid w:val="00E2192D"/>
    <w:rsid w:val="00E2452D"/>
    <w:rsid w:val="00E35482"/>
    <w:rsid w:val="00E50EFE"/>
    <w:rsid w:val="00E54E73"/>
    <w:rsid w:val="00E6222D"/>
    <w:rsid w:val="00E86191"/>
    <w:rsid w:val="00EC786C"/>
    <w:rsid w:val="00ED515B"/>
    <w:rsid w:val="00EE3C98"/>
    <w:rsid w:val="00EE7E4E"/>
    <w:rsid w:val="00F01EC9"/>
    <w:rsid w:val="00F20BBF"/>
    <w:rsid w:val="00F21285"/>
    <w:rsid w:val="00F40AD1"/>
    <w:rsid w:val="00F45F30"/>
    <w:rsid w:val="00F46A93"/>
    <w:rsid w:val="00F507F1"/>
    <w:rsid w:val="00F530F8"/>
    <w:rsid w:val="00F55117"/>
    <w:rsid w:val="00F57A3F"/>
    <w:rsid w:val="00F6109E"/>
    <w:rsid w:val="00F71564"/>
    <w:rsid w:val="00F73BB2"/>
    <w:rsid w:val="00F85759"/>
    <w:rsid w:val="00F9335F"/>
    <w:rsid w:val="00F949B6"/>
    <w:rsid w:val="00FA1C51"/>
    <w:rsid w:val="00FA2E24"/>
    <w:rsid w:val="00FB3659"/>
    <w:rsid w:val="00FB4623"/>
    <w:rsid w:val="00FB5F2A"/>
    <w:rsid w:val="00FE44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E01B"/>
  <w15:docId w15:val="{62D15D83-BDEF-44A2-AACA-2DDC4644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91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8028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Aptos" w:eastAsia="Aptos" w:hAnsi="Aptos" w:cs="Aptos"/>
      <w:color w:val="000000"/>
      <w:kern w:val="2"/>
      <w:sz w:val="24"/>
      <w:szCs w:val="24"/>
      <w:u w:color="000000"/>
    </w:rPr>
  </w:style>
  <w:style w:type="paragraph" w:customStyle="1" w:styleId="Default">
    <w:name w:val="Default"/>
    <w:pPr>
      <w:spacing w:before="160" w:line="288" w:lineRule="auto"/>
    </w:pPr>
    <w:rPr>
      <w:rFonts w:cs="Arial Unicode MS"/>
      <w:color w:val="000000"/>
      <w:sz w:val="26"/>
      <w:szCs w:val="26"/>
      <w:u w:color="000000"/>
      <w:lang w:val="de-DE"/>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Bullet">
    <w:name w:val="Bullet"/>
    <w:pPr>
      <w:numPr>
        <w:numId w:val="2"/>
      </w:numPr>
    </w:pPr>
  </w:style>
  <w:style w:type="numbering" w:customStyle="1" w:styleId="ImportedStyle1">
    <w:name w:val="Imported Style 1"/>
    <w:pPr>
      <w:numPr>
        <w:numId w:val="3"/>
      </w:numPr>
    </w:p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character" w:customStyle="1" w:styleId="Hyperlink0">
    <w:name w:val="Hyperlink.0"/>
    <w:basedOn w:val="Hyperlink"/>
    <w:rsid w:val="00643B95"/>
    <w:rPr>
      <w:color w:val="0000FF" w:themeColor="hyperlink"/>
      <w:u w:val="single"/>
    </w:rPr>
  </w:style>
  <w:style w:type="paragraph" w:customStyle="1" w:styleId="Footnote">
    <w:name w:val="Footnote"/>
    <w:rsid w:val="00643B95"/>
    <w:rPr>
      <w:rFonts w:eastAsia="Times New Roman"/>
      <w:color w:val="000000"/>
      <w:sz w:val="24"/>
      <w:szCs w:val="24"/>
      <w14:textOutline w14:w="0" w14:cap="flat" w14:cmpd="sng" w14:algn="ctr">
        <w14:noFill/>
        <w14:prstDash w14:val="solid"/>
        <w14:bevel/>
      </w14:textOutline>
    </w:rPr>
  </w:style>
  <w:style w:type="character" w:customStyle="1" w:styleId="None">
    <w:name w:val="None"/>
    <w:rsid w:val="00643B95"/>
  </w:style>
  <w:style w:type="character" w:customStyle="1" w:styleId="Hyperlink1">
    <w:name w:val="Hyperlink.1"/>
    <w:basedOn w:val="None"/>
    <w:rsid w:val="00643B95"/>
    <w:rPr>
      <w:outline w:val="0"/>
      <w:color w:val="0000EE"/>
      <w:u w:val="single" w:color="0000ED"/>
    </w:rPr>
  </w:style>
  <w:style w:type="paragraph" w:customStyle="1" w:styleId="Body">
    <w:name w:val="Body"/>
    <w:rsid w:val="003B5F01"/>
    <w:rPr>
      <w:rFonts w:cs="Arial Unicode MS"/>
      <w:color w:val="000000"/>
      <w:sz w:val="24"/>
      <w:szCs w:val="24"/>
      <w14:textOutline w14:w="0" w14:cap="flat" w14:cmpd="sng" w14:algn="ctr">
        <w14:noFill/>
        <w14:prstDash w14:val="solid"/>
        <w14:bevel/>
      </w14:textOutline>
    </w:rPr>
  </w:style>
  <w:style w:type="paragraph" w:styleId="NormalWeb">
    <w:name w:val="Normal (Web)"/>
    <w:basedOn w:val="Normal"/>
    <w:uiPriority w:val="99"/>
    <w:semiHidden/>
    <w:unhideWhenUsed/>
    <w:rsid w:val="008B7C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 w:type="character" w:customStyle="1" w:styleId="Heading3Char">
    <w:name w:val="Heading 3 Char"/>
    <w:basedOn w:val="DefaultParagraphFont"/>
    <w:link w:val="Heading3"/>
    <w:uiPriority w:val="9"/>
    <w:semiHidden/>
    <w:rsid w:val="008028BA"/>
    <w:rPr>
      <w:rFonts w:asciiTheme="minorHAnsi" w:eastAsiaTheme="majorEastAsia" w:hAnsiTheme="minorHAnsi" w:cstheme="majorBidi"/>
      <w:color w:val="0F4761" w:themeColor="accent1" w:themeShade="BF"/>
      <w:sz w:val="28"/>
      <w:szCs w:val="28"/>
    </w:rPr>
  </w:style>
  <w:style w:type="character" w:customStyle="1" w:styleId="s1">
    <w:name w:val="s1"/>
    <w:basedOn w:val="DefaultParagraphFont"/>
    <w:rsid w:val="008028BA"/>
  </w:style>
  <w:style w:type="character" w:customStyle="1" w:styleId="s2">
    <w:name w:val="s2"/>
    <w:basedOn w:val="DefaultParagraphFont"/>
    <w:rsid w:val="008028BA"/>
  </w:style>
  <w:style w:type="paragraph" w:customStyle="1" w:styleId="p1">
    <w:name w:val="p1"/>
    <w:basedOn w:val="Normal"/>
    <w:rsid w:val="00E101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 w:type="character" w:customStyle="1" w:styleId="apple-converted-space">
    <w:name w:val="apple-converted-space"/>
    <w:basedOn w:val="DefaultParagraphFont"/>
    <w:rsid w:val="00E10145"/>
  </w:style>
  <w:style w:type="paragraph" w:customStyle="1" w:styleId="p2">
    <w:name w:val="p2"/>
    <w:basedOn w:val="Normal"/>
    <w:rsid w:val="002348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 w:type="character" w:customStyle="1" w:styleId="Heading1Char">
    <w:name w:val="Heading 1 Char"/>
    <w:basedOn w:val="DefaultParagraphFont"/>
    <w:link w:val="Heading1"/>
    <w:uiPriority w:val="9"/>
    <w:rsid w:val="0099143F"/>
    <w:rPr>
      <w:rFonts w:asciiTheme="majorHAnsi" w:eastAsiaTheme="majorEastAsia" w:hAnsiTheme="majorHAnsi" w:cstheme="majorBidi"/>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Bishop</dc:creator>
  <cp:lastModifiedBy>Ricky Temple</cp:lastModifiedBy>
  <cp:revision>2</cp:revision>
  <cp:lastPrinted>2026-01-15T20:27:00Z</cp:lastPrinted>
  <dcterms:created xsi:type="dcterms:W3CDTF">2026-09-05T23:02:00Z</dcterms:created>
  <dcterms:modified xsi:type="dcterms:W3CDTF">2026-09-05T23:02:00Z</dcterms:modified>
</cp:coreProperties>
</file>