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26773" w14:textId="77777777" w:rsidR="006D268E" w:rsidRDefault="006D268E" w:rsidP="00074BAF">
      <w:pPr>
        <w:pStyle w:val="Default"/>
        <w:suppressAutoHyphens/>
        <w:spacing w:before="0" w:line="240" w:lineRule="auto"/>
        <w:rPr>
          <w:b/>
          <w:bCs/>
          <w:sz w:val="24"/>
          <w:szCs w:val="24"/>
          <w:lang w:val="en-US"/>
        </w:rPr>
      </w:pPr>
    </w:p>
    <w:p w14:paraId="57EE5A57" w14:textId="76A53F76" w:rsidR="006D268E" w:rsidRDefault="00372E76" w:rsidP="00A7453A">
      <w:pPr>
        <w:pStyle w:val="Default"/>
        <w:suppressAutoHyphens/>
        <w:spacing w:before="0" w:line="240" w:lineRule="auto"/>
        <w:jc w:val="center"/>
        <w:rPr>
          <w:b/>
          <w:bCs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3C809392" wp14:editId="2BAA0BB3">
            <wp:simplePos x="0" y="0"/>
            <wp:positionH relativeFrom="column">
              <wp:posOffset>0</wp:posOffset>
            </wp:positionH>
            <wp:positionV relativeFrom="paragraph">
              <wp:posOffset>175260</wp:posOffset>
            </wp:positionV>
            <wp:extent cx="5943600" cy="3962400"/>
            <wp:effectExtent l="0" t="0" r="0" b="0"/>
            <wp:wrapTopAndBottom/>
            <wp:docPr id="17031166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11668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912845" w14:textId="77777777" w:rsidR="006D268E" w:rsidRDefault="006D268E" w:rsidP="00A7453A">
      <w:pPr>
        <w:pStyle w:val="Default"/>
        <w:suppressAutoHyphens/>
        <w:spacing w:before="0" w:line="240" w:lineRule="auto"/>
        <w:jc w:val="center"/>
        <w:rPr>
          <w:b/>
          <w:bCs/>
          <w:sz w:val="24"/>
          <w:szCs w:val="24"/>
          <w:lang w:val="en-US"/>
        </w:rPr>
      </w:pPr>
    </w:p>
    <w:p w14:paraId="017848C9" w14:textId="77777777" w:rsidR="006D268E" w:rsidRDefault="006D268E" w:rsidP="00A7453A">
      <w:pPr>
        <w:pStyle w:val="Default"/>
        <w:suppressAutoHyphens/>
        <w:spacing w:before="0" w:line="240" w:lineRule="auto"/>
        <w:jc w:val="center"/>
        <w:rPr>
          <w:b/>
          <w:bCs/>
          <w:sz w:val="24"/>
          <w:szCs w:val="24"/>
          <w:lang w:val="en-US"/>
        </w:rPr>
      </w:pPr>
    </w:p>
    <w:p w14:paraId="4D353BC8" w14:textId="39C2CE7C" w:rsidR="00A7453A" w:rsidRDefault="00A7453A" w:rsidP="00A7453A">
      <w:pPr>
        <w:pStyle w:val="Default"/>
        <w:suppressAutoHyphens/>
        <w:spacing w:before="0" w:line="240" w:lineRule="auto"/>
        <w:jc w:val="center"/>
        <w:rPr>
          <w:b/>
          <w:bCs/>
          <w:sz w:val="24"/>
          <w:szCs w:val="24"/>
          <w:lang w:val="en-US"/>
        </w:rPr>
      </w:pPr>
      <w:r w:rsidRPr="00F52E1E">
        <w:rPr>
          <w:b/>
          <w:bCs/>
          <w:sz w:val="24"/>
          <w:szCs w:val="24"/>
          <w:lang w:val="en-US"/>
        </w:rPr>
        <w:t>Peter: A Next</w:t>
      </w:r>
      <w:r>
        <w:rPr>
          <w:b/>
          <w:bCs/>
          <w:sz w:val="24"/>
          <w:szCs w:val="24"/>
          <w:lang w:val="en-US"/>
        </w:rPr>
        <w:t xml:space="preserve"> </w:t>
      </w:r>
      <w:r w:rsidRPr="00F52E1E">
        <w:rPr>
          <w:b/>
          <w:bCs/>
          <w:sz w:val="24"/>
          <w:szCs w:val="24"/>
          <w:lang w:val="en-US"/>
        </w:rPr>
        <w:t>Level Believer</w:t>
      </w:r>
    </w:p>
    <w:p w14:paraId="795C1DBF" w14:textId="0EBB0FFE" w:rsidR="00A7453A" w:rsidRPr="00A7453A" w:rsidRDefault="00A7453A" w:rsidP="00A7453A">
      <w:pPr>
        <w:pStyle w:val="Default"/>
        <w:suppressAutoHyphens/>
        <w:spacing w:before="0" w:line="240" w:lineRule="auto"/>
        <w:jc w:val="center"/>
        <w:rPr>
          <w:rFonts w:ascii="Helvetica" w:eastAsia="Helvetica" w:hAnsi="Helvetica" w:cs="Helvetica"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(</w:t>
      </w:r>
      <w:r w:rsidR="0050225B">
        <w:rPr>
          <w:b/>
          <w:bCs/>
          <w:sz w:val="24"/>
          <w:szCs w:val="24"/>
          <w:lang w:val="en-US"/>
        </w:rPr>
        <w:t xml:space="preserve">The First to Model </w:t>
      </w:r>
      <w:r w:rsidR="00123547">
        <w:rPr>
          <w:b/>
          <w:bCs/>
          <w:sz w:val="24"/>
          <w:szCs w:val="24"/>
          <w:lang w:val="en-US"/>
        </w:rPr>
        <w:t xml:space="preserve">for </w:t>
      </w:r>
      <w:r w:rsidR="006F07C3">
        <w:rPr>
          <w:b/>
          <w:bCs/>
          <w:sz w:val="24"/>
          <w:szCs w:val="24"/>
          <w:lang w:val="en-US"/>
        </w:rPr>
        <w:t xml:space="preserve">People on the </w:t>
      </w:r>
      <w:r w:rsidR="0016317C">
        <w:rPr>
          <w:b/>
          <w:bCs/>
          <w:sz w:val="24"/>
          <w:szCs w:val="24"/>
          <w:lang w:val="en-US"/>
        </w:rPr>
        <w:t>Boat)</w:t>
      </w:r>
    </w:p>
    <w:p w14:paraId="42A4399D" w14:textId="57191F41" w:rsidR="00A7453A" w:rsidRDefault="00A7453A" w:rsidP="00A7453A">
      <w:pPr>
        <w:pStyle w:val="Default"/>
        <w:suppressAutoHyphens/>
        <w:spacing w:before="0" w:after="213" w:line="240" w:lineRule="auto"/>
        <w:rPr>
          <w:b/>
          <w:bCs/>
          <w:color w:val="E97132"/>
          <w:sz w:val="24"/>
          <w:szCs w:val="24"/>
          <w:lang w:val="en-US"/>
        </w:rPr>
      </w:pPr>
      <w:r>
        <w:rPr>
          <w:b/>
          <w:bCs/>
          <w:noProof/>
        </w:rPr>
        <w:drawing>
          <wp:anchor distT="152400" distB="152400" distL="152400" distR="152400" simplePos="0" relativeHeight="251658240" behindDoc="0" locked="0" layoutInCell="1" allowOverlap="1" wp14:anchorId="79D0E025" wp14:editId="31E7D67D">
            <wp:simplePos x="0" y="0"/>
            <wp:positionH relativeFrom="margin">
              <wp:align>right</wp:align>
            </wp:positionH>
            <wp:positionV relativeFrom="topMargin">
              <wp:align>bottom</wp:align>
            </wp:positionV>
            <wp:extent cx="5943600" cy="830000"/>
            <wp:effectExtent l="0" t="0" r="0" b="8255"/>
            <wp:wrapTopAndBottom distT="152400" distB="152400"/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3D5C409" w14:textId="77777777" w:rsidR="00A7453A" w:rsidRDefault="00A7453A" w:rsidP="00A7453A">
      <w:pPr>
        <w:pStyle w:val="Default"/>
        <w:suppressAutoHyphens/>
        <w:spacing w:before="0" w:line="240" w:lineRule="auto"/>
        <w:rPr>
          <w:b/>
          <w:bCs/>
          <w:sz w:val="24"/>
          <w:szCs w:val="24"/>
          <w:lang w:val="en-US"/>
        </w:rPr>
      </w:pPr>
      <w:r w:rsidRPr="00F52E1E">
        <w:rPr>
          <w:b/>
          <w:bCs/>
          <w:sz w:val="24"/>
          <w:szCs w:val="24"/>
          <w:lang w:val="en-US"/>
        </w:rPr>
        <w:t>Sunday, September 27, 2026</w:t>
      </w:r>
    </w:p>
    <w:p w14:paraId="14BC3AE4" w14:textId="77777777" w:rsidR="00A7453A" w:rsidRDefault="00A7453A" w:rsidP="00A7453A">
      <w:pPr>
        <w:pStyle w:val="Default"/>
        <w:suppressAutoHyphens/>
        <w:spacing w:before="0" w:line="240" w:lineRule="auto"/>
        <w:rPr>
          <w:b/>
          <w:bCs/>
          <w:sz w:val="24"/>
          <w:szCs w:val="24"/>
          <w:lang w:val="en-US"/>
        </w:rPr>
      </w:pPr>
    </w:p>
    <w:p w14:paraId="754603BE" w14:textId="47B0FB09" w:rsidR="00A7453A" w:rsidRPr="00800D95" w:rsidRDefault="00584735" w:rsidP="00800D95">
      <w:pPr>
        <w:pStyle w:val="p1"/>
      </w:pPr>
      <w:r>
        <w:rPr>
          <w:b/>
          <w:bCs/>
        </w:rPr>
        <w:t>B</w:t>
      </w:r>
      <w:r w:rsidR="00D63AA0">
        <w:rPr>
          <w:b/>
          <w:bCs/>
        </w:rPr>
        <w:t xml:space="preserve">ig </w:t>
      </w:r>
      <w:r w:rsidR="00800D95">
        <w:rPr>
          <w:b/>
          <w:bCs/>
        </w:rPr>
        <w:t>Question: For</w:t>
      </w:r>
      <w:r w:rsidR="00580087">
        <w:rPr>
          <w:b/>
          <w:bCs/>
        </w:rPr>
        <w:t xml:space="preserve"> whom are you modeling what it means to walk on water</w:t>
      </w:r>
      <w:r w:rsidR="00730CC8">
        <w:rPr>
          <w:b/>
          <w:bCs/>
        </w:rPr>
        <w:t>?</w:t>
      </w:r>
    </w:p>
    <w:p w14:paraId="1A0A7541" w14:textId="5EBF09F2" w:rsidR="00A7453A" w:rsidRPr="00A7453A" w:rsidRDefault="00A7453A" w:rsidP="00A7453A">
      <w:pPr>
        <w:pStyle w:val="Default"/>
        <w:suppressAutoHyphens/>
        <w:spacing w:before="0" w:line="240" w:lineRule="auto"/>
        <w:rPr>
          <w:rFonts w:ascii="Helvetica" w:eastAsia="Helvetica" w:hAnsi="Helvetica" w:cs="Helvetica"/>
          <w:sz w:val="24"/>
          <w:szCs w:val="24"/>
          <w:lang w:val="en-US"/>
        </w:rPr>
      </w:pPr>
      <w:r w:rsidRPr="00F52E1E">
        <w:rPr>
          <w:b/>
          <w:bCs/>
          <w:sz w:val="24"/>
          <w:szCs w:val="24"/>
          <w:lang w:val="en-US"/>
        </w:rPr>
        <w:t>Scripture — Matthew 14:</w:t>
      </w:r>
      <w:r w:rsidR="000E4BD4">
        <w:rPr>
          <w:b/>
          <w:bCs/>
          <w:sz w:val="24"/>
          <w:szCs w:val="24"/>
          <w:lang w:val="en-US"/>
        </w:rPr>
        <w:t>22-2</w:t>
      </w:r>
      <w:r w:rsidR="00820653">
        <w:rPr>
          <w:b/>
          <w:bCs/>
          <w:sz w:val="24"/>
          <w:szCs w:val="24"/>
          <w:lang w:val="en-US"/>
        </w:rPr>
        <w:t>8</w:t>
      </w:r>
      <w:r w:rsidRPr="00A7453A">
        <w:rPr>
          <w:b/>
          <w:bCs/>
          <w:sz w:val="24"/>
          <w:szCs w:val="24"/>
          <w:lang w:val="en-US"/>
        </w:rPr>
        <w:t xml:space="preserve"> (NIV)</w:t>
      </w:r>
    </w:p>
    <w:p w14:paraId="1E410160" w14:textId="77777777" w:rsidR="00A7453A" w:rsidRPr="00A7453A" w:rsidRDefault="00A7453A" w:rsidP="00A7453A">
      <w:pPr>
        <w:pStyle w:val="Default"/>
        <w:suppressAutoHyphens/>
        <w:spacing w:before="0" w:line="240" w:lineRule="auto"/>
        <w:rPr>
          <w:rFonts w:ascii="Helvetica" w:eastAsia="Helvetica" w:hAnsi="Helvetica" w:cs="Helvetica"/>
          <w:sz w:val="24"/>
          <w:szCs w:val="24"/>
          <w:lang w:val="en-US"/>
        </w:rPr>
      </w:pPr>
      <w:r w:rsidRPr="00A7453A">
        <w:rPr>
          <w:sz w:val="24"/>
          <w:szCs w:val="24"/>
          <w:lang w:val="en-US"/>
        </w:rPr>
        <w:t> </w:t>
      </w:r>
    </w:p>
    <w:p w14:paraId="70A618DC" w14:textId="77777777" w:rsidR="00BA251D" w:rsidRPr="00497876" w:rsidRDefault="00BA251D" w:rsidP="00DF545D">
      <w:pPr>
        <w:pStyle w:val="Default"/>
        <w:suppressAutoHyphens/>
        <w:spacing w:before="0" w:line="240" w:lineRule="auto"/>
        <w:rPr>
          <w:sz w:val="24"/>
          <w:szCs w:val="24"/>
          <w:lang w:val="en-US"/>
        </w:rPr>
      </w:pPr>
      <w:r w:rsidRPr="009C2CBE">
        <w:rPr>
          <w:rFonts w:eastAsiaTheme="minorEastAsia"/>
          <w:bdr w:val="none" w:sz="0" w:space="0" w:color="auto"/>
          <w:vertAlign w:val="superscript"/>
          <w:lang w:val="en-US"/>
        </w:rPr>
        <w:t>22 </w:t>
      </w:r>
      <w:r w:rsidRPr="009C2CBE">
        <w:rPr>
          <w:rFonts w:eastAsiaTheme="minorEastAsia"/>
          <w:bdr w:val="none" w:sz="0" w:space="0" w:color="auto"/>
          <w:lang w:val="en-US"/>
        </w:rPr>
        <w:t xml:space="preserve">Immediately Jesus made the disciples get into the boat and go on ahead of him to the other side, while he dismissed the crowd. </w:t>
      </w:r>
      <w:r w:rsidRPr="009C2CBE">
        <w:rPr>
          <w:rFonts w:eastAsiaTheme="minorEastAsia"/>
          <w:bdr w:val="none" w:sz="0" w:space="0" w:color="auto"/>
          <w:vertAlign w:val="superscript"/>
          <w:lang w:val="en-US"/>
        </w:rPr>
        <w:t>23 </w:t>
      </w:r>
      <w:r w:rsidRPr="009C2CBE">
        <w:rPr>
          <w:rFonts w:eastAsiaTheme="minorEastAsia"/>
          <w:bdr w:val="none" w:sz="0" w:space="0" w:color="auto"/>
          <w:lang w:val="en-US"/>
        </w:rPr>
        <w:t xml:space="preserve">After he had dismissed them, he went up on a mountainside by himself to pray. Later that night, he was there alone, </w:t>
      </w:r>
      <w:r w:rsidRPr="009C2CBE">
        <w:rPr>
          <w:rFonts w:eastAsiaTheme="minorEastAsia"/>
          <w:bdr w:val="none" w:sz="0" w:space="0" w:color="auto"/>
          <w:vertAlign w:val="superscript"/>
          <w:lang w:val="en-US"/>
        </w:rPr>
        <w:t>24 </w:t>
      </w:r>
      <w:r w:rsidRPr="009C2CBE">
        <w:rPr>
          <w:rFonts w:eastAsiaTheme="minorEastAsia"/>
          <w:bdr w:val="none" w:sz="0" w:space="0" w:color="auto"/>
          <w:lang w:val="en-US"/>
        </w:rPr>
        <w:t>and the boat was already a considerable distance from land, buffeted by the waves because the wind was against it.</w:t>
      </w:r>
    </w:p>
    <w:p w14:paraId="2F14B260" w14:textId="77777777" w:rsidR="00BA251D" w:rsidRPr="009C2CBE" w:rsidRDefault="00BA251D" w:rsidP="00DF545D">
      <w:pPr>
        <w:pStyle w:val="Default"/>
        <w:suppressAutoHyphens/>
        <w:spacing w:before="0" w:line="240" w:lineRule="auto"/>
        <w:rPr>
          <w:rFonts w:eastAsiaTheme="minorEastAsia"/>
          <w:bdr w:val="none" w:sz="0" w:space="0" w:color="auto"/>
          <w:lang w:val="en-US"/>
        </w:rPr>
      </w:pPr>
      <w:r w:rsidRPr="009C2CBE">
        <w:rPr>
          <w:rFonts w:eastAsiaTheme="minorEastAsia"/>
          <w:bdr w:val="none" w:sz="0" w:space="0" w:color="auto"/>
          <w:vertAlign w:val="superscript"/>
          <w:lang w:val="en-US"/>
        </w:rPr>
        <w:lastRenderedPageBreak/>
        <w:t>25 </w:t>
      </w:r>
      <w:r w:rsidRPr="009C2CBE">
        <w:rPr>
          <w:rFonts w:eastAsiaTheme="minorEastAsia"/>
          <w:bdr w:val="none" w:sz="0" w:space="0" w:color="auto"/>
          <w:lang w:val="en-US"/>
        </w:rPr>
        <w:t xml:space="preserve">Shortly before dawn Jesus went out to them, walking on the lake. </w:t>
      </w:r>
      <w:r w:rsidRPr="009C2CBE">
        <w:rPr>
          <w:rFonts w:eastAsiaTheme="minorEastAsia"/>
          <w:bdr w:val="none" w:sz="0" w:space="0" w:color="auto"/>
          <w:vertAlign w:val="superscript"/>
          <w:lang w:val="en-US"/>
        </w:rPr>
        <w:t>26 </w:t>
      </w:r>
      <w:r w:rsidRPr="009C2CBE">
        <w:rPr>
          <w:rFonts w:eastAsiaTheme="minorEastAsia"/>
          <w:bdr w:val="none" w:sz="0" w:space="0" w:color="auto"/>
          <w:lang w:val="en-US"/>
        </w:rPr>
        <w:t xml:space="preserve">When the disciples saw him walking on the lake, they were terrified. “It’s a ghost,” they said, and cried out in fear. </w:t>
      </w:r>
    </w:p>
    <w:p w14:paraId="6858D769" w14:textId="63330829" w:rsidR="00A7453A" w:rsidRPr="00A7453A" w:rsidRDefault="00BA251D" w:rsidP="002104CD">
      <w:pPr>
        <w:pStyle w:val="Default"/>
        <w:suppressAutoHyphens/>
        <w:spacing w:before="0" w:line="240" w:lineRule="auto"/>
        <w:rPr>
          <w:rFonts w:ascii="Helvetica" w:eastAsia="Helvetica" w:hAnsi="Helvetica" w:cs="Helvetica"/>
          <w:sz w:val="24"/>
          <w:szCs w:val="24"/>
          <w:lang w:val="en-US"/>
        </w:rPr>
      </w:pPr>
      <w:r w:rsidRPr="009C2CBE">
        <w:rPr>
          <w:rFonts w:eastAsiaTheme="minorEastAsia"/>
          <w:bdr w:val="none" w:sz="0" w:space="0" w:color="auto"/>
          <w:vertAlign w:val="superscript"/>
          <w:lang w:val="en-US"/>
        </w:rPr>
        <w:t>27 </w:t>
      </w:r>
      <w:r w:rsidRPr="009C2CBE">
        <w:rPr>
          <w:rFonts w:eastAsiaTheme="minorEastAsia"/>
          <w:bdr w:val="none" w:sz="0" w:space="0" w:color="auto"/>
          <w:lang w:val="en-US"/>
        </w:rPr>
        <w:t>But Jesus immediately said to them: “Take courage! It is I. Don’t be afraid.</w:t>
      </w:r>
      <w:r w:rsidRPr="009C2CBE">
        <w:rPr>
          <w:rFonts w:eastAsiaTheme="minorEastAsia"/>
          <w:bdr w:val="none" w:sz="0" w:space="0" w:color="auto"/>
          <w:vertAlign w:val="superscript"/>
          <w:lang w:val="en-US"/>
        </w:rPr>
        <w:t>28 </w:t>
      </w:r>
      <w:r w:rsidRPr="009C2CBE">
        <w:rPr>
          <w:rFonts w:eastAsiaTheme="minorEastAsia"/>
          <w:bdr w:val="none" w:sz="0" w:space="0" w:color="auto"/>
          <w:lang w:val="en-US"/>
        </w:rPr>
        <w:t>“Lord, if it’s you,” Peter replied, “tell me to come to you on the water.</w:t>
      </w:r>
      <w:r w:rsidRPr="009C2CBE">
        <w:rPr>
          <w:rFonts w:eastAsiaTheme="minorEastAsia"/>
          <w:b/>
          <w:bCs/>
          <w:i/>
          <w:iCs/>
          <w:bdr w:val="none" w:sz="0" w:space="0" w:color="auto"/>
          <w:vertAlign w:val="superscript"/>
          <w:lang w:val="en-US"/>
        </w:rPr>
        <w:t>29 </w:t>
      </w:r>
      <w:r w:rsidRPr="009C2CBE">
        <w:rPr>
          <w:rFonts w:eastAsiaTheme="minorEastAsia"/>
          <w:b/>
          <w:bCs/>
          <w:i/>
          <w:iCs/>
          <w:bdr w:val="none" w:sz="0" w:space="0" w:color="auto"/>
          <w:lang w:val="en-US"/>
        </w:rPr>
        <w:t>“Come,” he said.  </w:t>
      </w:r>
      <w:r w:rsidRPr="00C877DB">
        <w:rPr>
          <w:b/>
          <w:bCs/>
          <w:i/>
          <w:iCs/>
          <w:sz w:val="24"/>
          <w:szCs w:val="24"/>
          <w:lang w:val="en-US"/>
        </w:rPr>
        <w:t xml:space="preserve">28 </w:t>
      </w:r>
      <w:r w:rsidRPr="00C877DB">
        <w:rPr>
          <w:b/>
          <w:bCs/>
          <w:i/>
          <w:iCs/>
          <w:sz w:val="24"/>
          <w:szCs w:val="24"/>
          <w:rtl/>
          <w:lang w:val="ar-SA"/>
        </w:rPr>
        <w:t>“</w:t>
      </w:r>
      <w:r w:rsidRPr="00C877DB">
        <w:rPr>
          <w:b/>
          <w:bCs/>
          <w:i/>
          <w:iCs/>
          <w:sz w:val="24"/>
          <w:szCs w:val="24"/>
          <w:lang w:val="en-US"/>
        </w:rPr>
        <w:t>Lord, if it</w:t>
      </w:r>
      <w:r w:rsidRPr="00C877DB">
        <w:rPr>
          <w:b/>
          <w:bCs/>
          <w:i/>
          <w:iCs/>
          <w:sz w:val="24"/>
          <w:szCs w:val="24"/>
          <w:rtl/>
        </w:rPr>
        <w:t>’</w:t>
      </w:r>
      <w:r w:rsidRPr="00C877DB">
        <w:rPr>
          <w:b/>
          <w:bCs/>
          <w:i/>
          <w:iCs/>
          <w:sz w:val="24"/>
          <w:szCs w:val="24"/>
          <w:lang w:val="en-US"/>
        </w:rPr>
        <w:t xml:space="preserve">s you,” Peter replied, </w:t>
      </w:r>
      <w:r w:rsidRPr="00C877DB">
        <w:rPr>
          <w:b/>
          <w:bCs/>
          <w:i/>
          <w:iCs/>
          <w:sz w:val="24"/>
          <w:szCs w:val="24"/>
          <w:rtl/>
          <w:lang w:val="ar-SA"/>
        </w:rPr>
        <w:t>“</w:t>
      </w:r>
      <w:r w:rsidRPr="00C877DB">
        <w:rPr>
          <w:b/>
          <w:bCs/>
          <w:i/>
          <w:iCs/>
          <w:sz w:val="24"/>
          <w:szCs w:val="24"/>
          <w:lang w:val="en-US"/>
        </w:rPr>
        <w:t xml:space="preserve">tell me to come to you on the water.”Peter saw Jesus doing something extraordinary and essentially asked: </w:t>
      </w:r>
      <w:r w:rsidRPr="00C877DB">
        <w:rPr>
          <w:b/>
          <w:bCs/>
          <w:i/>
          <w:iCs/>
          <w:sz w:val="24"/>
          <w:szCs w:val="24"/>
          <w:rtl/>
          <w:lang w:val="ar-SA"/>
        </w:rPr>
        <w:t>“</w:t>
      </w:r>
      <w:r w:rsidRPr="00C877DB">
        <w:rPr>
          <w:b/>
          <w:bCs/>
          <w:i/>
          <w:iCs/>
          <w:sz w:val="24"/>
          <w:szCs w:val="24"/>
          <w:lang w:val="en-US"/>
        </w:rPr>
        <w:t>Can I do that too?”</w:t>
      </w:r>
      <w:r>
        <w:rPr>
          <w:b/>
          <w:bCs/>
          <w:i/>
          <w:iCs/>
          <w:sz w:val="24"/>
          <w:szCs w:val="24"/>
          <w:lang w:val="en-US"/>
        </w:rPr>
        <w:t xml:space="preserve"> </w:t>
      </w:r>
    </w:p>
    <w:p w14:paraId="25644937" w14:textId="4844F7F3" w:rsidR="00A7453A" w:rsidRPr="00A7453A" w:rsidRDefault="00A7453A" w:rsidP="00A7453A">
      <w:pPr>
        <w:pStyle w:val="Default"/>
        <w:suppressAutoHyphens/>
        <w:spacing w:before="0" w:line="240" w:lineRule="auto"/>
        <w:rPr>
          <w:rFonts w:ascii="Helvetica" w:eastAsia="Helvetica" w:hAnsi="Helvetica" w:cs="Helvetica"/>
          <w:sz w:val="24"/>
          <w:szCs w:val="24"/>
          <w:lang w:val="en-US"/>
        </w:rPr>
      </w:pPr>
      <w:r w:rsidRPr="00A7453A">
        <w:rPr>
          <w:sz w:val="24"/>
          <w:szCs w:val="24"/>
          <w:lang w:val="en-US"/>
        </w:rPr>
        <w:t> </w:t>
      </w:r>
    </w:p>
    <w:p w14:paraId="13597C01" w14:textId="77777777" w:rsidR="00A7453A" w:rsidRPr="00A7453A" w:rsidRDefault="00A7453A" w:rsidP="00A7453A">
      <w:pPr>
        <w:pStyle w:val="Default"/>
        <w:suppressAutoHyphens/>
        <w:spacing w:before="0" w:line="240" w:lineRule="auto"/>
        <w:rPr>
          <w:rFonts w:ascii="Helvetica" w:eastAsia="Helvetica" w:hAnsi="Helvetica" w:cs="Helvetica"/>
          <w:sz w:val="24"/>
          <w:szCs w:val="24"/>
          <w:lang w:val="en-US"/>
        </w:rPr>
      </w:pPr>
      <w:r w:rsidRPr="00A7453A">
        <w:rPr>
          <w:sz w:val="24"/>
          <w:szCs w:val="24"/>
          <w:lang w:val="en-US"/>
        </w:rPr>
        <w:br/>
      </w:r>
    </w:p>
    <w:p w14:paraId="6AF6EE9A" w14:textId="154B45D7" w:rsidR="00A7453A" w:rsidRPr="009C2CBE" w:rsidRDefault="00A7453A" w:rsidP="00A7453A">
      <w:pPr>
        <w:pStyle w:val="Default"/>
        <w:suppressAutoHyphens/>
        <w:spacing w:before="0" w:after="213" w:line="240" w:lineRule="auto"/>
        <w:rPr>
          <w:rFonts w:ascii="Helvetica" w:eastAsia="Helvetica" w:hAnsi="Helvetica" w:cs="Helvetica"/>
          <w:sz w:val="24"/>
          <w:szCs w:val="24"/>
          <w:lang w:val="en-US"/>
        </w:rPr>
      </w:pPr>
      <w:r w:rsidRPr="00F52E1E">
        <w:rPr>
          <w:b/>
          <w:bCs/>
          <w:sz w:val="24"/>
          <w:szCs w:val="24"/>
          <w:lang w:val="en-US"/>
        </w:rPr>
        <w:t>The Four-Part Progression</w:t>
      </w:r>
      <w:r w:rsidR="00A7325B">
        <w:rPr>
          <w:b/>
          <w:bCs/>
          <w:sz w:val="24"/>
          <w:szCs w:val="24"/>
          <w:lang w:val="en-US"/>
        </w:rPr>
        <w:t xml:space="preserve"> o</w:t>
      </w:r>
      <w:r w:rsidR="00970255">
        <w:rPr>
          <w:b/>
          <w:bCs/>
          <w:sz w:val="24"/>
          <w:szCs w:val="24"/>
          <w:lang w:val="en-US"/>
        </w:rPr>
        <w:t>f Thi</w:t>
      </w:r>
      <w:r w:rsidR="00B33B3E">
        <w:rPr>
          <w:b/>
          <w:bCs/>
          <w:sz w:val="24"/>
          <w:szCs w:val="24"/>
          <w:lang w:val="en-US"/>
        </w:rPr>
        <w:t>s Series</w:t>
      </w:r>
      <w:r w:rsidR="001241C3">
        <w:rPr>
          <w:b/>
          <w:bCs/>
          <w:sz w:val="24"/>
          <w:szCs w:val="24"/>
          <w:lang w:val="en-US"/>
        </w:rPr>
        <w:t>:</w:t>
      </w:r>
    </w:p>
    <w:tbl>
      <w:tblPr>
        <w:tblW w:w="9359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8"/>
        <w:gridCol w:w="6111"/>
      </w:tblGrid>
      <w:tr w:rsidR="00A7453A" w:rsidRPr="00F52E1E" w14:paraId="56A83865" w14:textId="77777777" w:rsidTr="00235FB7">
        <w:trPr>
          <w:trHeight w:val="353"/>
        </w:trPr>
        <w:tc>
          <w:tcPr>
            <w:tcW w:w="3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E2C8BA6" w14:textId="77777777" w:rsidR="00A7453A" w:rsidRPr="00F52E1E" w:rsidRDefault="00A7453A" w:rsidP="00235FB7">
            <w:pPr>
              <w:pStyle w:val="TableStyle2"/>
              <w:suppressAutoHyphens/>
              <w:rPr>
                <w:sz w:val="24"/>
                <w:szCs w:val="24"/>
              </w:rPr>
            </w:pPr>
            <w:r w:rsidRPr="00F52E1E">
              <w:rPr>
                <w:b/>
                <w:bCs/>
                <w:sz w:val="24"/>
                <w:szCs w:val="24"/>
              </w:rPr>
              <w:t>Peter</w:t>
            </w:r>
          </w:p>
        </w:tc>
        <w:tc>
          <w:tcPr>
            <w:tcW w:w="6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DF622F7" w14:textId="77777777" w:rsidR="00A7453A" w:rsidRPr="00F52E1E" w:rsidRDefault="00A7453A" w:rsidP="00235FB7">
            <w:pPr>
              <w:pStyle w:val="TableStyle2"/>
              <w:suppressAutoHyphens/>
              <w:rPr>
                <w:sz w:val="24"/>
                <w:szCs w:val="24"/>
              </w:rPr>
            </w:pPr>
            <w:r w:rsidRPr="00F52E1E">
              <w:rPr>
                <w:b/>
                <w:bCs/>
                <w:sz w:val="24"/>
                <w:szCs w:val="24"/>
              </w:rPr>
              <w:t>Next-Level Principle</w:t>
            </w:r>
          </w:p>
        </w:tc>
      </w:tr>
      <w:tr w:rsidR="00A7453A" w:rsidRPr="00F52E1E" w14:paraId="3C7DD3AF" w14:textId="77777777" w:rsidTr="00235FB7">
        <w:trPr>
          <w:trHeight w:val="353"/>
        </w:trPr>
        <w:tc>
          <w:tcPr>
            <w:tcW w:w="3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0E884C4B" w14:textId="6C02433B" w:rsidR="00A7453A" w:rsidRPr="00F52E1E" w:rsidRDefault="00A7453A" w:rsidP="00235FB7">
            <w:pPr>
              <w:pStyle w:val="TableStyle2"/>
              <w:suppressAutoHyphens/>
              <w:rPr>
                <w:sz w:val="24"/>
                <w:szCs w:val="24"/>
              </w:rPr>
            </w:pPr>
            <w:r w:rsidRPr="00F52E1E">
              <w:rPr>
                <w:b/>
                <w:bCs/>
                <w:sz w:val="24"/>
                <w:szCs w:val="24"/>
              </w:rPr>
              <w:t>First to As</w:t>
            </w:r>
            <w:r>
              <w:rPr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6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DE3854E" w14:textId="77777777" w:rsidR="00A7453A" w:rsidRPr="00F52E1E" w:rsidRDefault="00A7453A" w:rsidP="00235FB7">
            <w:pPr>
              <w:pStyle w:val="TableStyle2"/>
              <w:suppressAutoHyphens/>
              <w:rPr>
                <w:sz w:val="24"/>
                <w:szCs w:val="24"/>
              </w:rPr>
            </w:pPr>
            <w:r w:rsidRPr="00F52E1E">
              <w:rPr>
                <w:sz w:val="24"/>
                <w:szCs w:val="24"/>
              </w:rPr>
              <w:t>Don’t be afraid to imagine more.</w:t>
            </w:r>
          </w:p>
        </w:tc>
      </w:tr>
      <w:tr w:rsidR="00A7453A" w:rsidRPr="00F52E1E" w14:paraId="50255734" w14:textId="77777777" w:rsidTr="00235FB7">
        <w:trPr>
          <w:trHeight w:val="353"/>
        </w:trPr>
        <w:tc>
          <w:tcPr>
            <w:tcW w:w="3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22EABF4" w14:textId="77777777" w:rsidR="00A7453A" w:rsidRPr="00F52E1E" w:rsidRDefault="00A7453A" w:rsidP="00235FB7">
            <w:pPr>
              <w:pStyle w:val="TableStyle2"/>
              <w:suppressAutoHyphens/>
              <w:rPr>
                <w:sz w:val="24"/>
                <w:szCs w:val="24"/>
              </w:rPr>
            </w:pPr>
            <w:r w:rsidRPr="00F52E1E">
              <w:rPr>
                <w:b/>
                <w:bCs/>
                <w:sz w:val="24"/>
                <w:szCs w:val="24"/>
              </w:rPr>
              <w:t>First to Act</w:t>
            </w:r>
          </w:p>
        </w:tc>
        <w:tc>
          <w:tcPr>
            <w:tcW w:w="6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13877F25" w14:textId="77777777" w:rsidR="00A7453A" w:rsidRPr="00F52E1E" w:rsidRDefault="00A7453A" w:rsidP="00235FB7">
            <w:pPr>
              <w:pStyle w:val="TableStyle2"/>
              <w:suppressAutoHyphens/>
              <w:rPr>
                <w:sz w:val="24"/>
                <w:szCs w:val="24"/>
              </w:rPr>
            </w:pPr>
            <w:r w:rsidRPr="00F52E1E">
              <w:rPr>
                <w:sz w:val="24"/>
                <w:szCs w:val="24"/>
              </w:rPr>
              <w:t>Move when God says come.</w:t>
            </w:r>
          </w:p>
        </w:tc>
      </w:tr>
      <w:tr w:rsidR="00A7453A" w:rsidRPr="00F52E1E" w14:paraId="7C77F031" w14:textId="77777777" w:rsidTr="00235FB7">
        <w:trPr>
          <w:trHeight w:val="353"/>
        </w:trPr>
        <w:tc>
          <w:tcPr>
            <w:tcW w:w="3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38F3889" w14:textId="77777777" w:rsidR="00A7453A" w:rsidRPr="00F52E1E" w:rsidRDefault="00A7453A" w:rsidP="00235FB7">
            <w:pPr>
              <w:pStyle w:val="TableStyle2"/>
              <w:suppressAutoHyphens/>
              <w:rPr>
                <w:sz w:val="24"/>
                <w:szCs w:val="24"/>
              </w:rPr>
            </w:pPr>
            <w:r w:rsidRPr="00F52E1E">
              <w:rPr>
                <w:b/>
                <w:bCs/>
                <w:sz w:val="24"/>
                <w:szCs w:val="24"/>
              </w:rPr>
              <w:t>First to Fail</w:t>
            </w:r>
          </w:p>
        </w:tc>
        <w:tc>
          <w:tcPr>
            <w:tcW w:w="6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6878C705" w14:textId="77777777" w:rsidR="00A7453A" w:rsidRPr="00F52E1E" w:rsidRDefault="00A7453A" w:rsidP="00235FB7">
            <w:pPr>
              <w:pStyle w:val="TableStyle2"/>
              <w:suppressAutoHyphens/>
              <w:rPr>
                <w:sz w:val="24"/>
                <w:szCs w:val="24"/>
              </w:rPr>
            </w:pPr>
            <w:r w:rsidRPr="00F52E1E">
              <w:rPr>
                <w:sz w:val="24"/>
                <w:szCs w:val="24"/>
              </w:rPr>
              <w:t>Don’t let the possibility of failure keep you safe.</w:t>
            </w:r>
          </w:p>
        </w:tc>
      </w:tr>
      <w:tr w:rsidR="00A7453A" w:rsidRPr="00F52E1E" w14:paraId="4188321C" w14:textId="77777777" w:rsidTr="00235FB7">
        <w:trPr>
          <w:trHeight w:val="353"/>
        </w:trPr>
        <w:tc>
          <w:tcPr>
            <w:tcW w:w="3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20467ECA" w14:textId="42D71F57" w:rsidR="00A7453A" w:rsidRPr="00F52E1E" w:rsidRDefault="00A7453A" w:rsidP="00235FB7">
            <w:pPr>
              <w:pStyle w:val="TableStyle2"/>
              <w:suppressAutoHyphens/>
              <w:rPr>
                <w:sz w:val="24"/>
                <w:szCs w:val="24"/>
              </w:rPr>
            </w:pPr>
            <w:r w:rsidRPr="00F52E1E">
              <w:rPr>
                <w:b/>
                <w:bCs/>
                <w:sz w:val="24"/>
                <w:szCs w:val="24"/>
              </w:rPr>
              <w:t xml:space="preserve">Not Looking </w:t>
            </w:r>
            <w:r w:rsidR="00345A5A">
              <w:rPr>
                <w:b/>
                <w:bCs/>
                <w:sz w:val="24"/>
                <w:szCs w:val="24"/>
              </w:rPr>
              <w:t>from</w:t>
            </w:r>
            <w:r w:rsidRPr="00F52E1E">
              <w:rPr>
                <w:b/>
                <w:bCs/>
                <w:sz w:val="24"/>
                <w:szCs w:val="24"/>
              </w:rPr>
              <w:t xml:space="preserve"> the Boat</w:t>
            </w:r>
          </w:p>
        </w:tc>
        <w:tc>
          <w:tcPr>
            <w:tcW w:w="6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14:paraId="4B7ACFF1" w14:textId="77777777" w:rsidR="00A7453A" w:rsidRPr="00F52E1E" w:rsidRDefault="00A7453A" w:rsidP="00235FB7">
            <w:pPr>
              <w:pStyle w:val="TableStyle2"/>
              <w:suppressAutoHyphens/>
              <w:rPr>
                <w:sz w:val="24"/>
                <w:szCs w:val="24"/>
              </w:rPr>
            </w:pPr>
            <w:r w:rsidRPr="00F52E1E">
              <w:rPr>
                <w:sz w:val="24"/>
                <w:szCs w:val="24"/>
              </w:rPr>
              <w:t>Experience gives you a perspective spectators cannot have.</w:t>
            </w:r>
          </w:p>
        </w:tc>
      </w:tr>
    </w:tbl>
    <w:p w14:paraId="20F722AE" w14:textId="77777777" w:rsidR="00A7453A" w:rsidRPr="00A7453A" w:rsidRDefault="00A7453A" w:rsidP="00A7453A">
      <w:pPr>
        <w:pStyle w:val="Default"/>
        <w:suppressAutoHyphens/>
        <w:spacing w:before="0" w:line="240" w:lineRule="auto"/>
        <w:rPr>
          <w:rFonts w:ascii="Helvetica" w:eastAsia="Helvetica" w:hAnsi="Helvetica" w:cs="Helvetica"/>
          <w:sz w:val="24"/>
          <w:szCs w:val="24"/>
          <w:lang w:val="en-US"/>
        </w:rPr>
      </w:pPr>
    </w:p>
    <w:p w14:paraId="43FA4421" w14:textId="77777777" w:rsidR="00A7453A" w:rsidRPr="00A7453A" w:rsidRDefault="00A7453A" w:rsidP="00A7453A">
      <w:pPr>
        <w:pStyle w:val="Default"/>
        <w:suppressAutoHyphens/>
        <w:spacing w:before="0" w:line="240" w:lineRule="auto"/>
        <w:rPr>
          <w:rFonts w:ascii="Helvetica" w:eastAsia="Helvetica" w:hAnsi="Helvetica" w:cs="Helvetica"/>
          <w:sz w:val="24"/>
          <w:szCs w:val="24"/>
          <w:lang w:val="en-US"/>
        </w:rPr>
      </w:pPr>
      <w:r w:rsidRPr="00A7453A">
        <w:rPr>
          <w:sz w:val="24"/>
          <w:szCs w:val="24"/>
          <w:lang w:val="en-US"/>
        </w:rPr>
        <w:t> </w:t>
      </w:r>
    </w:p>
    <w:p w14:paraId="7314746F" w14:textId="5F4F61BF" w:rsidR="00A7453A" w:rsidRPr="00A7453A" w:rsidRDefault="00A7453A" w:rsidP="00A7453A">
      <w:pPr>
        <w:pStyle w:val="Default"/>
        <w:suppressAutoHyphens/>
        <w:spacing w:before="0" w:line="240" w:lineRule="auto"/>
        <w:rPr>
          <w:rFonts w:ascii="Helvetica" w:eastAsia="Helvetica" w:hAnsi="Helvetica" w:cs="Helvetica"/>
          <w:sz w:val="24"/>
          <w:szCs w:val="24"/>
          <w:lang w:val="en-US"/>
        </w:rPr>
      </w:pPr>
      <w:r w:rsidRPr="00F52E1E">
        <w:rPr>
          <w:b/>
          <w:bCs/>
          <w:sz w:val="24"/>
          <w:szCs w:val="24"/>
          <w:lang w:val="en-US"/>
        </w:rPr>
        <w:t xml:space="preserve">Note: </w:t>
      </w:r>
      <w:r w:rsidRPr="00F52E1E">
        <w:rPr>
          <w:sz w:val="24"/>
          <w:szCs w:val="24"/>
          <w:lang w:val="en-US"/>
        </w:rPr>
        <w:t>Peter was</w:t>
      </w:r>
      <w:r w:rsidR="005C1A26">
        <w:rPr>
          <w:sz w:val="24"/>
          <w:szCs w:val="24"/>
          <w:lang w:val="en-US"/>
        </w:rPr>
        <w:t xml:space="preserve"> </w:t>
      </w:r>
      <w:r w:rsidR="00427111">
        <w:rPr>
          <w:sz w:val="24"/>
          <w:szCs w:val="24"/>
          <w:lang w:val="en-US"/>
        </w:rPr>
        <w:t>n</w:t>
      </w:r>
      <w:r w:rsidR="00AD19F9">
        <w:rPr>
          <w:sz w:val="24"/>
          <w:szCs w:val="24"/>
          <w:lang w:val="en-US"/>
        </w:rPr>
        <w:t>o</w:t>
      </w:r>
      <w:r w:rsidRPr="00F52E1E">
        <w:rPr>
          <w:sz w:val="24"/>
          <w:szCs w:val="24"/>
          <w:lang w:val="en-US"/>
        </w:rPr>
        <w:t>t perfect. He asked first, acted first, and sometimes failed first—but at least he wa</w:t>
      </w:r>
      <w:r w:rsidR="00385E01">
        <w:rPr>
          <w:sz w:val="24"/>
          <w:szCs w:val="24"/>
          <w:lang w:val="en-US"/>
        </w:rPr>
        <w:t xml:space="preserve">s </w:t>
      </w:r>
      <w:r w:rsidR="00FB4FEC">
        <w:rPr>
          <w:sz w:val="24"/>
          <w:szCs w:val="24"/>
          <w:lang w:val="en-US"/>
        </w:rPr>
        <w:t>not</w:t>
      </w:r>
      <w:r w:rsidRPr="00F52E1E">
        <w:rPr>
          <w:sz w:val="24"/>
          <w:szCs w:val="24"/>
          <w:lang w:val="en-US"/>
        </w:rPr>
        <w:t xml:space="preserve"> looking at his future from the boat.</w:t>
      </w:r>
    </w:p>
    <w:p w14:paraId="19A26676" w14:textId="30AA5D27" w:rsidR="00681911" w:rsidRPr="0086481E" w:rsidRDefault="00A7453A" w:rsidP="0086481E">
      <w:pPr>
        <w:pStyle w:val="Default"/>
        <w:suppressAutoHyphens/>
        <w:spacing w:before="0" w:line="240" w:lineRule="auto"/>
        <w:rPr>
          <w:rFonts w:ascii="Helvetica" w:eastAsia="Helvetica" w:hAnsi="Helvetica" w:cs="Helvetica"/>
          <w:sz w:val="24"/>
          <w:szCs w:val="24"/>
          <w:lang w:val="en-US"/>
        </w:rPr>
      </w:pPr>
      <w:r w:rsidRPr="00A7453A">
        <w:rPr>
          <w:sz w:val="24"/>
          <w:szCs w:val="24"/>
          <w:lang w:val="en-US"/>
        </w:rPr>
        <w:t> </w:t>
      </w:r>
      <w:r w:rsidRPr="00A7453A">
        <w:rPr>
          <w:rFonts w:ascii="Helvetica" w:hAnsi="Helvetica"/>
          <w:sz w:val="24"/>
          <w:szCs w:val="24"/>
          <w:lang w:val="en-US"/>
        </w:rPr>
        <w:t> </w:t>
      </w:r>
    </w:p>
    <w:p w14:paraId="4624308D" w14:textId="1CB61627" w:rsidR="007F03E0" w:rsidRDefault="00C6131D">
      <w:pPr>
        <w:pStyle w:val="p1"/>
        <w:rPr>
          <w:rStyle w:val="s2"/>
        </w:rPr>
      </w:pPr>
      <w:r>
        <w:rPr>
          <w:b/>
          <w:bCs/>
        </w:rPr>
        <w:t>I</w:t>
      </w:r>
      <w:r w:rsidR="00BB27A2">
        <w:rPr>
          <w:b/>
          <w:bCs/>
        </w:rPr>
        <w:t>mporta</w:t>
      </w:r>
      <w:r w:rsidR="00F54A06">
        <w:rPr>
          <w:b/>
          <w:bCs/>
        </w:rPr>
        <w:t xml:space="preserve">nt </w:t>
      </w:r>
      <w:r w:rsidR="00A27F83">
        <w:rPr>
          <w:b/>
          <w:bCs/>
        </w:rPr>
        <w:t>Balance:</w:t>
      </w:r>
      <w:r w:rsidR="00A27F83">
        <w:rPr>
          <w:rStyle w:val="s2"/>
        </w:rPr>
        <w:t xml:space="preserve"> </w:t>
      </w:r>
      <w:r w:rsidR="00107531">
        <w:rPr>
          <w:rStyle w:val="s2"/>
        </w:rPr>
        <w:t>We</w:t>
      </w:r>
      <w:r w:rsidR="00AA19C6">
        <w:rPr>
          <w:rStyle w:val="s2"/>
        </w:rPr>
        <w:t xml:space="preserve"> are re</w:t>
      </w:r>
      <w:r w:rsidR="000A6AB5">
        <w:rPr>
          <w:rStyle w:val="s2"/>
        </w:rPr>
        <w:t>sponsib</w:t>
      </w:r>
      <w:r w:rsidR="00DA087E">
        <w:rPr>
          <w:rStyle w:val="s2"/>
        </w:rPr>
        <w:t>le to gu</w:t>
      </w:r>
      <w:r w:rsidR="003B333C">
        <w:rPr>
          <w:rStyle w:val="s2"/>
        </w:rPr>
        <w:t>ard our</w:t>
      </w:r>
      <w:r w:rsidR="007A2085">
        <w:rPr>
          <w:rStyle w:val="s2"/>
        </w:rPr>
        <w:t xml:space="preserve"> hearts</w:t>
      </w:r>
      <w:r w:rsidR="00871E17">
        <w:rPr>
          <w:rStyle w:val="s2"/>
        </w:rPr>
        <w:t>!</w:t>
      </w:r>
    </w:p>
    <w:p w14:paraId="1B6937A7" w14:textId="50153AD8" w:rsidR="007F03E0" w:rsidRDefault="00A048D6">
      <w:pPr>
        <w:pStyle w:val="p1"/>
        <w:rPr>
          <w:rStyle w:val="s2"/>
        </w:rPr>
      </w:pPr>
      <w:r>
        <w:rPr>
          <w:b/>
          <w:bCs/>
        </w:rPr>
        <w:t>“Above all else, guard your heart, for everything you do flows from it</w:t>
      </w:r>
      <w:r w:rsidR="00AB74FA">
        <w:rPr>
          <w:b/>
          <w:bCs/>
        </w:rPr>
        <w:t>.” (</w:t>
      </w:r>
      <w:r>
        <w:rPr>
          <w:b/>
          <w:bCs/>
        </w:rPr>
        <w:t>Proverbs 4:23</w:t>
      </w:r>
      <w:r w:rsidR="007E5B7B">
        <w:rPr>
          <w:b/>
          <w:bCs/>
        </w:rPr>
        <w:t>)</w:t>
      </w:r>
    </w:p>
    <w:p w14:paraId="62FC047C" w14:textId="77777777" w:rsidR="00947B2E" w:rsidRDefault="00F740A0">
      <w:pPr>
        <w:pStyle w:val="p1"/>
        <w:rPr>
          <w:rStyle w:val="s2"/>
        </w:rPr>
      </w:pPr>
      <w:r w:rsidRPr="009C2CBE">
        <w:rPr>
          <w:rStyle w:val="s2"/>
          <w:b/>
          <w:bCs/>
        </w:rPr>
        <w:t>S</w:t>
      </w:r>
      <w:r w:rsidR="00DA7583" w:rsidRPr="009C2CBE">
        <w:rPr>
          <w:rStyle w:val="s2"/>
          <w:b/>
          <w:bCs/>
        </w:rPr>
        <w:t>tateme</w:t>
      </w:r>
      <w:r w:rsidR="00835915" w:rsidRPr="009C2CBE">
        <w:rPr>
          <w:rStyle w:val="s2"/>
          <w:b/>
          <w:bCs/>
        </w:rPr>
        <w:t>nt</w:t>
      </w:r>
      <w:r w:rsidR="00947B2E">
        <w:rPr>
          <w:rStyle w:val="s2"/>
        </w:rPr>
        <w:t>:</w:t>
      </w:r>
    </w:p>
    <w:p w14:paraId="12F4E374" w14:textId="35D5B7E1" w:rsidR="00A27F83" w:rsidRDefault="00A27F83">
      <w:pPr>
        <w:pStyle w:val="p1"/>
        <w:rPr>
          <w:rStyle w:val="s2"/>
        </w:rPr>
      </w:pPr>
      <w:r>
        <w:rPr>
          <w:rStyle w:val="s2"/>
        </w:rPr>
        <w:t>God designed us to live primarily by wise principles, not by constantly looking for walk-on-water or Red-Sea-opening moments. Most of life is lived on ordinary ground, where God expects us to use wisdom, plan carefully, work diligently, seek counsel, manage our resources, practice self-control, and make responsible decisions. Extraordinary miracles were never intended to replace ordinary wisdom.</w:t>
      </w:r>
    </w:p>
    <w:p w14:paraId="39AF8D62" w14:textId="5CE63C75" w:rsidR="00013C05" w:rsidRPr="00344C7D" w:rsidRDefault="00A27F83" w:rsidP="00344C7D">
      <w:pPr>
        <w:pStyle w:val="p1"/>
      </w:pPr>
      <w:r>
        <w:t xml:space="preserve">Every day is not designed to be a walk-on-water day. Peter probably walked thousands of miles on land and only once walked on water. Israel crossed the Red Sea once, but afterward they had </w:t>
      </w:r>
      <w:r>
        <w:lastRenderedPageBreak/>
        <w:t xml:space="preserve">to walk through the wilderness one day at a time. </w:t>
      </w:r>
      <w:r>
        <w:rPr>
          <w:rStyle w:val="s1"/>
          <w:b/>
          <w:bCs/>
        </w:rPr>
        <w:t>Build your life around wise principles, but remain ready for those extraordinary moments when God says, “Come.”</w:t>
      </w:r>
    </w:p>
    <w:p w14:paraId="2FF588E4" w14:textId="77777777" w:rsidR="00DA5E35" w:rsidRDefault="00F57705" w:rsidP="00A7453A">
      <w:pPr>
        <w:pStyle w:val="Default"/>
        <w:suppressAutoHyphens/>
        <w:spacing w:before="0" w:after="213" w:line="240" w:lineRule="auto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Qu</w:t>
      </w:r>
      <w:r w:rsidR="007623DB">
        <w:rPr>
          <w:b/>
          <w:bCs/>
          <w:sz w:val="28"/>
          <w:szCs w:val="28"/>
          <w:lang w:val="en-US"/>
        </w:rPr>
        <w:t xml:space="preserve">estions </w:t>
      </w:r>
      <w:r w:rsidR="00560162">
        <w:rPr>
          <w:b/>
          <w:bCs/>
          <w:sz w:val="28"/>
          <w:szCs w:val="28"/>
          <w:lang w:val="en-US"/>
        </w:rPr>
        <w:t>T</w:t>
      </w:r>
      <w:r w:rsidR="008912A6">
        <w:rPr>
          <w:b/>
          <w:bCs/>
          <w:sz w:val="28"/>
          <w:szCs w:val="28"/>
          <w:lang w:val="en-US"/>
        </w:rPr>
        <w:t>hat We</w:t>
      </w:r>
      <w:r w:rsidR="00C03848">
        <w:rPr>
          <w:b/>
          <w:bCs/>
          <w:sz w:val="28"/>
          <w:szCs w:val="28"/>
          <w:lang w:val="en-US"/>
        </w:rPr>
        <w:t xml:space="preserve"> Need </w:t>
      </w:r>
      <w:r w:rsidR="006C6647">
        <w:rPr>
          <w:b/>
          <w:bCs/>
          <w:sz w:val="28"/>
          <w:szCs w:val="28"/>
          <w:lang w:val="en-US"/>
        </w:rPr>
        <w:t>to Ex</w:t>
      </w:r>
      <w:r w:rsidR="0081706A">
        <w:rPr>
          <w:b/>
          <w:bCs/>
          <w:sz w:val="28"/>
          <w:szCs w:val="28"/>
          <w:lang w:val="en-US"/>
        </w:rPr>
        <w:t>plore</w:t>
      </w:r>
      <w:r w:rsidR="00DA5E35">
        <w:rPr>
          <w:b/>
          <w:bCs/>
          <w:sz w:val="28"/>
          <w:szCs w:val="28"/>
          <w:lang w:val="en-US"/>
        </w:rPr>
        <w:t>:</w:t>
      </w:r>
    </w:p>
    <w:p w14:paraId="018E846B" w14:textId="77777777" w:rsidR="00EB42FF" w:rsidRPr="00EB42FF" w:rsidRDefault="00693B3F" w:rsidP="00693B3F">
      <w:pPr>
        <w:pStyle w:val="Default"/>
        <w:numPr>
          <w:ilvl w:val="0"/>
          <w:numId w:val="33"/>
        </w:numPr>
        <w:suppressAutoHyphens/>
        <w:spacing w:before="0" w:after="213" w:line="240" w:lineRule="auto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What if the peop</w:t>
      </w:r>
      <w:r w:rsidR="00DC3D80">
        <w:rPr>
          <w:b/>
          <w:bCs/>
          <w:sz w:val="28"/>
          <w:szCs w:val="28"/>
          <w:lang w:val="en-US"/>
        </w:rPr>
        <w:t>le a</w:t>
      </w:r>
      <w:r w:rsidR="008649B0">
        <w:rPr>
          <w:b/>
          <w:bCs/>
          <w:sz w:val="28"/>
          <w:szCs w:val="28"/>
          <w:lang w:val="en-US"/>
        </w:rPr>
        <w:t>round you don</w:t>
      </w:r>
      <w:r w:rsidR="00155871">
        <w:rPr>
          <w:b/>
          <w:bCs/>
          <w:sz w:val="28"/>
          <w:szCs w:val="28"/>
          <w:lang w:val="en-US"/>
        </w:rPr>
        <w:t>’t want to get off the b</w:t>
      </w:r>
      <w:r w:rsidR="00CC2E11">
        <w:rPr>
          <w:b/>
          <w:bCs/>
          <w:sz w:val="28"/>
          <w:szCs w:val="28"/>
          <w:lang w:val="en-US"/>
        </w:rPr>
        <w:t>oat?</w:t>
      </w:r>
      <w:r w:rsidR="002B6BD0">
        <w:rPr>
          <w:b/>
          <w:bCs/>
          <w:sz w:val="28"/>
          <w:szCs w:val="28"/>
          <w:lang w:val="en-US"/>
        </w:rPr>
        <w:t xml:space="preserve"> </w:t>
      </w:r>
    </w:p>
    <w:p w14:paraId="167F6479" w14:textId="2B3F43E0" w:rsidR="00CC2E11" w:rsidRPr="009C2CBE" w:rsidRDefault="002B6BD0" w:rsidP="00C714CF">
      <w:pPr>
        <w:pStyle w:val="Default"/>
        <w:numPr>
          <w:ilvl w:val="0"/>
          <w:numId w:val="34"/>
        </w:numPr>
        <w:suppressAutoHyphens/>
        <w:spacing w:before="0" w:after="213" w:line="240" w:lineRule="auto"/>
        <w:rPr>
          <w:color w:val="000000" w:themeColor="text1"/>
          <w:sz w:val="28"/>
          <w:szCs w:val="28"/>
          <w:lang w:val="en-US"/>
        </w:rPr>
      </w:pPr>
      <w:r w:rsidRPr="009C2CBE">
        <w:rPr>
          <w:color w:val="000000" w:themeColor="text1"/>
          <w:sz w:val="28"/>
          <w:szCs w:val="28"/>
          <w:lang w:val="en-US"/>
        </w:rPr>
        <w:t>A</w:t>
      </w:r>
      <w:r w:rsidR="00FF2263" w:rsidRPr="009C2CBE">
        <w:rPr>
          <w:color w:val="000000" w:themeColor="text1"/>
          <w:sz w:val="28"/>
          <w:szCs w:val="28"/>
          <w:lang w:val="en-US"/>
        </w:rPr>
        <w:t xml:space="preserve">ccept their level of </w:t>
      </w:r>
      <w:r w:rsidR="009275E1" w:rsidRPr="009C2CBE">
        <w:rPr>
          <w:color w:val="000000" w:themeColor="text1"/>
          <w:sz w:val="28"/>
          <w:szCs w:val="28"/>
          <w:lang w:val="en-US"/>
        </w:rPr>
        <w:t>dream for them</w:t>
      </w:r>
      <w:r w:rsidR="0005137E" w:rsidRPr="009C2CBE">
        <w:rPr>
          <w:color w:val="000000" w:themeColor="text1"/>
          <w:sz w:val="28"/>
          <w:szCs w:val="28"/>
          <w:lang w:val="en-US"/>
        </w:rPr>
        <w:t>selves. Try to</w:t>
      </w:r>
      <w:r w:rsidR="00B108A8" w:rsidRPr="009C2CBE">
        <w:rPr>
          <w:color w:val="000000" w:themeColor="text1"/>
          <w:sz w:val="28"/>
          <w:szCs w:val="28"/>
          <w:lang w:val="en-US"/>
        </w:rPr>
        <w:t xml:space="preserve"> inspire without be</w:t>
      </w:r>
      <w:r w:rsidR="00D664C4" w:rsidRPr="009C2CBE">
        <w:rPr>
          <w:color w:val="000000" w:themeColor="text1"/>
          <w:sz w:val="28"/>
          <w:szCs w:val="28"/>
          <w:lang w:val="en-US"/>
        </w:rPr>
        <w:t xml:space="preserve">coming </w:t>
      </w:r>
      <w:r w:rsidR="009C0AD8" w:rsidRPr="009C2CBE">
        <w:rPr>
          <w:color w:val="000000" w:themeColor="text1"/>
          <w:sz w:val="28"/>
          <w:szCs w:val="28"/>
          <w:lang w:val="en-US"/>
        </w:rPr>
        <w:t>addicte</w:t>
      </w:r>
      <w:r w:rsidR="003B3816" w:rsidRPr="009C2CBE">
        <w:rPr>
          <w:color w:val="000000" w:themeColor="text1"/>
          <w:sz w:val="28"/>
          <w:szCs w:val="28"/>
          <w:lang w:val="en-US"/>
        </w:rPr>
        <w:t>d with the desi</w:t>
      </w:r>
      <w:r w:rsidR="007C4DC1" w:rsidRPr="009C2CBE">
        <w:rPr>
          <w:color w:val="000000" w:themeColor="text1"/>
          <w:sz w:val="28"/>
          <w:szCs w:val="28"/>
          <w:lang w:val="en-US"/>
        </w:rPr>
        <w:t>re to change their</w:t>
      </w:r>
      <w:r w:rsidR="00BC1159" w:rsidRPr="009C2CBE">
        <w:rPr>
          <w:color w:val="000000" w:themeColor="text1"/>
          <w:sz w:val="28"/>
          <w:szCs w:val="28"/>
          <w:lang w:val="en-US"/>
        </w:rPr>
        <w:t xml:space="preserve"> </w:t>
      </w:r>
      <w:r w:rsidR="00BF6969" w:rsidRPr="009C2CBE">
        <w:rPr>
          <w:color w:val="000000" w:themeColor="text1"/>
          <w:sz w:val="28"/>
          <w:szCs w:val="28"/>
          <w:lang w:val="en-US"/>
        </w:rPr>
        <w:t>perspe</w:t>
      </w:r>
      <w:r w:rsidR="00027002" w:rsidRPr="009C2CBE">
        <w:rPr>
          <w:color w:val="000000" w:themeColor="text1"/>
          <w:sz w:val="28"/>
          <w:szCs w:val="28"/>
          <w:lang w:val="en-US"/>
        </w:rPr>
        <w:t>ctive</w:t>
      </w:r>
      <w:r w:rsidR="00700126" w:rsidRPr="009C2CBE">
        <w:rPr>
          <w:color w:val="000000" w:themeColor="text1"/>
          <w:sz w:val="28"/>
          <w:szCs w:val="28"/>
          <w:lang w:val="en-US"/>
        </w:rPr>
        <w:t>.</w:t>
      </w:r>
    </w:p>
    <w:p w14:paraId="64AFC0CB" w14:textId="77777777" w:rsidR="00DA6C2A" w:rsidRPr="00DA6C2A" w:rsidRDefault="00222F4C" w:rsidP="00693B3F">
      <w:pPr>
        <w:pStyle w:val="Default"/>
        <w:numPr>
          <w:ilvl w:val="0"/>
          <w:numId w:val="33"/>
        </w:numPr>
        <w:suppressAutoHyphens/>
        <w:spacing w:before="0" w:after="213" w:line="240" w:lineRule="auto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Are you required to </w:t>
      </w:r>
      <w:r w:rsidR="001A30B3">
        <w:rPr>
          <w:b/>
          <w:bCs/>
          <w:sz w:val="28"/>
          <w:szCs w:val="28"/>
          <w:lang w:val="en-US"/>
        </w:rPr>
        <w:t>walk on the water al</w:t>
      </w:r>
      <w:r w:rsidR="00B032EF">
        <w:rPr>
          <w:b/>
          <w:bCs/>
          <w:sz w:val="28"/>
          <w:szCs w:val="28"/>
          <w:lang w:val="en-US"/>
        </w:rPr>
        <w:t>l the time</w:t>
      </w:r>
      <w:r w:rsidR="00145DD6">
        <w:rPr>
          <w:b/>
          <w:bCs/>
          <w:sz w:val="28"/>
          <w:szCs w:val="28"/>
          <w:lang w:val="en-US"/>
        </w:rPr>
        <w:t>?</w:t>
      </w:r>
      <w:r w:rsidR="00700188">
        <w:rPr>
          <w:b/>
          <w:bCs/>
          <w:sz w:val="28"/>
          <w:szCs w:val="28"/>
          <w:lang w:val="en-US"/>
        </w:rPr>
        <w:t xml:space="preserve"> </w:t>
      </w:r>
    </w:p>
    <w:p w14:paraId="342F0B17" w14:textId="023D19F2" w:rsidR="001D5A7C" w:rsidRPr="009C2CBE" w:rsidRDefault="00700188" w:rsidP="00240477">
      <w:pPr>
        <w:pStyle w:val="Default"/>
        <w:numPr>
          <w:ilvl w:val="0"/>
          <w:numId w:val="34"/>
        </w:numPr>
        <w:suppressAutoHyphens/>
        <w:spacing w:before="0" w:after="213" w:line="240" w:lineRule="auto"/>
        <w:rPr>
          <w:color w:val="000000" w:themeColor="text1"/>
          <w:sz w:val="28"/>
          <w:szCs w:val="28"/>
          <w:lang w:val="en-US"/>
        </w:rPr>
      </w:pPr>
      <w:r w:rsidRPr="009C2CBE">
        <w:rPr>
          <w:color w:val="000000" w:themeColor="text1"/>
          <w:sz w:val="28"/>
          <w:szCs w:val="28"/>
          <w:lang w:val="en-US"/>
        </w:rPr>
        <w:t xml:space="preserve">You </w:t>
      </w:r>
      <w:r w:rsidR="00E96CCE" w:rsidRPr="009C2CBE">
        <w:rPr>
          <w:color w:val="000000" w:themeColor="text1"/>
          <w:sz w:val="28"/>
          <w:szCs w:val="28"/>
          <w:lang w:val="en-US"/>
        </w:rPr>
        <w:t>can’t be</w:t>
      </w:r>
      <w:r w:rsidR="008612F3" w:rsidRPr="009C2CBE">
        <w:rPr>
          <w:color w:val="000000" w:themeColor="text1"/>
          <w:sz w:val="28"/>
          <w:szCs w:val="28"/>
          <w:lang w:val="en-US"/>
        </w:rPr>
        <w:t xml:space="preserve">, </w:t>
      </w:r>
      <w:r w:rsidR="00F00274" w:rsidRPr="009C2CBE">
        <w:rPr>
          <w:color w:val="000000" w:themeColor="text1"/>
          <w:sz w:val="28"/>
          <w:szCs w:val="28"/>
          <w:lang w:val="en-US"/>
        </w:rPr>
        <w:t xml:space="preserve">it is emotionally </w:t>
      </w:r>
      <w:r w:rsidR="00CF1D63" w:rsidRPr="009C2CBE">
        <w:rPr>
          <w:color w:val="000000" w:themeColor="text1"/>
          <w:sz w:val="28"/>
          <w:szCs w:val="28"/>
          <w:lang w:val="en-US"/>
        </w:rPr>
        <w:t xml:space="preserve">destructive to </w:t>
      </w:r>
      <w:r w:rsidR="00A97AAA" w:rsidRPr="009C2CBE">
        <w:rPr>
          <w:color w:val="000000" w:themeColor="text1"/>
          <w:sz w:val="28"/>
          <w:szCs w:val="28"/>
          <w:lang w:val="en-US"/>
        </w:rPr>
        <w:t>tr</w:t>
      </w:r>
      <w:r w:rsidR="00A15082" w:rsidRPr="009C2CBE">
        <w:rPr>
          <w:color w:val="000000" w:themeColor="text1"/>
          <w:sz w:val="28"/>
          <w:szCs w:val="28"/>
          <w:lang w:val="en-US"/>
        </w:rPr>
        <w:t>y</w:t>
      </w:r>
    </w:p>
    <w:p w14:paraId="439EBE4A" w14:textId="77777777" w:rsidR="0065700C" w:rsidRPr="0065700C" w:rsidRDefault="006632B5" w:rsidP="00693B3F">
      <w:pPr>
        <w:pStyle w:val="Default"/>
        <w:numPr>
          <w:ilvl w:val="0"/>
          <w:numId w:val="33"/>
        </w:numPr>
        <w:suppressAutoHyphens/>
        <w:spacing w:before="0" w:after="213" w:line="240" w:lineRule="auto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 </w:t>
      </w:r>
      <w:r w:rsidR="006A34E4">
        <w:rPr>
          <w:b/>
          <w:bCs/>
          <w:sz w:val="28"/>
          <w:szCs w:val="28"/>
          <w:lang w:val="en-US"/>
        </w:rPr>
        <w:t>H</w:t>
      </w:r>
      <w:r w:rsidR="00577187">
        <w:rPr>
          <w:b/>
          <w:bCs/>
          <w:sz w:val="28"/>
          <w:szCs w:val="28"/>
          <w:lang w:val="en-US"/>
        </w:rPr>
        <w:t xml:space="preserve">ow do you get </w:t>
      </w:r>
      <w:r w:rsidR="002D6E2C">
        <w:rPr>
          <w:b/>
          <w:bCs/>
          <w:sz w:val="28"/>
          <w:szCs w:val="28"/>
          <w:lang w:val="en-US"/>
        </w:rPr>
        <w:t>over the e</w:t>
      </w:r>
      <w:r w:rsidR="00C56D5E">
        <w:rPr>
          <w:b/>
          <w:bCs/>
          <w:sz w:val="28"/>
          <w:szCs w:val="28"/>
          <w:lang w:val="en-US"/>
        </w:rPr>
        <w:t>mbarr</w:t>
      </w:r>
      <w:r w:rsidR="00BB30E9">
        <w:rPr>
          <w:b/>
          <w:bCs/>
          <w:sz w:val="28"/>
          <w:szCs w:val="28"/>
          <w:lang w:val="en-US"/>
        </w:rPr>
        <w:t>assment of si</w:t>
      </w:r>
      <w:r w:rsidR="005800A2">
        <w:rPr>
          <w:b/>
          <w:bCs/>
          <w:sz w:val="28"/>
          <w:szCs w:val="28"/>
          <w:lang w:val="en-US"/>
        </w:rPr>
        <w:t xml:space="preserve">nking in front of </w:t>
      </w:r>
      <w:r w:rsidR="009C3B86">
        <w:rPr>
          <w:b/>
          <w:bCs/>
          <w:sz w:val="28"/>
          <w:szCs w:val="28"/>
          <w:lang w:val="en-US"/>
        </w:rPr>
        <w:t>everyone watching on the boa</w:t>
      </w:r>
      <w:r w:rsidR="006E62C0">
        <w:rPr>
          <w:b/>
          <w:bCs/>
          <w:sz w:val="28"/>
          <w:szCs w:val="28"/>
          <w:lang w:val="en-US"/>
        </w:rPr>
        <w:t xml:space="preserve">t? </w:t>
      </w:r>
    </w:p>
    <w:p w14:paraId="198F7BEE" w14:textId="79B18C43" w:rsidR="00146699" w:rsidRPr="009C2CBE" w:rsidRDefault="00DE4D6B" w:rsidP="008B75EC">
      <w:pPr>
        <w:pStyle w:val="Default"/>
        <w:numPr>
          <w:ilvl w:val="0"/>
          <w:numId w:val="34"/>
        </w:numPr>
        <w:suppressAutoHyphens/>
        <w:spacing w:before="0" w:after="213" w:line="240" w:lineRule="auto"/>
        <w:rPr>
          <w:color w:val="000000" w:themeColor="text1"/>
          <w:sz w:val="28"/>
          <w:szCs w:val="28"/>
          <w:lang w:val="en-US"/>
        </w:rPr>
      </w:pPr>
      <w:r w:rsidRPr="009C2CBE">
        <w:rPr>
          <w:color w:val="000000" w:themeColor="text1"/>
          <w:sz w:val="28"/>
          <w:szCs w:val="28"/>
          <w:lang w:val="en-US"/>
        </w:rPr>
        <w:t xml:space="preserve">Ignore them, </w:t>
      </w:r>
      <w:r w:rsidR="00CC282F" w:rsidRPr="009C2CBE">
        <w:rPr>
          <w:color w:val="000000" w:themeColor="text1"/>
          <w:sz w:val="28"/>
          <w:szCs w:val="28"/>
          <w:lang w:val="en-US"/>
        </w:rPr>
        <w:t>what can the</w:t>
      </w:r>
      <w:r w:rsidR="00D81B5C" w:rsidRPr="009C2CBE">
        <w:rPr>
          <w:color w:val="000000" w:themeColor="text1"/>
          <w:sz w:val="28"/>
          <w:szCs w:val="28"/>
          <w:lang w:val="en-US"/>
        </w:rPr>
        <w:t>y say if they never trie</w:t>
      </w:r>
      <w:r w:rsidR="002C1A5E" w:rsidRPr="009C2CBE">
        <w:rPr>
          <w:color w:val="000000" w:themeColor="text1"/>
          <w:sz w:val="28"/>
          <w:szCs w:val="28"/>
          <w:lang w:val="en-US"/>
        </w:rPr>
        <w:t>d</w:t>
      </w:r>
      <w:r w:rsidR="003618A4" w:rsidRPr="009C2CBE">
        <w:rPr>
          <w:color w:val="000000" w:themeColor="text1"/>
          <w:sz w:val="28"/>
          <w:szCs w:val="28"/>
          <w:lang w:val="en-US"/>
        </w:rPr>
        <w:t>?</w:t>
      </w:r>
    </w:p>
    <w:p w14:paraId="4C1BD873" w14:textId="6A79E339" w:rsidR="009B0D3D" w:rsidRPr="009C2CBE" w:rsidRDefault="00C74D00" w:rsidP="008B75EC">
      <w:pPr>
        <w:pStyle w:val="Default"/>
        <w:numPr>
          <w:ilvl w:val="0"/>
          <w:numId w:val="34"/>
        </w:numPr>
        <w:suppressAutoHyphens/>
        <w:spacing w:before="0" w:after="213" w:line="240" w:lineRule="auto"/>
        <w:rPr>
          <w:color w:val="000000" w:themeColor="text1"/>
          <w:sz w:val="28"/>
          <w:szCs w:val="28"/>
          <w:lang w:val="en-US"/>
        </w:rPr>
      </w:pPr>
      <w:r w:rsidRPr="009C2CBE">
        <w:rPr>
          <w:color w:val="000000" w:themeColor="text1"/>
          <w:sz w:val="28"/>
          <w:szCs w:val="28"/>
          <w:lang w:val="en-US"/>
        </w:rPr>
        <w:t>Expec</w:t>
      </w:r>
      <w:r w:rsidR="004C272C" w:rsidRPr="009C2CBE">
        <w:rPr>
          <w:color w:val="000000" w:themeColor="text1"/>
          <w:sz w:val="28"/>
          <w:szCs w:val="28"/>
          <w:lang w:val="en-US"/>
        </w:rPr>
        <w:t>t you will potentia</w:t>
      </w:r>
      <w:r w:rsidR="008608BC" w:rsidRPr="009C2CBE">
        <w:rPr>
          <w:color w:val="000000" w:themeColor="text1"/>
          <w:sz w:val="28"/>
          <w:szCs w:val="28"/>
          <w:lang w:val="en-US"/>
        </w:rPr>
        <w:t xml:space="preserve">lly sink </w:t>
      </w:r>
      <w:r w:rsidR="005158E3" w:rsidRPr="009C2CBE">
        <w:rPr>
          <w:color w:val="000000" w:themeColor="text1"/>
          <w:sz w:val="28"/>
          <w:szCs w:val="28"/>
          <w:lang w:val="en-US"/>
        </w:rPr>
        <w:t>a</w:t>
      </w:r>
      <w:r w:rsidR="003C7D28" w:rsidRPr="009C2CBE">
        <w:rPr>
          <w:color w:val="000000" w:themeColor="text1"/>
          <w:sz w:val="28"/>
          <w:szCs w:val="28"/>
          <w:lang w:val="en-US"/>
        </w:rPr>
        <w:t xml:space="preserve">t times and keep </w:t>
      </w:r>
      <w:r w:rsidR="0096457D" w:rsidRPr="009C2CBE">
        <w:rPr>
          <w:color w:val="000000" w:themeColor="text1"/>
          <w:sz w:val="28"/>
          <w:szCs w:val="28"/>
          <w:lang w:val="en-US"/>
        </w:rPr>
        <w:t>reaching</w:t>
      </w:r>
      <w:r w:rsidR="00BE6047" w:rsidRPr="009C2CBE">
        <w:rPr>
          <w:color w:val="000000" w:themeColor="text1"/>
          <w:sz w:val="28"/>
          <w:szCs w:val="28"/>
          <w:lang w:val="en-US"/>
        </w:rPr>
        <w:t xml:space="preserve"> </w:t>
      </w:r>
    </w:p>
    <w:p w14:paraId="59E6A835" w14:textId="5399DF72" w:rsidR="00CD10CB" w:rsidRPr="009C2CBE" w:rsidRDefault="00006CC9" w:rsidP="009C2CBE">
      <w:pPr>
        <w:pStyle w:val="Default"/>
        <w:numPr>
          <w:ilvl w:val="0"/>
          <w:numId w:val="33"/>
        </w:numPr>
        <w:suppressAutoHyphens/>
        <w:spacing w:before="0" w:after="213" w:line="240" w:lineRule="auto"/>
        <w:rPr>
          <w:color w:val="000000" w:themeColor="text1"/>
          <w:sz w:val="28"/>
          <w:szCs w:val="28"/>
          <w:lang w:val="en-US"/>
        </w:rPr>
      </w:pPr>
      <w:r w:rsidRPr="009C2CBE">
        <w:rPr>
          <w:color w:val="000000" w:themeColor="text1"/>
          <w:sz w:val="28"/>
          <w:szCs w:val="28"/>
          <w:lang w:val="en-US"/>
        </w:rPr>
        <w:t xml:space="preserve">What if you are just not </w:t>
      </w:r>
      <w:r w:rsidR="009C2CBE" w:rsidRPr="009C2CBE">
        <w:rPr>
          <w:color w:val="000000" w:themeColor="text1"/>
          <w:sz w:val="28"/>
          <w:szCs w:val="28"/>
          <w:lang w:val="en-US"/>
        </w:rPr>
        <w:t>walking</w:t>
      </w:r>
      <w:r w:rsidR="006147EE" w:rsidRPr="009C2CBE">
        <w:rPr>
          <w:color w:val="000000" w:themeColor="text1"/>
          <w:sz w:val="28"/>
          <w:szCs w:val="28"/>
          <w:lang w:val="en-US"/>
        </w:rPr>
        <w:t xml:space="preserve"> on the w</w:t>
      </w:r>
      <w:r w:rsidR="003C3A0A" w:rsidRPr="009C2CBE">
        <w:rPr>
          <w:color w:val="000000" w:themeColor="text1"/>
          <w:sz w:val="28"/>
          <w:szCs w:val="28"/>
          <w:lang w:val="en-US"/>
        </w:rPr>
        <w:t xml:space="preserve">ater </w:t>
      </w:r>
      <w:r w:rsidR="00CD10CB" w:rsidRPr="009C2CBE">
        <w:rPr>
          <w:color w:val="000000" w:themeColor="text1"/>
          <w:sz w:val="28"/>
          <w:szCs w:val="28"/>
          <w:lang w:val="en-US"/>
        </w:rPr>
        <w:t>type?</w:t>
      </w:r>
      <w:r w:rsidR="009B3ACB" w:rsidRPr="009C2CBE">
        <w:rPr>
          <w:color w:val="000000" w:themeColor="text1"/>
          <w:sz w:val="28"/>
          <w:szCs w:val="28"/>
          <w:lang w:val="en-US"/>
        </w:rPr>
        <w:t xml:space="preserve"> God has </w:t>
      </w:r>
      <w:r w:rsidR="004F05E2" w:rsidRPr="009C2CBE">
        <w:rPr>
          <w:color w:val="000000" w:themeColor="text1"/>
          <w:sz w:val="28"/>
          <w:szCs w:val="28"/>
          <w:lang w:val="en-US"/>
        </w:rPr>
        <w:t>other gifts</w:t>
      </w:r>
    </w:p>
    <w:p w14:paraId="3F4118A2" w14:textId="484B156C" w:rsidR="00CD10CB" w:rsidRDefault="00CD10CB" w:rsidP="009C2CBE">
      <w:pPr>
        <w:pStyle w:val="Default"/>
        <w:suppressAutoHyphens/>
        <w:spacing w:before="0" w:after="213" w:line="240" w:lineRule="auto"/>
        <w:ind w:firstLine="720"/>
        <w:rPr>
          <w:color w:val="E97132" w:themeColor="accent2"/>
          <w:sz w:val="28"/>
          <w:szCs w:val="28"/>
          <w:lang w:val="en-US"/>
        </w:rPr>
      </w:pPr>
      <w:r w:rsidRPr="009C2CBE">
        <w:rPr>
          <w:b/>
          <w:bCs/>
          <w:color w:val="000000" w:themeColor="text1"/>
          <w:sz w:val="28"/>
          <w:szCs w:val="28"/>
          <w:lang w:val="en-US"/>
        </w:rPr>
        <w:t>Note</w:t>
      </w:r>
      <w:r w:rsidR="009C2CBE">
        <w:rPr>
          <w:color w:val="E97132" w:themeColor="accent2"/>
          <w:sz w:val="28"/>
          <w:szCs w:val="28"/>
          <w:lang w:val="en-US"/>
        </w:rPr>
        <w:t>:</w:t>
      </w:r>
      <w:r w:rsidR="00940AA8">
        <w:rPr>
          <w:color w:val="E97132" w:themeColor="accent2"/>
          <w:sz w:val="28"/>
          <w:szCs w:val="28"/>
          <w:lang w:val="en-US"/>
        </w:rPr>
        <w:t xml:space="preserve"> </w:t>
      </w:r>
      <w:r w:rsidR="00940AA8" w:rsidRPr="009C2CBE">
        <w:rPr>
          <w:color w:val="000000" w:themeColor="text1"/>
          <w:sz w:val="28"/>
          <w:szCs w:val="28"/>
          <w:lang w:val="en-US"/>
        </w:rPr>
        <w:t xml:space="preserve">Other </w:t>
      </w:r>
      <w:r w:rsidR="009C2CBE" w:rsidRPr="009C2CBE">
        <w:rPr>
          <w:color w:val="000000" w:themeColor="text1"/>
          <w:sz w:val="28"/>
          <w:szCs w:val="28"/>
          <w:lang w:val="en-US"/>
        </w:rPr>
        <w:t>Gifts:</w:t>
      </w:r>
      <w:r w:rsidRPr="009C2CBE">
        <w:rPr>
          <w:color w:val="000000" w:themeColor="text1"/>
          <w:sz w:val="28"/>
          <w:szCs w:val="28"/>
          <w:lang w:val="en-US"/>
        </w:rPr>
        <w:t xml:space="preserve"> I Cor</w:t>
      </w:r>
      <w:r w:rsidR="00F8616A" w:rsidRPr="009C2CBE">
        <w:rPr>
          <w:color w:val="000000" w:themeColor="text1"/>
          <w:sz w:val="28"/>
          <w:szCs w:val="28"/>
          <w:lang w:val="en-US"/>
        </w:rPr>
        <w:t>inthians 12</w:t>
      </w:r>
    </w:p>
    <w:p w14:paraId="4CEC897B" w14:textId="77777777" w:rsidR="00FC02C6" w:rsidRPr="00FC02C6" w:rsidRDefault="00FC02C6" w:rsidP="00FC02C6">
      <w:pPr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</w:rPr>
      </w:pPr>
      <w:r w:rsidRPr="00FC02C6">
        <w:rPr>
          <w:rFonts w:eastAsia="Times New Roman"/>
          <w:b/>
          <w:bCs/>
          <w:bdr w:val="none" w:sz="0" w:space="0" w:color="auto"/>
        </w:rPr>
        <w:t>Word of Wisdom — A Wise Advisor</w:t>
      </w:r>
      <w:r w:rsidRPr="00FC02C6">
        <w:rPr>
          <w:rFonts w:eastAsia="Times New Roman"/>
          <w:bdr w:val="none" w:sz="0" w:space="0" w:color="auto"/>
        </w:rPr>
        <w:br/>
      </w:r>
      <w:r w:rsidRPr="00FC02C6">
        <w:rPr>
          <w:rFonts w:eastAsia="Times New Roman"/>
          <w:i/>
          <w:iCs/>
          <w:bdr w:val="none" w:sz="0" w:space="0" w:color="auto"/>
        </w:rPr>
        <w:t>1 Corinthians 12:8</w:t>
      </w:r>
    </w:p>
    <w:p w14:paraId="29630B94" w14:textId="77777777" w:rsidR="00FC02C6" w:rsidRPr="00FC02C6" w:rsidRDefault="00FC02C6" w:rsidP="00FC02C6">
      <w:pPr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</w:rPr>
      </w:pPr>
      <w:r w:rsidRPr="00FC02C6">
        <w:rPr>
          <w:rFonts w:eastAsia="Times New Roman"/>
          <w:b/>
          <w:bCs/>
          <w:bdr w:val="none" w:sz="0" w:space="0" w:color="auto"/>
        </w:rPr>
        <w:t>Word of Knowledge — A Knowledgeable Advisor</w:t>
      </w:r>
      <w:r w:rsidRPr="00FC02C6">
        <w:rPr>
          <w:rFonts w:eastAsia="Times New Roman"/>
          <w:bdr w:val="none" w:sz="0" w:space="0" w:color="auto"/>
        </w:rPr>
        <w:br/>
      </w:r>
      <w:r w:rsidRPr="00FC02C6">
        <w:rPr>
          <w:rFonts w:eastAsia="Times New Roman"/>
          <w:i/>
          <w:iCs/>
          <w:bdr w:val="none" w:sz="0" w:space="0" w:color="auto"/>
        </w:rPr>
        <w:t>1 Corinthians 12:8</w:t>
      </w:r>
    </w:p>
    <w:p w14:paraId="57BFE2B6" w14:textId="77777777" w:rsidR="00FC02C6" w:rsidRPr="00FC02C6" w:rsidRDefault="00FC02C6" w:rsidP="00FC02C6">
      <w:pPr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</w:rPr>
      </w:pPr>
      <w:r w:rsidRPr="00FC02C6">
        <w:rPr>
          <w:rFonts w:eastAsia="Times New Roman"/>
          <w:b/>
          <w:bCs/>
          <w:bdr w:val="none" w:sz="0" w:space="0" w:color="auto"/>
        </w:rPr>
        <w:t>Faith — A High-Capacity Believer</w:t>
      </w:r>
      <w:r w:rsidRPr="00FC02C6">
        <w:rPr>
          <w:rFonts w:eastAsia="Times New Roman"/>
          <w:bdr w:val="none" w:sz="0" w:space="0" w:color="auto"/>
        </w:rPr>
        <w:br/>
      </w:r>
      <w:r w:rsidRPr="00FC02C6">
        <w:rPr>
          <w:rFonts w:eastAsia="Times New Roman"/>
          <w:i/>
          <w:iCs/>
          <w:bdr w:val="none" w:sz="0" w:space="0" w:color="auto"/>
        </w:rPr>
        <w:t>1 Corinthians 12:9</w:t>
      </w:r>
    </w:p>
    <w:p w14:paraId="776957ED" w14:textId="77777777" w:rsidR="00FC02C6" w:rsidRPr="00FC02C6" w:rsidRDefault="00FC02C6" w:rsidP="00FC02C6">
      <w:pPr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</w:rPr>
      </w:pPr>
      <w:r w:rsidRPr="00FC02C6">
        <w:rPr>
          <w:rFonts w:eastAsia="Times New Roman"/>
          <w:b/>
          <w:bCs/>
          <w:bdr w:val="none" w:sz="0" w:space="0" w:color="auto"/>
        </w:rPr>
        <w:t>Gifts of Healing — Someone Who Facilitates Healing</w:t>
      </w:r>
      <w:r w:rsidRPr="00FC02C6">
        <w:rPr>
          <w:rFonts w:eastAsia="Times New Roman"/>
          <w:bdr w:val="none" w:sz="0" w:space="0" w:color="auto"/>
        </w:rPr>
        <w:br/>
      </w:r>
      <w:r w:rsidRPr="00FC02C6">
        <w:rPr>
          <w:rFonts w:eastAsia="Times New Roman"/>
          <w:i/>
          <w:iCs/>
          <w:bdr w:val="none" w:sz="0" w:space="0" w:color="auto"/>
        </w:rPr>
        <w:t>1 Corinthians 12:9</w:t>
      </w:r>
    </w:p>
    <w:p w14:paraId="1F5F09F3" w14:textId="77777777" w:rsidR="00FC02C6" w:rsidRPr="00FC02C6" w:rsidRDefault="00FC02C6" w:rsidP="00FC02C6">
      <w:pPr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</w:rPr>
      </w:pPr>
      <w:r w:rsidRPr="00FC02C6">
        <w:rPr>
          <w:rFonts w:eastAsia="Times New Roman"/>
          <w:b/>
          <w:bCs/>
          <w:bdr w:val="none" w:sz="0" w:space="0" w:color="auto"/>
        </w:rPr>
        <w:t>Working of Miracles — A Water Walker</w:t>
      </w:r>
      <w:r w:rsidRPr="00FC02C6">
        <w:rPr>
          <w:rFonts w:eastAsia="Times New Roman"/>
          <w:bdr w:val="none" w:sz="0" w:space="0" w:color="auto"/>
        </w:rPr>
        <w:br/>
      </w:r>
      <w:r w:rsidRPr="00FC02C6">
        <w:rPr>
          <w:rFonts w:eastAsia="Times New Roman"/>
          <w:i/>
          <w:iCs/>
          <w:bdr w:val="none" w:sz="0" w:space="0" w:color="auto"/>
        </w:rPr>
        <w:t>1 Corinthians 12:10</w:t>
      </w:r>
    </w:p>
    <w:p w14:paraId="1C0D6381" w14:textId="77777777" w:rsidR="00FC02C6" w:rsidRPr="00FC02C6" w:rsidRDefault="00FC02C6" w:rsidP="00FC02C6">
      <w:pPr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</w:rPr>
      </w:pPr>
      <w:r w:rsidRPr="00FC02C6">
        <w:rPr>
          <w:rFonts w:eastAsia="Times New Roman"/>
          <w:b/>
          <w:bCs/>
          <w:bdr w:val="none" w:sz="0" w:space="0" w:color="auto"/>
        </w:rPr>
        <w:t>Prophecy — A Message Deliverer</w:t>
      </w:r>
      <w:r w:rsidRPr="00FC02C6">
        <w:rPr>
          <w:rFonts w:eastAsia="Times New Roman"/>
          <w:bdr w:val="none" w:sz="0" w:space="0" w:color="auto"/>
        </w:rPr>
        <w:br/>
      </w:r>
      <w:r w:rsidRPr="00FC02C6">
        <w:rPr>
          <w:rFonts w:eastAsia="Times New Roman"/>
          <w:i/>
          <w:iCs/>
          <w:bdr w:val="none" w:sz="0" w:space="0" w:color="auto"/>
        </w:rPr>
        <w:t>1 Corinthians 12:10</w:t>
      </w:r>
    </w:p>
    <w:p w14:paraId="48AF167E" w14:textId="77777777" w:rsidR="00FC02C6" w:rsidRPr="00FC02C6" w:rsidRDefault="00FC02C6" w:rsidP="00FC02C6">
      <w:pPr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</w:rPr>
      </w:pPr>
      <w:r w:rsidRPr="00FC02C6">
        <w:rPr>
          <w:rFonts w:eastAsia="Times New Roman"/>
          <w:b/>
          <w:bCs/>
          <w:bdr w:val="none" w:sz="0" w:space="0" w:color="auto"/>
        </w:rPr>
        <w:t>Discerning of Spirits — A Person With Spiritual Insight</w:t>
      </w:r>
      <w:r w:rsidRPr="00FC02C6">
        <w:rPr>
          <w:rFonts w:eastAsia="Times New Roman"/>
          <w:bdr w:val="none" w:sz="0" w:space="0" w:color="auto"/>
        </w:rPr>
        <w:br/>
      </w:r>
      <w:r w:rsidRPr="00FC02C6">
        <w:rPr>
          <w:rFonts w:eastAsia="Times New Roman"/>
          <w:i/>
          <w:iCs/>
          <w:bdr w:val="none" w:sz="0" w:space="0" w:color="auto"/>
        </w:rPr>
        <w:t>1 Corinthians 12:10</w:t>
      </w:r>
    </w:p>
    <w:p w14:paraId="7FFEB650" w14:textId="77777777" w:rsidR="00FC02C6" w:rsidRPr="00FC02C6" w:rsidRDefault="00FC02C6" w:rsidP="00FC02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Theme="minorEastAsia"/>
          <w:bdr w:val="none" w:sz="0" w:space="0" w:color="auto"/>
        </w:rPr>
      </w:pPr>
      <w:r w:rsidRPr="00FC02C6">
        <w:rPr>
          <w:rFonts w:eastAsiaTheme="minorEastAsia"/>
          <w:bdr w:val="none" w:sz="0" w:space="0" w:color="auto"/>
        </w:rPr>
        <w:t xml:space="preserve">And the verse that explains the </w:t>
      </w:r>
      <w:r w:rsidRPr="00FC02C6">
        <w:rPr>
          <w:rFonts w:eastAsiaTheme="minorEastAsia"/>
          <w:b/>
          <w:bCs/>
          <w:bdr w:val="none" w:sz="0" w:space="0" w:color="auto"/>
        </w:rPr>
        <w:t>purpose of all the gifts</w:t>
      </w:r>
      <w:r w:rsidRPr="00FC02C6">
        <w:rPr>
          <w:rFonts w:eastAsiaTheme="minorEastAsia"/>
          <w:bdr w:val="none" w:sz="0" w:space="0" w:color="auto"/>
        </w:rPr>
        <w:t xml:space="preserve"> is </w:t>
      </w:r>
      <w:r w:rsidRPr="00FC02C6">
        <w:rPr>
          <w:rFonts w:eastAsiaTheme="minorEastAsia"/>
          <w:b/>
          <w:bCs/>
          <w:bdr w:val="none" w:sz="0" w:space="0" w:color="auto"/>
        </w:rPr>
        <w:t>1 Corinthians 12:7</w:t>
      </w:r>
      <w:r w:rsidRPr="00FC02C6">
        <w:rPr>
          <w:rFonts w:eastAsiaTheme="minorEastAsia"/>
          <w:bdr w:val="none" w:sz="0" w:space="0" w:color="auto"/>
        </w:rPr>
        <w:t xml:space="preserve">: the Spirit gives these manifestations </w:t>
      </w:r>
      <w:r w:rsidRPr="00FC02C6">
        <w:rPr>
          <w:rFonts w:eastAsiaTheme="minorEastAsia"/>
          <w:b/>
          <w:bCs/>
          <w:bdr w:val="none" w:sz="0" w:space="0" w:color="auto"/>
        </w:rPr>
        <w:t>“for the profit of all”</w:t>
      </w:r>
      <w:r w:rsidRPr="00FC02C6">
        <w:rPr>
          <w:rFonts w:eastAsiaTheme="minorEastAsia"/>
          <w:bdr w:val="none" w:sz="0" w:space="0" w:color="auto"/>
        </w:rPr>
        <w:t xml:space="preserve">—in other words, </w:t>
      </w:r>
      <w:r w:rsidRPr="00FC02C6">
        <w:rPr>
          <w:rFonts w:eastAsiaTheme="minorEastAsia"/>
          <w:b/>
          <w:bCs/>
          <w:bdr w:val="none" w:sz="0" w:space="0" w:color="auto"/>
        </w:rPr>
        <w:t>God gives you a gift to help somebody else.</w:t>
      </w:r>
    </w:p>
    <w:p w14:paraId="774240CE" w14:textId="77777777" w:rsidR="00F8616A" w:rsidRPr="00342116" w:rsidRDefault="00F8616A" w:rsidP="00F626B6">
      <w:pPr>
        <w:pStyle w:val="Default"/>
        <w:suppressAutoHyphens/>
        <w:spacing w:before="0" w:after="213" w:line="240" w:lineRule="auto"/>
        <w:rPr>
          <w:color w:val="E97132" w:themeColor="accent2"/>
          <w:sz w:val="28"/>
          <w:szCs w:val="28"/>
          <w:lang w:val="en-US"/>
        </w:rPr>
      </w:pPr>
    </w:p>
    <w:sectPr w:rsidR="00F8616A" w:rsidRPr="003421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54BCA" w14:textId="77777777" w:rsidR="007A5DB3" w:rsidRDefault="007A5DB3">
      <w:r>
        <w:separator/>
      </w:r>
    </w:p>
  </w:endnote>
  <w:endnote w:type="continuationSeparator" w:id="0">
    <w:p w14:paraId="7E91B10C" w14:textId="77777777" w:rsidR="007A5DB3" w:rsidRDefault="007A5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A20DD" w14:textId="77777777" w:rsidR="005039BD" w:rsidRDefault="009863AB">
    <w:pPr>
      <w:pStyle w:val="Footer"/>
      <w:tabs>
        <w:tab w:val="clear" w:pos="9360"/>
        <w:tab w:val="right" w:pos="9340"/>
      </w:tabs>
    </w:pPr>
    <w:r>
      <w:rPr>
        <w:rFonts w:ascii="Times New Roman" w:hAnsi="Times New Roman"/>
        <w:noProof/>
      </w:rPr>
      <w:drawing>
        <wp:inline distT="0" distB="0" distL="0" distR="0" wp14:anchorId="10A7C374" wp14:editId="0F01FDA1">
          <wp:extent cx="5943473" cy="616849"/>
          <wp:effectExtent l="0" t="0" r="0" b="0"/>
          <wp:docPr id="1073741825" name="officeArt object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" descr="Imag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473" cy="61684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AC7D4" w14:textId="77777777" w:rsidR="007A5DB3" w:rsidRDefault="007A5DB3">
      <w:r>
        <w:separator/>
      </w:r>
    </w:p>
  </w:footnote>
  <w:footnote w:type="continuationSeparator" w:id="0">
    <w:p w14:paraId="1EFD199E" w14:textId="77777777" w:rsidR="007A5DB3" w:rsidRDefault="007A5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0BD64" w14:textId="77777777" w:rsidR="005039BD" w:rsidRDefault="005039BD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D476B"/>
    <w:multiLevelType w:val="hybridMultilevel"/>
    <w:tmpl w:val="457AE2CC"/>
    <w:numStyleLink w:val="Bullet"/>
  </w:abstractNum>
  <w:abstractNum w:abstractNumId="1" w15:restartNumberingAfterBreak="0">
    <w:nsid w:val="18301A00"/>
    <w:multiLevelType w:val="hybridMultilevel"/>
    <w:tmpl w:val="457AE2CC"/>
    <w:numStyleLink w:val="Bullet"/>
  </w:abstractNum>
  <w:abstractNum w:abstractNumId="2" w15:restartNumberingAfterBreak="0">
    <w:nsid w:val="1A6C6A4F"/>
    <w:multiLevelType w:val="hybridMultilevel"/>
    <w:tmpl w:val="D0C0FAC6"/>
    <w:numStyleLink w:val="Numbered"/>
  </w:abstractNum>
  <w:abstractNum w:abstractNumId="3" w15:restartNumberingAfterBreak="0">
    <w:nsid w:val="24120332"/>
    <w:multiLevelType w:val="hybridMultilevel"/>
    <w:tmpl w:val="943AE160"/>
    <w:lvl w:ilvl="0" w:tplc="C94023F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F6835"/>
    <w:multiLevelType w:val="hybridMultilevel"/>
    <w:tmpl w:val="03089016"/>
    <w:styleLink w:val="ImportedStyle1"/>
    <w:lvl w:ilvl="0" w:tplc="11DEF0FE">
      <w:start w:val="1"/>
      <w:numFmt w:val="bullet"/>
      <w:lvlText w:val="·"/>
      <w:lvlJc w:val="left"/>
      <w:pPr>
        <w:ind w:left="720" w:hanging="5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F990D56E">
      <w:start w:val="1"/>
      <w:numFmt w:val="bullet"/>
      <w:lvlText w:val="o"/>
      <w:lvlJc w:val="left"/>
      <w:pPr>
        <w:ind w:left="144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5430AA">
      <w:start w:val="1"/>
      <w:numFmt w:val="bullet"/>
      <w:lvlText w:val="▪"/>
      <w:lvlJc w:val="left"/>
      <w:pPr>
        <w:ind w:left="216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96AC3AC">
      <w:start w:val="1"/>
      <w:numFmt w:val="bullet"/>
      <w:lvlText w:val="·"/>
      <w:lvlJc w:val="left"/>
      <w:pPr>
        <w:ind w:left="2880" w:hanging="5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1DC1484">
      <w:start w:val="1"/>
      <w:numFmt w:val="bullet"/>
      <w:lvlText w:val="o"/>
      <w:lvlJc w:val="left"/>
      <w:pPr>
        <w:ind w:left="360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B260A12">
      <w:start w:val="1"/>
      <w:numFmt w:val="bullet"/>
      <w:lvlText w:val="▪"/>
      <w:lvlJc w:val="left"/>
      <w:pPr>
        <w:ind w:left="432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9436A6">
      <w:start w:val="1"/>
      <w:numFmt w:val="bullet"/>
      <w:lvlText w:val="·"/>
      <w:lvlJc w:val="left"/>
      <w:pPr>
        <w:ind w:left="5040" w:hanging="5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98A018">
      <w:start w:val="1"/>
      <w:numFmt w:val="bullet"/>
      <w:lvlText w:val="o"/>
      <w:lvlJc w:val="left"/>
      <w:pPr>
        <w:ind w:left="576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9CBB08">
      <w:start w:val="1"/>
      <w:numFmt w:val="bullet"/>
      <w:lvlText w:val="▪"/>
      <w:lvlJc w:val="left"/>
      <w:pPr>
        <w:ind w:left="648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AEF5A24"/>
    <w:multiLevelType w:val="hybridMultilevel"/>
    <w:tmpl w:val="F18C4AC4"/>
    <w:lvl w:ilvl="0" w:tplc="CDFE23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3E34CA"/>
    <w:multiLevelType w:val="hybridMultilevel"/>
    <w:tmpl w:val="D0C0FAC6"/>
    <w:styleLink w:val="Numbered"/>
    <w:lvl w:ilvl="0" w:tplc="2F844330">
      <w:start w:val="1"/>
      <w:numFmt w:val="decimal"/>
      <w:lvlText w:val="%1."/>
      <w:lvlJc w:val="left"/>
      <w:pPr>
        <w:ind w:left="50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1805A8">
      <w:start w:val="1"/>
      <w:numFmt w:val="decimal"/>
      <w:lvlText w:val="%2."/>
      <w:lvlJc w:val="left"/>
      <w:pPr>
        <w:ind w:left="94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86C2AA0">
      <w:start w:val="1"/>
      <w:numFmt w:val="decimal"/>
      <w:lvlText w:val="%3."/>
      <w:lvlJc w:val="left"/>
      <w:pPr>
        <w:ind w:left="116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B80C20">
      <w:start w:val="1"/>
      <w:numFmt w:val="decimal"/>
      <w:lvlText w:val="%4."/>
      <w:lvlJc w:val="left"/>
      <w:pPr>
        <w:ind w:left="138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D86DDE">
      <w:start w:val="1"/>
      <w:numFmt w:val="decimal"/>
      <w:lvlText w:val="%5."/>
      <w:lvlJc w:val="left"/>
      <w:pPr>
        <w:ind w:left="160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70580C">
      <w:start w:val="1"/>
      <w:numFmt w:val="decimal"/>
      <w:lvlText w:val="%6."/>
      <w:lvlJc w:val="left"/>
      <w:pPr>
        <w:ind w:left="182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A6EAAA">
      <w:start w:val="1"/>
      <w:numFmt w:val="decimal"/>
      <w:lvlText w:val="%7."/>
      <w:lvlJc w:val="left"/>
      <w:pPr>
        <w:ind w:left="204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3EA2352">
      <w:start w:val="1"/>
      <w:numFmt w:val="decimal"/>
      <w:lvlText w:val="%8."/>
      <w:lvlJc w:val="left"/>
      <w:pPr>
        <w:ind w:left="226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965E4A">
      <w:start w:val="1"/>
      <w:numFmt w:val="decimal"/>
      <w:lvlText w:val="%9."/>
      <w:lvlJc w:val="left"/>
      <w:pPr>
        <w:ind w:left="248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F0F0827"/>
    <w:multiLevelType w:val="hybridMultilevel"/>
    <w:tmpl w:val="457AE2CC"/>
    <w:numStyleLink w:val="Bullet"/>
  </w:abstractNum>
  <w:abstractNum w:abstractNumId="8" w15:restartNumberingAfterBreak="0">
    <w:nsid w:val="2FF162E8"/>
    <w:multiLevelType w:val="hybridMultilevel"/>
    <w:tmpl w:val="457AE2CC"/>
    <w:styleLink w:val="Bullet"/>
    <w:lvl w:ilvl="0" w:tplc="2A16EE34">
      <w:start w:val="1"/>
      <w:numFmt w:val="bullet"/>
      <w:lvlText w:val="•"/>
      <w:lvlJc w:val="left"/>
      <w:pPr>
        <w:ind w:left="72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62A07E">
      <w:start w:val="1"/>
      <w:numFmt w:val="bullet"/>
      <w:lvlText w:val="◦"/>
      <w:lvlJc w:val="left"/>
      <w:pPr>
        <w:ind w:left="144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B09F9A">
      <w:start w:val="1"/>
      <w:numFmt w:val="bullet"/>
      <w:lvlText w:val="◦"/>
      <w:lvlJc w:val="left"/>
      <w:pPr>
        <w:ind w:left="216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260D4A">
      <w:start w:val="1"/>
      <w:numFmt w:val="bullet"/>
      <w:lvlText w:val="◦"/>
      <w:lvlJc w:val="left"/>
      <w:pPr>
        <w:ind w:left="288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F8704C">
      <w:start w:val="1"/>
      <w:numFmt w:val="bullet"/>
      <w:lvlText w:val="◦"/>
      <w:lvlJc w:val="left"/>
      <w:pPr>
        <w:ind w:left="360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A42990">
      <w:start w:val="1"/>
      <w:numFmt w:val="bullet"/>
      <w:lvlText w:val="◦"/>
      <w:lvlJc w:val="left"/>
      <w:pPr>
        <w:ind w:left="432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1B26C4A">
      <w:start w:val="1"/>
      <w:numFmt w:val="bullet"/>
      <w:lvlText w:val="◦"/>
      <w:lvlJc w:val="left"/>
      <w:pPr>
        <w:ind w:left="504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72C28A">
      <w:start w:val="1"/>
      <w:numFmt w:val="bullet"/>
      <w:lvlText w:val="◦"/>
      <w:lvlJc w:val="left"/>
      <w:pPr>
        <w:ind w:left="576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C70B030">
      <w:start w:val="1"/>
      <w:numFmt w:val="bullet"/>
      <w:lvlText w:val="◦"/>
      <w:lvlJc w:val="left"/>
      <w:pPr>
        <w:ind w:left="648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0F36145"/>
    <w:multiLevelType w:val="hybridMultilevel"/>
    <w:tmpl w:val="C03C5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1550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E6585E"/>
    <w:multiLevelType w:val="hybridMultilevel"/>
    <w:tmpl w:val="EE22481E"/>
    <w:lvl w:ilvl="0" w:tplc="04090001">
      <w:start w:val="1"/>
      <w:numFmt w:val="bullet"/>
      <w:lvlText w:val=""/>
      <w:lvlJc w:val="left"/>
      <w:pPr>
        <w:ind w:left="444" w:hanging="4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B9F4D36"/>
    <w:multiLevelType w:val="hybridMultilevel"/>
    <w:tmpl w:val="01F21AD8"/>
    <w:lvl w:ilvl="0" w:tplc="FFFFFFFF">
      <w:start w:val="1"/>
      <w:numFmt w:val="upperLetter"/>
      <w:lvlText w:val="%1."/>
      <w:lvlJc w:val="left"/>
      <w:pPr>
        <w:ind w:left="393" w:hanging="39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upperLetter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upperLetter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upperLetter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upperLetter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upperLetter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upperLetter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upperLetter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upperLetter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59072B47"/>
    <w:multiLevelType w:val="hybridMultilevel"/>
    <w:tmpl w:val="D402CE34"/>
    <w:lvl w:ilvl="0" w:tplc="4CBAE33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14F6F80"/>
    <w:multiLevelType w:val="hybridMultilevel"/>
    <w:tmpl w:val="88A49942"/>
    <w:styleLink w:val="ImportedStyle5"/>
    <w:lvl w:ilvl="0" w:tplc="E2D6D146">
      <w:start w:val="1"/>
      <w:numFmt w:val="bullet"/>
      <w:lvlText w:val="•"/>
      <w:lvlJc w:val="left"/>
      <w:pPr>
        <w:ind w:left="19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5C87C4">
      <w:start w:val="1"/>
      <w:numFmt w:val="bullet"/>
      <w:lvlText w:val="o"/>
      <w:lvlJc w:val="left"/>
      <w:pPr>
        <w:ind w:left="12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D6C856">
      <w:start w:val="1"/>
      <w:numFmt w:val="bullet"/>
      <w:lvlText w:val="▪"/>
      <w:lvlJc w:val="left"/>
      <w:pPr>
        <w:ind w:left="19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680098">
      <w:start w:val="1"/>
      <w:numFmt w:val="bullet"/>
      <w:lvlText w:val="•"/>
      <w:lvlJc w:val="left"/>
      <w:pPr>
        <w:ind w:left="26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1D0FB3A">
      <w:start w:val="1"/>
      <w:numFmt w:val="bullet"/>
      <w:lvlText w:val="o"/>
      <w:lvlJc w:val="left"/>
      <w:pPr>
        <w:ind w:left="33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7E990C">
      <w:start w:val="1"/>
      <w:numFmt w:val="bullet"/>
      <w:lvlText w:val="▪"/>
      <w:lvlJc w:val="left"/>
      <w:pPr>
        <w:ind w:left="41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42822E">
      <w:start w:val="1"/>
      <w:numFmt w:val="bullet"/>
      <w:lvlText w:val="•"/>
      <w:lvlJc w:val="left"/>
      <w:pPr>
        <w:ind w:left="48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CEA8BE">
      <w:start w:val="1"/>
      <w:numFmt w:val="bullet"/>
      <w:lvlText w:val="o"/>
      <w:lvlJc w:val="left"/>
      <w:pPr>
        <w:ind w:left="55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CE8F0E">
      <w:start w:val="1"/>
      <w:numFmt w:val="bullet"/>
      <w:lvlText w:val="▪"/>
      <w:lvlJc w:val="left"/>
      <w:pPr>
        <w:ind w:left="62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20D6157"/>
    <w:multiLevelType w:val="hybridMultilevel"/>
    <w:tmpl w:val="FE6AD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071734"/>
    <w:multiLevelType w:val="hybridMultilevel"/>
    <w:tmpl w:val="E750A6B6"/>
    <w:lvl w:ilvl="0" w:tplc="9E4C40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47577D"/>
    <w:multiLevelType w:val="hybridMultilevel"/>
    <w:tmpl w:val="457AE2CC"/>
    <w:numStyleLink w:val="Bullet"/>
  </w:abstractNum>
  <w:abstractNum w:abstractNumId="18" w15:restartNumberingAfterBreak="0">
    <w:nsid w:val="6BC94D04"/>
    <w:multiLevelType w:val="hybridMultilevel"/>
    <w:tmpl w:val="D0C0FAC6"/>
    <w:numStyleLink w:val="Numbered"/>
  </w:abstractNum>
  <w:abstractNum w:abstractNumId="19" w15:restartNumberingAfterBreak="0">
    <w:nsid w:val="76294ECD"/>
    <w:multiLevelType w:val="hybridMultilevel"/>
    <w:tmpl w:val="A88EF2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7AC5B18"/>
    <w:multiLevelType w:val="hybridMultilevel"/>
    <w:tmpl w:val="F65A97D6"/>
    <w:styleLink w:val="ImportedStyle4"/>
    <w:lvl w:ilvl="0" w:tplc="7F1AA4E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D10409D0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2" w:tplc="CEF64692">
      <w:start w:val="1"/>
      <w:numFmt w:val="bullet"/>
      <w:lvlText w:val="·"/>
      <w:lvlJc w:val="left"/>
      <w:pPr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3" w:tplc="C52A679E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4" w:tplc="9490BE58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5" w:tplc="D0749B30">
      <w:start w:val="1"/>
      <w:numFmt w:val="bullet"/>
      <w:lvlText w:val="·"/>
      <w:lvlJc w:val="left"/>
      <w:pPr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6" w:tplc="00701274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7" w:tplc="6D7A74A4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8" w:tplc="39689BA2">
      <w:start w:val="1"/>
      <w:numFmt w:val="bullet"/>
      <w:lvlText w:val="·"/>
      <w:lvlJc w:val="left"/>
      <w:pPr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</w:abstractNum>
  <w:abstractNum w:abstractNumId="21" w15:restartNumberingAfterBreak="0">
    <w:nsid w:val="79AD2E4F"/>
    <w:multiLevelType w:val="hybridMultilevel"/>
    <w:tmpl w:val="B68A8326"/>
    <w:styleLink w:val="ImportedStyle3"/>
    <w:lvl w:ilvl="0" w:tplc="A9E8DBCA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D29356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8C00B8">
      <w:start w:val="1"/>
      <w:numFmt w:val="lowerRoman"/>
      <w:lvlText w:val="%3."/>
      <w:lvlJc w:val="left"/>
      <w:pPr>
        <w:ind w:left="18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4A0128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2AF828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E849D4">
      <w:start w:val="1"/>
      <w:numFmt w:val="lowerRoman"/>
      <w:lvlText w:val="%6."/>
      <w:lvlJc w:val="left"/>
      <w:pPr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A65FB6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205C6E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B82D14">
      <w:start w:val="1"/>
      <w:numFmt w:val="lowerRoman"/>
      <w:lvlText w:val="%9."/>
      <w:lvlJc w:val="left"/>
      <w:pPr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D6C7006"/>
    <w:multiLevelType w:val="multilevel"/>
    <w:tmpl w:val="0E04FE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3" w15:restartNumberingAfterBreak="0">
    <w:nsid w:val="7DF878EB"/>
    <w:multiLevelType w:val="hybridMultilevel"/>
    <w:tmpl w:val="384C218C"/>
    <w:styleLink w:val="ImportedStyle2"/>
    <w:lvl w:ilvl="0" w:tplc="4A16ADCC">
      <w:start w:val="1"/>
      <w:numFmt w:val="bullet"/>
      <w:lvlText w:val="•"/>
      <w:lvlJc w:val="left"/>
      <w:pPr>
        <w:ind w:left="41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DA01A2">
      <w:start w:val="1"/>
      <w:numFmt w:val="bullet"/>
      <w:lvlText w:val="o"/>
      <w:lvlJc w:val="left"/>
      <w:pPr>
        <w:ind w:left="1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D2220DE">
      <w:start w:val="1"/>
      <w:numFmt w:val="bullet"/>
      <w:lvlText w:val="▪"/>
      <w:lvlJc w:val="left"/>
      <w:pPr>
        <w:ind w:left="18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4C00CE2">
      <w:start w:val="1"/>
      <w:numFmt w:val="bullet"/>
      <w:lvlText w:val="•"/>
      <w:lvlJc w:val="left"/>
      <w:pPr>
        <w:ind w:left="25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4E9242">
      <w:start w:val="1"/>
      <w:numFmt w:val="bullet"/>
      <w:lvlText w:val="o"/>
      <w:lvlJc w:val="left"/>
      <w:pPr>
        <w:ind w:left="32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3A7C56">
      <w:start w:val="1"/>
      <w:numFmt w:val="bullet"/>
      <w:lvlText w:val="▪"/>
      <w:lvlJc w:val="left"/>
      <w:pPr>
        <w:ind w:left="40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6A8A4C">
      <w:start w:val="1"/>
      <w:numFmt w:val="bullet"/>
      <w:lvlText w:val="•"/>
      <w:lvlJc w:val="left"/>
      <w:pPr>
        <w:ind w:left="4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148A48">
      <w:start w:val="1"/>
      <w:numFmt w:val="bullet"/>
      <w:lvlText w:val="o"/>
      <w:lvlJc w:val="left"/>
      <w:pPr>
        <w:ind w:left="5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BF49054">
      <w:start w:val="1"/>
      <w:numFmt w:val="bullet"/>
      <w:lvlText w:val="▪"/>
      <w:lvlJc w:val="left"/>
      <w:pPr>
        <w:ind w:left="6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48425158">
    <w:abstractNumId w:val="6"/>
  </w:num>
  <w:num w:numId="2" w16cid:durableId="558328649">
    <w:abstractNumId w:val="8"/>
  </w:num>
  <w:num w:numId="3" w16cid:durableId="1285962084">
    <w:abstractNumId w:val="4"/>
  </w:num>
  <w:num w:numId="4" w16cid:durableId="247926885">
    <w:abstractNumId w:val="23"/>
  </w:num>
  <w:num w:numId="5" w16cid:durableId="1322461790">
    <w:abstractNumId w:val="21"/>
  </w:num>
  <w:num w:numId="6" w16cid:durableId="1096173171">
    <w:abstractNumId w:val="20"/>
  </w:num>
  <w:num w:numId="7" w16cid:durableId="670569157">
    <w:abstractNumId w:val="14"/>
  </w:num>
  <w:num w:numId="8" w16cid:durableId="2147354490">
    <w:abstractNumId w:val="17"/>
  </w:num>
  <w:num w:numId="9" w16cid:durableId="1006249735">
    <w:abstractNumId w:val="17"/>
    <w:lvlOverride w:ilvl="0">
      <w:lvl w:ilvl="0" w:tplc="230E2B8A">
        <w:start w:val="1"/>
        <w:numFmt w:val="bullet"/>
        <w:lvlText w:val="•"/>
        <w:lvlJc w:val="left"/>
        <w:pPr>
          <w:ind w:left="180" w:hanging="1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D7C409A">
        <w:start w:val="1"/>
        <w:numFmt w:val="bullet"/>
        <w:lvlText w:val="•"/>
        <w:lvlJc w:val="left"/>
        <w:pPr>
          <w:ind w:left="360" w:hanging="1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A3462FD4">
        <w:start w:val="1"/>
        <w:numFmt w:val="bullet"/>
        <w:lvlText w:val="•"/>
        <w:lvlJc w:val="left"/>
        <w:pPr>
          <w:ind w:left="540" w:hanging="1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5FD28394">
        <w:start w:val="1"/>
        <w:numFmt w:val="bullet"/>
        <w:lvlText w:val="•"/>
        <w:lvlJc w:val="left"/>
        <w:pPr>
          <w:ind w:left="720" w:hanging="1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5EFAFA6E">
        <w:start w:val="1"/>
        <w:numFmt w:val="bullet"/>
        <w:lvlText w:val="•"/>
        <w:lvlJc w:val="left"/>
        <w:pPr>
          <w:ind w:left="900" w:hanging="1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FC8083E8">
        <w:start w:val="1"/>
        <w:numFmt w:val="bullet"/>
        <w:lvlText w:val="•"/>
        <w:lvlJc w:val="left"/>
        <w:pPr>
          <w:ind w:left="1080" w:hanging="1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D304E93C">
        <w:start w:val="1"/>
        <w:numFmt w:val="bullet"/>
        <w:lvlText w:val="•"/>
        <w:lvlJc w:val="left"/>
        <w:pPr>
          <w:ind w:left="1260" w:hanging="1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47DC145E">
        <w:start w:val="1"/>
        <w:numFmt w:val="bullet"/>
        <w:lvlText w:val="•"/>
        <w:lvlJc w:val="left"/>
        <w:pPr>
          <w:ind w:left="1440" w:hanging="1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D816815A">
        <w:start w:val="1"/>
        <w:numFmt w:val="bullet"/>
        <w:lvlText w:val="•"/>
        <w:lvlJc w:val="left"/>
        <w:pPr>
          <w:ind w:left="1620" w:hanging="1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10" w16cid:durableId="484932761">
    <w:abstractNumId w:val="17"/>
    <w:lvlOverride w:ilvl="0">
      <w:lvl w:ilvl="0" w:tplc="230E2B8A">
        <w:start w:val="1"/>
        <w:numFmt w:val="bullet"/>
        <w:lvlText w:val="•"/>
        <w:lvlJc w:val="left"/>
        <w:pPr>
          <w:tabs>
            <w:tab w:val="num" w:pos="196"/>
          </w:tabs>
          <w:ind w:left="496" w:hanging="4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D7C409A">
        <w:start w:val="1"/>
        <w:numFmt w:val="bullet"/>
        <w:lvlText w:val="•"/>
        <w:lvlJc w:val="left"/>
        <w:pPr>
          <w:tabs>
            <w:tab w:val="num" w:pos="376"/>
          </w:tabs>
          <w:ind w:left="676" w:hanging="4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A3462FD4">
        <w:start w:val="1"/>
        <w:numFmt w:val="bullet"/>
        <w:lvlText w:val="•"/>
        <w:lvlJc w:val="left"/>
        <w:pPr>
          <w:tabs>
            <w:tab w:val="num" w:pos="556"/>
          </w:tabs>
          <w:ind w:left="856" w:hanging="4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5FD28394">
        <w:start w:val="1"/>
        <w:numFmt w:val="bullet"/>
        <w:lvlText w:val="•"/>
        <w:lvlJc w:val="left"/>
        <w:pPr>
          <w:tabs>
            <w:tab w:val="num" w:pos="736"/>
          </w:tabs>
          <w:ind w:left="1036" w:hanging="4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5EFAFA6E">
        <w:start w:val="1"/>
        <w:numFmt w:val="bullet"/>
        <w:lvlText w:val="•"/>
        <w:lvlJc w:val="left"/>
        <w:pPr>
          <w:tabs>
            <w:tab w:val="num" w:pos="916"/>
          </w:tabs>
          <w:ind w:left="1216" w:hanging="4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FC8083E8">
        <w:start w:val="1"/>
        <w:numFmt w:val="bullet"/>
        <w:lvlText w:val="•"/>
        <w:lvlJc w:val="left"/>
        <w:pPr>
          <w:tabs>
            <w:tab w:val="num" w:pos="1096"/>
          </w:tabs>
          <w:ind w:left="1396" w:hanging="4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D304E93C">
        <w:start w:val="1"/>
        <w:numFmt w:val="bullet"/>
        <w:lvlText w:val="•"/>
        <w:lvlJc w:val="left"/>
        <w:pPr>
          <w:tabs>
            <w:tab w:val="num" w:pos="1276"/>
          </w:tabs>
          <w:ind w:left="1576" w:hanging="4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47DC145E">
        <w:start w:val="1"/>
        <w:numFmt w:val="bullet"/>
        <w:lvlText w:val="•"/>
        <w:lvlJc w:val="left"/>
        <w:pPr>
          <w:tabs>
            <w:tab w:val="num" w:pos="1456"/>
          </w:tabs>
          <w:ind w:left="1756" w:hanging="4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D816815A">
        <w:start w:val="1"/>
        <w:numFmt w:val="bullet"/>
        <w:lvlText w:val="•"/>
        <w:lvlJc w:val="left"/>
        <w:pPr>
          <w:tabs>
            <w:tab w:val="num" w:pos="1636"/>
          </w:tabs>
          <w:ind w:left="1936" w:hanging="4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11" w16cid:durableId="124927601">
    <w:abstractNumId w:val="17"/>
    <w:lvlOverride w:ilvl="0">
      <w:lvl w:ilvl="0" w:tplc="230E2B8A">
        <w:start w:val="1"/>
        <w:numFmt w:val="bullet"/>
        <w:lvlText w:val="•"/>
        <w:lvlJc w:val="left"/>
        <w:pPr>
          <w:ind w:left="19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D7C409A">
        <w:start w:val="1"/>
        <w:numFmt w:val="bullet"/>
        <w:lvlText w:val="•"/>
        <w:lvlJc w:val="left"/>
        <w:pPr>
          <w:ind w:left="37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A3462FD4">
        <w:start w:val="1"/>
        <w:numFmt w:val="bullet"/>
        <w:lvlText w:val="•"/>
        <w:lvlJc w:val="left"/>
        <w:pPr>
          <w:ind w:left="55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5FD28394">
        <w:start w:val="1"/>
        <w:numFmt w:val="bullet"/>
        <w:lvlText w:val="•"/>
        <w:lvlJc w:val="left"/>
        <w:pPr>
          <w:ind w:left="73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5EFAFA6E">
        <w:start w:val="1"/>
        <w:numFmt w:val="bullet"/>
        <w:lvlText w:val="•"/>
        <w:lvlJc w:val="left"/>
        <w:pPr>
          <w:ind w:left="91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FC8083E8">
        <w:start w:val="1"/>
        <w:numFmt w:val="bullet"/>
        <w:lvlText w:val="•"/>
        <w:lvlJc w:val="left"/>
        <w:pPr>
          <w:ind w:left="109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D304E93C">
        <w:start w:val="1"/>
        <w:numFmt w:val="bullet"/>
        <w:lvlText w:val="•"/>
        <w:lvlJc w:val="left"/>
        <w:pPr>
          <w:ind w:left="127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47DC145E">
        <w:start w:val="1"/>
        <w:numFmt w:val="bullet"/>
        <w:lvlText w:val="•"/>
        <w:lvlJc w:val="left"/>
        <w:pPr>
          <w:ind w:left="145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D816815A">
        <w:start w:val="1"/>
        <w:numFmt w:val="bullet"/>
        <w:lvlText w:val="•"/>
        <w:lvlJc w:val="left"/>
        <w:pPr>
          <w:ind w:left="163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12" w16cid:durableId="1152329890">
    <w:abstractNumId w:val="17"/>
    <w:lvlOverride w:ilvl="0">
      <w:lvl w:ilvl="0" w:tplc="230E2B8A">
        <w:start w:val="1"/>
        <w:numFmt w:val="bullet"/>
        <w:lvlText w:val="•"/>
        <w:lvlJc w:val="left"/>
        <w:pPr>
          <w:ind w:left="72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D7C409A">
        <w:start w:val="1"/>
        <w:numFmt w:val="bullet"/>
        <w:lvlText w:val="•"/>
        <w:lvlJc w:val="left"/>
        <w:pPr>
          <w:ind w:left="94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A3462FD4">
        <w:start w:val="1"/>
        <w:numFmt w:val="bullet"/>
        <w:lvlText w:val="•"/>
        <w:lvlJc w:val="left"/>
        <w:pPr>
          <w:ind w:left="116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5FD28394">
        <w:start w:val="1"/>
        <w:numFmt w:val="bullet"/>
        <w:lvlText w:val="•"/>
        <w:lvlJc w:val="left"/>
        <w:pPr>
          <w:ind w:left="138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5EFAFA6E">
        <w:start w:val="1"/>
        <w:numFmt w:val="bullet"/>
        <w:lvlText w:val="•"/>
        <w:lvlJc w:val="left"/>
        <w:pPr>
          <w:ind w:left="160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FC8083E8">
        <w:start w:val="1"/>
        <w:numFmt w:val="bullet"/>
        <w:lvlText w:val="•"/>
        <w:lvlJc w:val="left"/>
        <w:pPr>
          <w:ind w:left="182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D304E93C">
        <w:start w:val="1"/>
        <w:numFmt w:val="bullet"/>
        <w:lvlText w:val="•"/>
        <w:lvlJc w:val="left"/>
        <w:pPr>
          <w:ind w:left="204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47DC145E">
        <w:start w:val="1"/>
        <w:numFmt w:val="bullet"/>
        <w:lvlText w:val="•"/>
        <w:lvlJc w:val="left"/>
        <w:pPr>
          <w:ind w:left="226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D816815A">
        <w:start w:val="1"/>
        <w:numFmt w:val="bullet"/>
        <w:lvlText w:val="•"/>
        <w:lvlJc w:val="left"/>
        <w:pPr>
          <w:ind w:left="248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13" w16cid:durableId="1508398380">
    <w:abstractNumId w:val="0"/>
  </w:num>
  <w:num w:numId="14" w16cid:durableId="2075734855">
    <w:abstractNumId w:val="0"/>
    <w:lvlOverride w:ilvl="0">
      <w:lvl w:ilvl="0" w:tplc="5344C1AA">
        <w:start w:val="1"/>
        <w:numFmt w:val="bullet"/>
        <w:lvlText w:val="•"/>
        <w:lvlJc w:val="left"/>
        <w:pPr>
          <w:ind w:left="72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C72BCA6">
        <w:start w:val="1"/>
        <w:numFmt w:val="bullet"/>
        <w:lvlText w:val="•"/>
        <w:lvlJc w:val="left"/>
        <w:pPr>
          <w:ind w:left="94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B9987250">
        <w:start w:val="1"/>
        <w:numFmt w:val="bullet"/>
        <w:lvlText w:val="•"/>
        <w:lvlJc w:val="left"/>
        <w:pPr>
          <w:ind w:left="116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D2220EE0">
        <w:start w:val="1"/>
        <w:numFmt w:val="bullet"/>
        <w:lvlText w:val="•"/>
        <w:lvlJc w:val="left"/>
        <w:pPr>
          <w:ind w:left="138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E34691BE">
        <w:start w:val="1"/>
        <w:numFmt w:val="bullet"/>
        <w:lvlText w:val="•"/>
        <w:lvlJc w:val="left"/>
        <w:pPr>
          <w:ind w:left="160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93EEB960">
        <w:start w:val="1"/>
        <w:numFmt w:val="bullet"/>
        <w:lvlText w:val="•"/>
        <w:lvlJc w:val="left"/>
        <w:pPr>
          <w:ind w:left="182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1C125C16">
        <w:start w:val="1"/>
        <w:numFmt w:val="bullet"/>
        <w:lvlText w:val="•"/>
        <w:lvlJc w:val="left"/>
        <w:pPr>
          <w:ind w:left="204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111CCCBA">
        <w:start w:val="1"/>
        <w:numFmt w:val="bullet"/>
        <w:lvlText w:val="•"/>
        <w:lvlJc w:val="left"/>
        <w:pPr>
          <w:ind w:left="226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B46AEA74">
        <w:start w:val="1"/>
        <w:numFmt w:val="bullet"/>
        <w:lvlText w:val="•"/>
        <w:lvlJc w:val="left"/>
        <w:pPr>
          <w:ind w:left="248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15" w16cid:durableId="591857906">
    <w:abstractNumId w:val="0"/>
    <w:lvlOverride w:ilvl="0">
      <w:lvl w:ilvl="0" w:tplc="5344C1AA">
        <w:start w:val="1"/>
        <w:numFmt w:val="bullet"/>
        <w:lvlText w:val="•"/>
        <w:lvlJc w:val="left"/>
        <w:pPr>
          <w:tabs>
            <w:tab w:val="num" w:pos="278"/>
          </w:tabs>
          <w:ind w:left="578" w:hanging="5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C72BCA6">
        <w:start w:val="1"/>
        <w:numFmt w:val="bullet"/>
        <w:lvlText w:val="•"/>
        <w:lvlJc w:val="left"/>
        <w:pPr>
          <w:tabs>
            <w:tab w:val="num" w:pos="458"/>
          </w:tabs>
          <w:ind w:left="758" w:hanging="5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B9987250">
        <w:start w:val="1"/>
        <w:numFmt w:val="bullet"/>
        <w:lvlText w:val="•"/>
        <w:lvlJc w:val="left"/>
        <w:pPr>
          <w:tabs>
            <w:tab w:val="num" w:pos="638"/>
          </w:tabs>
          <w:ind w:left="938" w:hanging="5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D2220EE0">
        <w:start w:val="1"/>
        <w:numFmt w:val="bullet"/>
        <w:lvlText w:val="•"/>
        <w:lvlJc w:val="left"/>
        <w:pPr>
          <w:tabs>
            <w:tab w:val="num" w:pos="818"/>
          </w:tabs>
          <w:ind w:left="1118" w:hanging="5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E34691BE">
        <w:start w:val="1"/>
        <w:numFmt w:val="bullet"/>
        <w:lvlText w:val="•"/>
        <w:lvlJc w:val="left"/>
        <w:pPr>
          <w:tabs>
            <w:tab w:val="num" w:pos="998"/>
          </w:tabs>
          <w:ind w:left="1298" w:hanging="5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93EEB960">
        <w:start w:val="1"/>
        <w:numFmt w:val="bullet"/>
        <w:lvlText w:val="•"/>
        <w:lvlJc w:val="left"/>
        <w:pPr>
          <w:tabs>
            <w:tab w:val="num" w:pos="1178"/>
          </w:tabs>
          <w:ind w:left="1478" w:hanging="5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1C125C16">
        <w:start w:val="1"/>
        <w:numFmt w:val="bullet"/>
        <w:lvlText w:val="•"/>
        <w:lvlJc w:val="left"/>
        <w:pPr>
          <w:tabs>
            <w:tab w:val="num" w:pos="1358"/>
          </w:tabs>
          <w:ind w:left="1658" w:hanging="5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111CCCBA">
        <w:start w:val="1"/>
        <w:numFmt w:val="bullet"/>
        <w:lvlText w:val="•"/>
        <w:lvlJc w:val="left"/>
        <w:pPr>
          <w:tabs>
            <w:tab w:val="num" w:pos="1538"/>
          </w:tabs>
          <w:ind w:left="1838" w:hanging="5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B46AEA74">
        <w:start w:val="1"/>
        <w:numFmt w:val="bullet"/>
        <w:lvlText w:val="•"/>
        <w:lvlJc w:val="left"/>
        <w:pPr>
          <w:tabs>
            <w:tab w:val="num" w:pos="1718"/>
          </w:tabs>
          <w:ind w:left="2018" w:hanging="5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16" w16cid:durableId="802772995">
    <w:abstractNumId w:val="2"/>
  </w:num>
  <w:num w:numId="17" w16cid:durableId="931402680">
    <w:abstractNumId w:val="2"/>
    <w:lvlOverride w:ilvl="0">
      <w:lvl w:ilvl="0" w:tplc="F0DE23D4">
        <w:start w:val="1"/>
        <w:numFmt w:val="decimal"/>
        <w:lvlText w:val="%1."/>
        <w:lvlJc w:val="left"/>
        <w:pPr>
          <w:ind w:left="3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1045200">
        <w:start w:val="1"/>
        <w:numFmt w:val="decimal"/>
        <w:lvlText w:val="%2."/>
        <w:lvlJc w:val="left"/>
        <w:pPr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880D2B0">
        <w:start w:val="1"/>
        <w:numFmt w:val="decimal"/>
        <w:lvlText w:val="%3."/>
        <w:lvlJc w:val="left"/>
        <w:pPr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F400F7E">
        <w:start w:val="1"/>
        <w:numFmt w:val="decimal"/>
        <w:lvlText w:val="%4."/>
        <w:lvlJc w:val="left"/>
        <w:pPr>
          <w:ind w:left="14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DF07B94">
        <w:start w:val="1"/>
        <w:numFmt w:val="decimal"/>
        <w:lvlText w:val="%5."/>
        <w:lvlJc w:val="left"/>
        <w:pPr>
          <w:ind w:left="18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936BB0E">
        <w:start w:val="1"/>
        <w:numFmt w:val="decimal"/>
        <w:lvlText w:val="%6."/>
        <w:lvlJc w:val="left"/>
        <w:pPr>
          <w:ind w:left="21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3F8A838">
        <w:start w:val="1"/>
        <w:numFmt w:val="decimal"/>
        <w:lvlText w:val="%7."/>
        <w:lvlJc w:val="left"/>
        <w:pPr>
          <w:ind w:left="25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296E576">
        <w:start w:val="1"/>
        <w:numFmt w:val="decimal"/>
        <w:lvlText w:val="%8."/>
        <w:lvlJc w:val="left"/>
        <w:pPr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2CC67FA">
        <w:start w:val="1"/>
        <w:numFmt w:val="decimal"/>
        <w:lvlText w:val="%9."/>
        <w:lvlJc w:val="left"/>
        <w:pPr>
          <w:ind w:left="32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048409450">
    <w:abstractNumId w:val="1"/>
  </w:num>
  <w:num w:numId="19" w16cid:durableId="905917848">
    <w:abstractNumId w:val="1"/>
    <w:lvlOverride w:ilvl="0">
      <w:lvl w:ilvl="0" w:tplc="D4EE3748">
        <w:start w:val="1"/>
        <w:numFmt w:val="bullet"/>
        <w:lvlText w:val="•"/>
        <w:lvlJc w:val="left"/>
        <w:pPr>
          <w:ind w:left="50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6884544">
        <w:start w:val="1"/>
        <w:numFmt w:val="bullet"/>
        <w:lvlText w:val="•"/>
        <w:lvlJc w:val="left"/>
        <w:pPr>
          <w:ind w:left="72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A4F6074E">
        <w:start w:val="1"/>
        <w:numFmt w:val="bullet"/>
        <w:lvlText w:val="•"/>
        <w:lvlJc w:val="left"/>
        <w:pPr>
          <w:ind w:left="94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8AAC9278">
        <w:start w:val="1"/>
        <w:numFmt w:val="bullet"/>
        <w:lvlText w:val="•"/>
        <w:lvlJc w:val="left"/>
        <w:pPr>
          <w:ind w:left="116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81F8A440">
        <w:start w:val="1"/>
        <w:numFmt w:val="bullet"/>
        <w:lvlText w:val="•"/>
        <w:lvlJc w:val="left"/>
        <w:pPr>
          <w:ind w:left="138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DB7474DE">
        <w:start w:val="1"/>
        <w:numFmt w:val="bullet"/>
        <w:lvlText w:val="•"/>
        <w:lvlJc w:val="left"/>
        <w:pPr>
          <w:ind w:left="160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D1705D96">
        <w:start w:val="1"/>
        <w:numFmt w:val="bullet"/>
        <w:lvlText w:val="•"/>
        <w:lvlJc w:val="left"/>
        <w:pPr>
          <w:ind w:left="182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B69AB61C">
        <w:start w:val="1"/>
        <w:numFmt w:val="bullet"/>
        <w:lvlText w:val="•"/>
        <w:lvlJc w:val="left"/>
        <w:pPr>
          <w:ind w:left="204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EAB6F7AC">
        <w:start w:val="1"/>
        <w:numFmt w:val="bullet"/>
        <w:lvlText w:val="•"/>
        <w:lvlJc w:val="left"/>
        <w:pPr>
          <w:ind w:left="226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20" w16cid:durableId="1844122073">
    <w:abstractNumId w:val="2"/>
    <w:lvlOverride w:ilvl="0">
      <w:startOverride w:val="1"/>
      <w:lvl w:ilvl="0" w:tplc="F0DE23D4">
        <w:start w:val="1"/>
        <w:numFmt w:val="decimal"/>
        <w:lvlText w:val="%1."/>
        <w:lvlJc w:val="left"/>
        <w:pPr>
          <w:ind w:left="393" w:hanging="39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1045200">
        <w:start w:val="1"/>
        <w:numFmt w:val="decimal"/>
        <w:lvlText w:val="%2."/>
        <w:lvlJc w:val="left"/>
        <w:pPr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880D2B0">
        <w:start w:val="1"/>
        <w:numFmt w:val="decimal"/>
        <w:lvlText w:val="%3."/>
        <w:lvlJc w:val="left"/>
        <w:pPr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2F400F7E">
        <w:start w:val="1"/>
        <w:numFmt w:val="decimal"/>
        <w:lvlText w:val="%4."/>
        <w:lvlJc w:val="left"/>
        <w:pPr>
          <w:ind w:left="14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DF07B94">
        <w:start w:val="1"/>
        <w:numFmt w:val="decimal"/>
        <w:lvlText w:val="%5."/>
        <w:lvlJc w:val="left"/>
        <w:pPr>
          <w:ind w:left="18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936BB0E">
        <w:start w:val="1"/>
        <w:numFmt w:val="decimal"/>
        <w:lvlText w:val="%6."/>
        <w:lvlJc w:val="left"/>
        <w:pPr>
          <w:ind w:left="21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3F8A838">
        <w:start w:val="1"/>
        <w:numFmt w:val="decimal"/>
        <w:lvlText w:val="%7."/>
        <w:lvlJc w:val="left"/>
        <w:pPr>
          <w:ind w:left="25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296E576">
        <w:start w:val="1"/>
        <w:numFmt w:val="decimal"/>
        <w:lvlText w:val="%8."/>
        <w:lvlJc w:val="left"/>
        <w:pPr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2CC67FA">
        <w:start w:val="1"/>
        <w:numFmt w:val="decimal"/>
        <w:lvlText w:val="%9."/>
        <w:lvlJc w:val="left"/>
        <w:pPr>
          <w:ind w:left="32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 w16cid:durableId="636882388">
    <w:abstractNumId w:val="2"/>
    <w:lvlOverride w:ilvl="0">
      <w:lvl w:ilvl="0" w:tplc="F0DE23D4">
        <w:start w:val="1"/>
        <w:numFmt w:val="decimal"/>
        <w:lvlText w:val="%1."/>
        <w:lvlJc w:val="left"/>
        <w:pPr>
          <w:ind w:left="393" w:hanging="393"/>
        </w:pPr>
        <w:rPr>
          <w:rFonts w:hAnsi="Arial Unicode M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1045200">
        <w:start w:val="1"/>
        <w:numFmt w:val="decimal"/>
        <w:lvlText w:val="%2."/>
        <w:lvlJc w:val="left"/>
        <w:pPr>
          <w:ind w:left="753" w:hanging="393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880D2B0">
        <w:start w:val="1"/>
        <w:numFmt w:val="decimal"/>
        <w:lvlText w:val="%3."/>
        <w:lvlJc w:val="left"/>
        <w:pPr>
          <w:ind w:left="1113" w:hanging="393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F400F7E">
        <w:start w:val="1"/>
        <w:numFmt w:val="decimal"/>
        <w:lvlText w:val="%4."/>
        <w:lvlJc w:val="left"/>
        <w:pPr>
          <w:ind w:left="1473" w:hanging="393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DF07B94">
        <w:start w:val="1"/>
        <w:numFmt w:val="decimal"/>
        <w:lvlText w:val="%5."/>
        <w:lvlJc w:val="left"/>
        <w:pPr>
          <w:ind w:left="1833" w:hanging="393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936BB0E">
        <w:start w:val="1"/>
        <w:numFmt w:val="decimal"/>
        <w:lvlText w:val="%6."/>
        <w:lvlJc w:val="left"/>
        <w:pPr>
          <w:ind w:left="2193" w:hanging="393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3F8A838">
        <w:start w:val="1"/>
        <w:numFmt w:val="decimal"/>
        <w:lvlText w:val="%7."/>
        <w:lvlJc w:val="left"/>
        <w:pPr>
          <w:ind w:left="2553" w:hanging="393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296E576">
        <w:start w:val="1"/>
        <w:numFmt w:val="decimal"/>
        <w:lvlText w:val="%8."/>
        <w:lvlJc w:val="left"/>
        <w:pPr>
          <w:ind w:left="2913" w:hanging="393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2CC67FA">
        <w:start w:val="1"/>
        <w:numFmt w:val="decimal"/>
        <w:lvlText w:val="%9."/>
        <w:lvlJc w:val="left"/>
        <w:pPr>
          <w:ind w:left="3273" w:hanging="393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 w16cid:durableId="1081373662">
    <w:abstractNumId w:val="13"/>
  </w:num>
  <w:num w:numId="23" w16cid:durableId="2044361428">
    <w:abstractNumId w:val="19"/>
  </w:num>
  <w:num w:numId="24" w16cid:durableId="780076403">
    <w:abstractNumId w:val="16"/>
  </w:num>
  <w:num w:numId="25" w16cid:durableId="698896766">
    <w:abstractNumId w:val="7"/>
  </w:num>
  <w:num w:numId="26" w16cid:durableId="354575298">
    <w:abstractNumId w:val="18"/>
  </w:num>
  <w:num w:numId="27" w16cid:durableId="1759449375">
    <w:abstractNumId w:val="7"/>
    <w:lvlOverride w:ilvl="0">
      <w:lvl w:ilvl="0" w:tplc="DAE4F17C">
        <w:start w:val="1"/>
        <w:numFmt w:val="bullet"/>
        <w:lvlText w:val="•"/>
        <w:lvlJc w:val="left"/>
        <w:pPr>
          <w:ind w:left="19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BB2FB4E">
        <w:start w:val="1"/>
        <w:numFmt w:val="bullet"/>
        <w:lvlText w:val="•"/>
        <w:lvlJc w:val="left"/>
        <w:pPr>
          <w:ind w:left="37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6BFC0196">
        <w:start w:val="1"/>
        <w:numFmt w:val="bullet"/>
        <w:lvlText w:val="•"/>
        <w:lvlJc w:val="left"/>
        <w:pPr>
          <w:ind w:left="55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201C5384">
        <w:start w:val="1"/>
        <w:numFmt w:val="bullet"/>
        <w:lvlText w:val="•"/>
        <w:lvlJc w:val="left"/>
        <w:pPr>
          <w:ind w:left="73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6CE28848">
        <w:start w:val="1"/>
        <w:numFmt w:val="bullet"/>
        <w:lvlText w:val="•"/>
        <w:lvlJc w:val="left"/>
        <w:pPr>
          <w:ind w:left="91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C7382642">
        <w:start w:val="1"/>
        <w:numFmt w:val="bullet"/>
        <w:lvlText w:val="•"/>
        <w:lvlJc w:val="left"/>
        <w:pPr>
          <w:ind w:left="109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3926BE0A">
        <w:start w:val="1"/>
        <w:numFmt w:val="bullet"/>
        <w:lvlText w:val="•"/>
        <w:lvlJc w:val="left"/>
        <w:pPr>
          <w:ind w:left="127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22766D70">
        <w:start w:val="1"/>
        <w:numFmt w:val="bullet"/>
        <w:lvlText w:val="•"/>
        <w:lvlJc w:val="left"/>
        <w:pPr>
          <w:ind w:left="145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FDD2EB92">
        <w:start w:val="1"/>
        <w:numFmt w:val="bullet"/>
        <w:lvlText w:val="•"/>
        <w:lvlJc w:val="left"/>
        <w:pPr>
          <w:ind w:left="163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28" w16cid:durableId="993263699">
    <w:abstractNumId w:val="18"/>
    <w:lvlOverride w:ilvl="0">
      <w:startOverride w:val="1"/>
    </w:lvlOverride>
  </w:num>
  <w:num w:numId="29" w16cid:durableId="1864392512">
    <w:abstractNumId w:val="15"/>
  </w:num>
  <w:num w:numId="30" w16cid:durableId="1340277935">
    <w:abstractNumId w:val="12"/>
  </w:num>
  <w:num w:numId="31" w16cid:durableId="904073244">
    <w:abstractNumId w:val="9"/>
  </w:num>
  <w:num w:numId="32" w16cid:durableId="899168979">
    <w:abstractNumId w:val="11"/>
  </w:num>
  <w:num w:numId="33" w16cid:durableId="1342926957">
    <w:abstractNumId w:val="3"/>
  </w:num>
  <w:num w:numId="34" w16cid:durableId="2088769244">
    <w:abstractNumId w:val="5"/>
  </w:num>
  <w:num w:numId="35" w16cid:durableId="1956591452">
    <w:abstractNumId w:val="10"/>
  </w:num>
  <w:num w:numId="36" w16cid:durableId="1836338172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9BD"/>
    <w:rsid w:val="00006CC9"/>
    <w:rsid w:val="00013C05"/>
    <w:rsid w:val="000162AD"/>
    <w:rsid w:val="00025119"/>
    <w:rsid w:val="00027002"/>
    <w:rsid w:val="00046D0D"/>
    <w:rsid w:val="0005137E"/>
    <w:rsid w:val="000544E5"/>
    <w:rsid w:val="00074BAF"/>
    <w:rsid w:val="00077878"/>
    <w:rsid w:val="00080AE8"/>
    <w:rsid w:val="00081729"/>
    <w:rsid w:val="00086FCE"/>
    <w:rsid w:val="00096EA5"/>
    <w:rsid w:val="000A18D7"/>
    <w:rsid w:val="000A67E2"/>
    <w:rsid w:val="000A6AB5"/>
    <w:rsid w:val="000B5C4A"/>
    <w:rsid w:val="000C1CD0"/>
    <w:rsid w:val="000E176A"/>
    <w:rsid w:val="000E4BD4"/>
    <w:rsid w:val="0010476E"/>
    <w:rsid w:val="00107531"/>
    <w:rsid w:val="0011248D"/>
    <w:rsid w:val="00123547"/>
    <w:rsid w:val="001241C3"/>
    <w:rsid w:val="00140B75"/>
    <w:rsid w:val="00145DD6"/>
    <w:rsid w:val="00146699"/>
    <w:rsid w:val="00155871"/>
    <w:rsid w:val="00155F3F"/>
    <w:rsid w:val="0016317C"/>
    <w:rsid w:val="00180366"/>
    <w:rsid w:val="00184BF8"/>
    <w:rsid w:val="00186C00"/>
    <w:rsid w:val="001A30B3"/>
    <w:rsid w:val="001A6304"/>
    <w:rsid w:val="001C4947"/>
    <w:rsid w:val="001C6195"/>
    <w:rsid w:val="001D5A7C"/>
    <w:rsid w:val="001F2F6D"/>
    <w:rsid w:val="002104CD"/>
    <w:rsid w:val="0021452E"/>
    <w:rsid w:val="00222F4C"/>
    <w:rsid w:val="00240477"/>
    <w:rsid w:val="00250A67"/>
    <w:rsid w:val="00250B71"/>
    <w:rsid w:val="00255E2A"/>
    <w:rsid w:val="00266763"/>
    <w:rsid w:val="00270CC9"/>
    <w:rsid w:val="00272F52"/>
    <w:rsid w:val="0028559B"/>
    <w:rsid w:val="00297F28"/>
    <w:rsid w:val="002B6BD0"/>
    <w:rsid w:val="002C15D4"/>
    <w:rsid w:val="002C1A5E"/>
    <w:rsid w:val="002D104B"/>
    <w:rsid w:val="002D6E2C"/>
    <w:rsid w:val="002E5EB2"/>
    <w:rsid w:val="002F148C"/>
    <w:rsid w:val="002F14CC"/>
    <w:rsid w:val="002F6E0C"/>
    <w:rsid w:val="00303041"/>
    <w:rsid w:val="003117B0"/>
    <w:rsid w:val="00323AC0"/>
    <w:rsid w:val="00342116"/>
    <w:rsid w:val="00344C7D"/>
    <w:rsid w:val="00345A5A"/>
    <w:rsid w:val="003618A4"/>
    <w:rsid w:val="00372E76"/>
    <w:rsid w:val="00385E01"/>
    <w:rsid w:val="003970F8"/>
    <w:rsid w:val="003B333C"/>
    <w:rsid w:val="003B3557"/>
    <w:rsid w:val="003B3816"/>
    <w:rsid w:val="003B5F01"/>
    <w:rsid w:val="003B78E4"/>
    <w:rsid w:val="003C1362"/>
    <w:rsid w:val="003C3A0A"/>
    <w:rsid w:val="003C3AD1"/>
    <w:rsid w:val="003C7D28"/>
    <w:rsid w:val="003D01B4"/>
    <w:rsid w:val="0040426E"/>
    <w:rsid w:val="0041437D"/>
    <w:rsid w:val="0042579C"/>
    <w:rsid w:val="00427111"/>
    <w:rsid w:val="00455E0D"/>
    <w:rsid w:val="00466825"/>
    <w:rsid w:val="00481D29"/>
    <w:rsid w:val="004B55CE"/>
    <w:rsid w:val="004C272C"/>
    <w:rsid w:val="004D4FB7"/>
    <w:rsid w:val="004F05E2"/>
    <w:rsid w:val="005003B7"/>
    <w:rsid w:val="0050225B"/>
    <w:rsid w:val="0050338C"/>
    <w:rsid w:val="005039BD"/>
    <w:rsid w:val="005043FB"/>
    <w:rsid w:val="00507F1F"/>
    <w:rsid w:val="005158E3"/>
    <w:rsid w:val="005161E3"/>
    <w:rsid w:val="0054781F"/>
    <w:rsid w:val="00560162"/>
    <w:rsid w:val="00562EFE"/>
    <w:rsid w:val="0056639F"/>
    <w:rsid w:val="00571663"/>
    <w:rsid w:val="00577187"/>
    <w:rsid w:val="00580087"/>
    <w:rsid w:val="005800A2"/>
    <w:rsid w:val="005822E0"/>
    <w:rsid w:val="00584735"/>
    <w:rsid w:val="005866D5"/>
    <w:rsid w:val="0059178E"/>
    <w:rsid w:val="00595A73"/>
    <w:rsid w:val="0059717E"/>
    <w:rsid w:val="005A5CED"/>
    <w:rsid w:val="005B4AC5"/>
    <w:rsid w:val="005B6237"/>
    <w:rsid w:val="005C1A26"/>
    <w:rsid w:val="005C3637"/>
    <w:rsid w:val="005C4684"/>
    <w:rsid w:val="005D1ADD"/>
    <w:rsid w:val="005F3366"/>
    <w:rsid w:val="005F3E2D"/>
    <w:rsid w:val="006147EE"/>
    <w:rsid w:val="00626BD1"/>
    <w:rsid w:val="00643B95"/>
    <w:rsid w:val="00654F94"/>
    <w:rsid w:val="0065700C"/>
    <w:rsid w:val="00657DBF"/>
    <w:rsid w:val="00661675"/>
    <w:rsid w:val="006632B5"/>
    <w:rsid w:val="00663831"/>
    <w:rsid w:val="006769B7"/>
    <w:rsid w:val="00681911"/>
    <w:rsid w:val="00692FFF"/>
    <w:rsid w:val="00693B3F"/>
    <w:rsid w:val="006A34E4"/>
    <w:rsid w:val="006C6647"/>
    <w:rsid w:val="006C6811"/>
    <w:rsid w:val="006D268E"/>
    <w:rsid w:val="006D4EE4"/>
    <w:rsid w:val="006E62C0"/>
    <w:rsid w:val="006F07C3"/>
    <w:rsid w:val="006F2621"/>
    <w:rsid w:val="006F4D3F"/>
    <w:rsid w:val="00700126"/>
    <w:rsid w:val="00700188"/>
    <w:rsid w:val="00725BEE"/>
    <w:rsid w:val="00730CC8"/>
    <w:rsid w:val="007356C5"/>
    <w:rsid w:val="00752DF6"/>
    <w:rsid w:val="007623DB"/>
    <w:rsid w:val="007648C0"/>
    <w:rsid w:val="00784A47"/>
    <w:rsid w:val="007A2085"/>
    <w:rsid w:val="007A5DB3"/>
    <w:rsid w:val="007A7C16"/>
    <w:rsid w:val="007C441F"/>
    <w:rsid w:val="007C4DC1"/>
    <w:rsid w:val="007E5B7B"/>
    <w:rsid w:val="007F0172"/>
    <w:rsid w:val="007F03E0"/>
    <w:rsid w:val="007F16C7"/>
    <w:rsid w:val="007F55B7"/>
    <w:rsid w:val="00800D95"/>
    <w:rsid w:val="00803B4A"/>
    <w:rsid w:val="0081706A"/>
    <w:rsid w:val="00820653"/>
    <w:rsid w:val="00833B25"/>
    <w:rsid w:val="008350BA"/>
    <w:rsid w:val="00835915"/>
    <w:rsid w:val="00853E65"/>
    <w:rsid w:val="00857F61"/>
    <w:rsid w:val="008608BC"/>
    <w:rsid w:val="008612F3"/>
    <w:rsid w:val="0086481E"/>
    <w:rsid w:val="008649B0"/>
    <w:rsid w:val="00871E17"/>
    <w:rsid w:val="008912A6"/>
    <w:rsid w:val="008A041C"/>
    <w:rsid w:val="008B4B5C"/>
    <w:rsid w:val="008B75EC"/>
    <w:rsid w:val="009275E1"/>
    <w:rsid w:val="00940AA8"/>
    <w:rsid w:val="00947B2E"/>
    <w:rsid w:val="0096457D"/>
    <w:rsid w:val="00970255"/>
    <w:rsid w:val="00972991"/>
    <w:rsid w:val="009863AB"/>
    <w:rsid w:val="00996FAC"/>
    <w:rsid w:val="009A193A"/>
    <w:rsid w:val="009B0D3D"/>
    <w:rsid w:val="009B3ACB"/>
    <w:rsid w:val="009B3C2F"/>
    <w:rsid w:val="009B4453"/>
    <w:rsid w:val="009C0AD8"/>
    <w:rsid w:val="009C2CBE"/>
    <w:rsid w:val="009C3B86"/>
    <w:rsid w:val="009E0FC7"/>
    <w:rsid w:val="009E5D49"/>
    <w:rsid w:val="009F00E0"/>
    <w:rsid w:val="00A00682"/>
    <w:rsid w:val="00A048D6"/>
    <w:rsid w:val="00A15082"/>
    <w:rsid w:val="00A20C5C"/>
    <w:rsid w:val="00A27F83"/>
    <w:rsid w:val="00A3044F"/>
    <w:rsid w:val="00A37129"/>
    <w:rsid w:val="00A44C61"/>
    <w:rsid w:val="00A513D2"/>
    <w:rsid w:val="00A60E72"/>
    <w:rsid w:val="00A7325B"/>
    <w:rsid w:val="00A7453A"/>
    <w:rsid w:val="00A97AAA"/>
    <w:rsid w:val="00AA19C6"/>
    <w:rsid w:val="00AA551A"/>
    <w:rsid w:val="00AB3A24"/>
    <w:rsid w:val="00AB74FA"/>
    <w:rsid w:val="00AC302C"/>
    <w:rsid w:val="00AC3056"/>
    <w:rsid w:val="00AD19F9"/>
    <w:rsid w:val="00AE1DF4"/>
    <w:rsid w:val="00AF7BBD"/>
    <w:rsid w:val="00B032EF"/>
    <w:rsid w:val="00B108A8"/>
    <w:rsid w:val="00B24CFE"/>
    <w:rsid w:val="00B33B3E"/>
    <w:rsid w:val="00B34111"/>
    <w:rsid w:val="00B4415B"/>
    <w:rsid w:val="00B50EB4"/>
    <w:rsid w:val="00B5204A"/>
    <w:rsid w:val="00B52E22"/>
    <w:rsid w:val="00B94A19"/>
    <w:rsid w:val="00BA075E"/>
    <w:rsid w:val="00BA251D"/>
    <w:rsid w:val="00BB0369"/>
    <w:rsid w:val="00BB27A2"/>
    <w:rsid w:val="00BB30E9"/>
    <w:rsid w:val="00BC1159"/>
    <w:rsid w:val="00BD7566"/>
    <w:rsid w:val="00BE058B"/>
    <w:rsid w:val="00BE1FA2"/>
    <w:rsid w:val="00BE3D05"/>
    <w:rsid w:val="00BE6047"/>
    <w:rsid w:val="00BF0DFE"/>
    <w:rsid w:val="00BF1F1F"/>
    <w:rsid w:val="00BF6969"/>
    <w:rsid w:val="00C03848"/>
    <w:rsid w:val="00C156F1"/>
    <w:rsid w:val="00C20BC7"/>
    <w:rsid w:val="00C458D0"/>
    <w:rsid w:val="00C47887"/>
    <w:rsid w:val="00C56D5E"/>
    <w:rsid w:val="00C601D4"/>
    <w:rsid w:val="00C6131D"/>
    <w:rsid w:val="00C61DAC"/>
    <w:rsid w:val="00C714CF"/>
    <w:rsid w:val="00C74D00"/>
    <w:rsid w:val="00C7729F"/>
    <w:rsid w:val="00C934EF"/>
    <w:rsid w:val="00CA4350"/>
    <w:rsid w:val="00CB773E"/>
    <w:rsid w:val="00CC282F"/>
    <w:rsid w:val="00CC2A3C"/>
    <w:rsid w:val="00CC2E11"/>
    <w:rsid w:val="00CD10CB"/>
    <w:rsid w:val="00CF1D63"/>
    <w:rsid w:val="00CF38CE"/>
    <w:rsid w:val="00D04FD2"/>
    <w:rsid w:val="00D07C7E"/>
    <w:rsid w:val="00D11A27"/>
    <w:rsid w:val="00D27501"/>
    <w:rsid w:val="00D32746"/>
    <w:rsid w:val="00D355B6"/>
    <w:rsid w:val="00D40A14"/>
    <w:rsid w:val="00D42339"/>
    <w:rsid w:val="00D4712A"/>
    <w:rsid w:val="00D53E31"/>
    <w:rsid w:val="00D63AA0"/>
    <w:rsid w:val="00D664C4"/>
    <w:rsid w:val="00D67FBF"/>
    <w:rsid w:val="00D81B5C"/>
    <w:rsid w:val="00D8413A"/>
    <w:rsid w:val="00D933EF"/>
    <w:rsid w:val="00DA087E"/>
    <w:rsid w:val="00DA1AB0"/>
    <w:rsid w:val="00DA5E35"/>
    <w:rsid w:val="00DA6C2A"/>
    <w:rsid w:val="00DA7583"/>
    <w:rsid w:val="00DB79C0"/>
    <w:rsid w:val="00DC016B"/>
    <w:rsid w:val="00DC3D80"/>
    <w:rsid w:val="00DC5AF1"/>
    <w:rsid w:val="00DE3528"/>
    <w:rsid w:val="00DE4D6B"/>
    <w:rsid w:val="00DF3DFA"/>
    <w:rsid w:val="00DF5EBC"/>
    <w:rsid w:val="00E0086B"/>
    <w:rsid w:val="00E009BC"/>
    <w:rsid w:val="00E2192D"/>
    <w:rsid w:val="00E35482"/>
    <w:rsid w:val="00E62DE2"/>
    <w:rsid w:val="00E84740"/>
    <w:rsid w:val="00E86191"/>
    <w:rsid w:val="00E90348"/>
    <w:rsid w:val="00E914EF"/>
    <w:rsid w:val="00E93CCF"/>
    <w:rsid w:val="00E96CCE"/>
    <w:rsid w:val="00EA01C5"/>
    <w:rsid w:val="00EA725A"/>
    <w:rsid w:val="00EB37D0"/>
    <w:rsid w:val="00EB42FF"/>
    <w:rsid w:val="00ED37FF"/>
    <w:rsid w:val="00F00274"/>
    <w:rsid w:val="00F10823"/>
    <w:rsid w:val="00F20BBF"/>
    <w:rsid w:val="00F31377"/>
    <w:rsid w:val="00F40AD1"/>
    <w:rsid w:val="00F45F30"/>
    <w:rsid w:val="00F46A93"/>
    <w:rsid w:val="00F54A06"/>
    <w:rsid w:val="00F57705"/>
    <w:rsid w:val="00F626B6"/>
    <w:rsid w:val="00F66B7A"/>
    <w:rsid w:val="00F67A0A"/>
    <w:rsid w:val="00F740A0"/>
    <w:rsid w:val="00F8616A"/>
    <w:rsid w:val="00F87258"/>
    <w:rsid w:val="00F9335F"/>
    <w:rsid w:val="00F94CD3"/>
    <w:rsid w:val="00FA1C51"/>
    <w:rsid w:val="00FB4FEC"/>
    <w:rsid w:val="00FC02C6"/>
    <w:rsid w:val="00FD1889"/>
    <w:rsid w:val="00FD361D"/>
    <w:rsid w:val="00FD6A7E"/>
    <w:rsid w:val="00FF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9E01B"/>
  <w15:docId w15:val="{62D15D83-BDEF-44A2-AACA-2DDC4644B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customStyle="1" w:styleId="Default">
    <w:name w:val="Default"/>
    <w:pPr>
      <w:spacing w:before="160" w:line="288" w:lineRule="auto"/>
    </w:pPr>
    <w:rPr>
      <w:rFonts w:cs="Arial Unicode MS"/>
      <w:color w:val="000000"/>
      <w:sz w:val="26"/>
      <w:szCs w:val="26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bered">
    <w:name w:val="Numbered"/>
    <w:pPr>
      <w:numPr>
        <w:numId w:val="1"/>
      </w:numPr>
    </w:pPr>
  </w:style>
  <w:style w:type="numbering" w:customStyle="1" w:styleId="Bullet">
    <w:name w:val="Bullet"/>
    <w:pPr>
      <w:numPr>
        <w:numId w:val="2"/>
      </w:numPr>
    </w:pPr>
  </w:style>
  <w:style w:type="numbering" w:customStyle="1" w:styleId="ImportedStyle1">
    <w:name w:val="Imported Style 1"/>
    <w:pPr>
      <w:numPr>
        <w:numId w:val="3"/>
      </w:numPr>
    </w:pPr>
  </w:style>
  <w:style w:type="numbering" w:customStyle="1" w:styleId="ImportedStyle2">
    <w:name w:val="Imported Style 2"/>
    <w:pPr>
      <w:numPr>
        <w:numId w:val="4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6"/>
      </w:numPr>
    </w:pPr>
  </w:style>
  <w:style w:type="numbering" w:customStyle="1" w:styleId="ImportedStyle5">
    <w:name w:val="Imported Style 5"/>
    <w:pPr>
      <w:numPr>
        <w:numId w:val="7"/>
      </w:numPr>
    </w:pPr>
  </w:style>
  <w:style w:type="character" w:customStyle="1" w:styleId="Hyperlink0">
    <w:name w:val="Hyperlink.0"/>
    <w:basedOn w:val="Hyperlink"/>
    <w:rsid w:val="00643B95"/>
    <w:rPr>
      <w:color w:val="0000FF" w:themeColor="hyperlink"/>
      <w:u w:val="single"/>
    </w:rPr>
  </w:style>
  <w:style w:type="paragraph" w:customStyle="1" w:styleId="Footnote">
    <w:name w:val="Footnote"/>
    <w:rsid w:val="00643B95"/>
    <w:rPr>
      <w:rFonts w:eastAsia="Times New Roman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  <w:rsid w:val="00643B95"/>
  </w:style>
  <w:style w:type="character" w:customStyle="1" w:styleId="Hyperlink1">
    <w:name w:val="Hyperlink.1"/>
    <w:basedOn w:val="None"/>
    <w:rsid w:val="00643B95"/>
    <w:rPr>
      <w:outline w:val="0"/>
      <w:color w:val="0000EE"/>
      <w:u w:val="single" w:color="0000ED"/>
    </w:rPr>
  </w:style>
  <w:style w:type="paragraph" w:customStyle="1" w:styleId="Body">
    <w:name w:val="Body"/>
    <w:rsid w:val="003B5F01"/>
    <w:rPr>
      <w:rFonts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sid w:val="00A7453A"/>
    <w:rPr>
      <w:rFonts w:eastAsia="Times New Roman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p1">
    <w:name w:val="p1"/>
    <w:basedOn w:val="Normal"/>
    <w:rsid w:val="00A2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Theme="minorEastAsia"/>
      <w:bdr w:val="none" w:sz="0" w:space="0" w:color="auto"/>
    </w:rPr>
  </w:style>
  <w:style w:type="character" w:customStyle="1" w:styleId="s2">
    <w:name w:val="s2"/>
    <w:basedOn w:val="DefaultParagraphFont"/>
    <w:rsid w:val="00A27F83"/>
  </w:style>
  <w:style w:type="character" w:customStyle="1" w:styleId="s1">
    <w:name w:val="s1"/>
    <w:basedOn w:val="DefaultParagraphFont"/>
    <w:rsid w:val="00A27F83"/>
  </w:style>
  <w:style w:type="paragraph" w:styleId="Header">
    <w:name w:val="header"/>
    <w:basedOn w:val="Normal"/>
    <w:link w:val="HeaderChar"/>
    <w:uiPriority w:val="99"/>
    <w:semiHidden/>
    <w:unhideWhenUsed/>
    <w:rsid w:val="00DA1A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1AB0"/>
    <w:rPr>
      <w:sz w:val="24"/>
      <w:szCs w:val="24"/>
    </w:rPr>
  </w:style>
  <w:style w:type="paragraph" w:customStyle="1" w:styleId="p3">
    <w:name w:val="p3"/>
    <w:basedOn w:val="Normal"/>
    <w:rsid w:val="00B3411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Theme="minorEastAsia"/>
      <w:bdr w:val="none" w:sz="0" w:space="0" w:color="auto"/>
    </w:rPr>
  </w:style>
  <w:style w:type="paragraph" w:customStyle="1" w:styleId="p2">
    <w:name w:val="p2"/>
    <w:basedOn w:val="Normal"/>
    <w:rsid w:val="00FC02C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Theme="minorEastAsia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Bishop</dc:creator>
  <cp:lastModifiedBy>Sheila Bishop</cp:lastModifiedBy>
  <cp:revision>2</cp:revision>
  <cp:lastPrinted>2026-01-15T20:27:00Z</cp:lastPrinted>
  <dcterms:created xsi:type="dcterms:W3CDTF">2026-09-24T16:47:00Z</dcterms:created>
  <dcterms:modified xsi:type="dcterms:W3CDTF">2026-09-24T16:47:00Z</dcterms:modified>
</cp:coreProperties>
</file>