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CA61F1" w14:textId="77777777" w:rsidR="00E654B4" w:rsidRPr="00F30263" w:rsidRDefault="00E654B4" w:rsidP="00E654B4">
      <w:pPr>
        <w:spacing w:after="0" w:line="240" w:lineRule="auto"/>
        <w:ind w:right="-90"/>
        <w:rPr>
          <w:rFonts w:eastAsia="Times New Roman" w:cstheme="minorHAnsi"/>
          <w:color w:val="000000"/>
          <w:sz w:val="24"/>
          <w:szCs w:val="24"/>
          <w:lang w:eastAsia="en-CA"/>
        </w:rPr>
      </w:pPr>
      <w:bookmarkStart w:id="0" w:name="_Hlk187394385"/>
    </w:p>
    <w:p w14:paraId="101C2781" w14:textId="77777777" w:rsidR="00E654B4" w:rsidRDefault="00E654B4" w:rsidP="00E654B4">
      <w:pPr>
        <w:spacing w:after="0" w:line="240" w:lineRule="auto"/>
        <w:ind w:right="-90"/>
        <w:rPr>
          <w:rFonts w:eastAsia="Times New Roman" w:cstheme="minorHAnsi"/>
          <w:color w:val="000000"/>
          <w:sz w:val="24"/>
          <w:szCs w:val="24"/>
          <w:lang w:eastAsia="en-CA"/>
        </w:rPr>
      </w:pP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>The Miracles of Jesus #1</w:t>
      </w:r>
      <w:r>
        <w:rPr>
          <w:rFonts w:eastAsia="Times New Roman" w:cstheme="minorHAnsi"/>
          <w:color w:val="000000"/>
          <w:sz w:val="24"/>
          <w:szCs w:val="24"/>
          <w:lang w:eastAsia="en-CA"/>
        </w:rPr>
        <w:t>3</w:t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  <w:t xml:space="preserve">      </w:t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  <w:t>Pastor Kelvin Kauffeldt</w:t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n-CA"/>
        </w:rPr>
        <w:t>September 13</w:t>
      </w:r>
      <w:r w:rsidRPr="00F30263">
        <w:rPr>
          <w:rFonts w:eastAsia="Times New Roman" w:cstheme="minorHAnsi"/>
          <w:color w:val="000000"/>
          <w:sz w:val="24"/>
          <w:szCs w:val="24"/>
          <w:lang w:eastAsia="en-CA"/>
        </w:rPr>
        <w:t>, 2026</w:t>
      </w:r>
    </w:p>
    <w:p w14:paraId="2324483F" w14:textId="77777777" w:rsidR="00E654B4" w:rsidRPr="001F490F" w:rsidRDefault="00E654B4" w:rsidP="00E654B4">
      <w:pPr>
        <w:spacing w:after="0" w:line="240" w:lineRule="auto"/>
        <w:ind w:right="-90"/>
        <w:rPr>
          <w:rFonts w:eastAsia="Times New Roman" w:cstheme="minorHAnsi"/>
          <w:b/>
          <w:color w:val="000000"/>
          <w:sz w:val="24"/>
          <w:szCs w:val="24"/>
          <w:lang w:eastAsia="en-CA"/>
        </w:rPr>
      </w:pPr>
    </w:p>
    <w:p w14:paraId="41F45E32" w14:textId="5355FEC5" w:rsidR="00E654B4" w:rsidRPr="008D69AC" w:rsidRDefault="00E654B4" w:rsidP="00E654B4">
      <w:pPr>
        <w:spacing w:after="0" w:line="240" w:lineRule="auto"/>
        <w:jc w:val="center"/>
        <w:rPr>
          <w:rFonts w:eastAsia="Times New Roman" w:cstheme="minorHAnsi"/>
          <w:bCs/>
          <w:i/>
          <w:color w:val="000000"/>
          <w:sz w:val="24"/>
          <w:szCs w:val="24"/>
          <w:lang w:eastAsia="en-CA"/>
        </w:rPr>
      </w:pPr>
      <w:r w:rsidRPr="001F490F">
        <w:rPr>
          <w:rFonts w:eastAsia="Times New Roman" w:cstheme="minorHAnsi"/>
          <w:b/>
          <w:color w:val="000000"/>
          <w:sz w:val="24"/>
          <w:szCs w:val="24"/>
          <w:lang w:eastAsia="en-CA"/>
        </w:rPr>
        <w:t>The Greatest Miracle</w:t>
      </w:r>
      <w:r w:rsidRPr="008D69AC">
        <w:rPr>
          <w:rFonts w:eastAsia="Times New Roman" w:cstheme="minorHAnsi"/>
          <w:bCs/>
          <w:color w:val="000000"/>
          <w:sz w:val="24"/>
          <w:szCs w:val="24"/>
          <w:lang w:eastAsia="en-CA"/>
        </w:rPr>
        <w:br/>
      </w:r>
      <w:r>
        <w:rPr>
          <w:rFonts w:eastAsia="Times New Roman" w:cstheme="minorHAnsi"/>
          <w:bCs/>
          <w:i/>
          <w:color w:val="000000"/>
          <w:sz w:val="24"/>
          <w:szCs w:val="24"/>
          <w:lang w:eastAsia="en-CA"/>
        </w:rPr>
        <w:t>Changing the World Forever</w:t>
      </w:r>
    </w:p>
    <w:p w14:paraId="56CE7EAD" w14:textId="77777777" w:rsidR="00E654B4" w:rsidRPr="00F30263" w:rsidRDefault="00E654B4" w:rsidP="00E654B4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en-CA"/>
        </w:rPr>
      </w:pPr>
      <w:r>
        <w:rPr>
          <w:rFonts w:eastAsia="Times New Roman" w:cstheme="minorHAnsi"/>
          <w:color w:val="000000"/>
          <w:sz w:val="24"/>
          <w:szCs w:val="24"/>
          <w:lang w:eastAsia="en-CA"/>
        </w:rPr>
        <w:t>Matthew 28</w:t>
      </w:r>
    </w:p>
    <w:p w14:paraId="4ADE9CDF" w14:textId="77777777" w:rsidR="00E654B4" w:rsidRPr="00F30263" w:rsidRDefault="00E654B4" w:rsidP="00E654B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CA"/>
        </w:rPr>
      </w:pPr>
    </w:p>
    <w:p w14:paraId="5934F1AC" w14:textId="0B4AD150" w:rsidR="00E654B4" w:rsidRPr="00F30263" w:rsidRDefault="00E654B4" w:rsidP="00E654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Jesus’ resurrection from the dead </w:t>
      </w:r>
      <w:r w:rsidR="00C53074">
        <w:rPr>
          <w:sz w:val="24"/>
          <w:szCs w:val="24"/>
        </w:rPr>
        <w:t>is</w:t>
      </w:r>
      <w:r>
        <w:rPr>
          <w:sz w:val="24"/>
          <w:szCs w:val="24"/>
        </w:rPr>
        <w:t xml:space="preserve"> </w:t>
      </w:r>
      <w:r w:rsidRPr="00C53074">
        <w:rPr>
          <w:i/>
          <w:iCs/>
          <w:sz w:val="24"/>
          <w:szCs w:val="24"/>
        </w:rPr>
        <w:t>the</w:t>
      </w:r>
      <w:r>
        <w:rPr>
          <w:sz w:val="24"/>
          <w:szCs w:val="24"/>
        </w:rPr>
        <w:t xml:space="preserve"> greatest miracle because it changed the course of history and the world forever. The hope of our eternity </w:t>
      </w:r>
      <w:r w:rsidR="00C53074">
        <w:rPr>
          <w:sz w:val="24"/>
          <w:szCs w:val="24"/>
        </w:rPr>
        <w:t xml:space="preserve">rests </w:t>
      </w:r>
      <w:r w:rsidR="002004B3">
        <w:rPr>
          <w:sz w:val="24"/>
          <w:szCs w:val="24"/>
        </w:rPr>
        <w:t>o</w:t>
      </w:r>
      <w:r w:rsidR="00C53074">
        <w:rPr>
          <w:sz w:val="24"/>
          <w:szCs w:val="24"/>
        </w:rPr>
        <w:t xml:space="preserve">n the </w:t>
      </w:r>
      <w:r w:rsidR="002004B3">
        <w:rPr>
          <w:sz w:val="24"/>
          <w:szCs w:val="24"/>
        </w:rPr>
        <w:t xml:space="preserve">absolute </w:t>
      </w:r>
      <w:r w:rsidR="00C53074">
        <w:rPr>
          <w:sz w:val="24"/>
          <w:szCs w:val="24"/>
        </w:rPr>
        <w:t xml:space="preserve">truth </w:t>
      </w:r>
      <w:r w:rsidR="002004B3">
        <w:rPr>
          <w:sz w:val="24"/>
          <w:szCs w:val="24"/>
        </w:rPr>
        <w:t>of this miracle.</w:t>
      </w:r>
    </w:p>
    <w:p w14:paraId="5F284B71" w14:textId="77777777" w:rsidR="00E654B4" w:rsidRPr="00F30263" w:rsidRDefault="00E654B4" w:rsidP="00E654B4">
      <w:pPr>
        <w:spacing w:after="0" w:line="240" w:lineRule="auto"/>
        <w:rPr>
          <w:rFonts w:cstheme="minorHAnsi"/>
          <w:b/>
          <w:color w:val="081C2A"/>
          <w:sz w:val="24"/>
          <w:szCs w:val="24"/>
          <w:u w:val="single"/>
          <w:shd w:val="clear" w:color="auto" w:fill="FFFFFF"/>
        </w:rPr>
      </w:pPr>
    </w:p>
    <w:p w14:paraId="27E326D6" w14:textId="3E85E625" w:rsidR="00DA5CDB" w:rsidRDefault="00E654B4" w:rsidP="00E654B4">
      <w:pPr>
        <w:spacing w:after="0" w:line="240" w:lineRule="auto"/>
        <w:rPr>
          <w:sz w:val="24"/>
          <w:szCs w:val="24"/>
        </w:rPr>
      </w:pPr>
      <w:r>
        <w:rPr>
          <w:rFonts w:cstheme="minorHAnsi"/>
          <w:b/>
          <w:color w:val="081C2A"/>
          <w:sz w:val="24"/>
          <w:szCs w:val="24"/>
          <w:u w:val="single"/>
          <w:shd w:val="clear" w:color="auto" w:fill="FFFFFF"/>
        </w:rPr>
        <w:t>This supernatural act of God glorifie</w:t>
      </w:r>
      <w:r w:rsidR="007D10EA">
        <w:rPr>
          <w:rFonts w:cstheme="minorHAnsi"/>
          <w:b/>
          <w:color w:val="081C2A"/>
          <w:sz w:val="24"/>
          <w:szCs w:val="24"/>
          <w:u w:val="single"/>
          <w:shd w:val="clear" w:color="auto" w:fill="FFFFFF"/>
        </w:rPr>
        <w:t>d</w:t>
      </w:r>
      <w:r>
        <w:rPr>
          <w:rFonts w:cstheme="minorHAnsi"/>
          <w:b/>
          <w:color w:val="081C2A"/>
          <w:sz w:val="24"/>
          <w:szCs w:val="24"/>
          <w:u w:val="single"/>
          <w:shd w:val="clear" w:color="auto" w:fill="FFFFFF"/>
        </w:rPr>
        <w:t xml:space="preserve"> Jesus as</w:t>
      </w:r>
      <w:r w:rsidRPr="00F30263">
        <w:rPr>
          <w:rFonts w:cstheme="minorHAnsi"/>
          <w:b/>
          <w:color w:val="081C2A"/>
          <w:sz w:val="24"/>
          <w:szCs w:val="24"/>
          <w:u w:val="single"/>
          <w:shd w:val="clear" w:color="auto" w:fill="FFFFFF"/>
        </w:rPr>
        <w:t>: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br/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br/>
      </w:r>
      <w:r w:rsidRPr="00F30263">
        <w:rPr>
          <w:b/>
          <w:sz w:val="24"/>
          <w:szCs w:val="24"/>
          <w:u w:val="single"/>
        </w:rPr>
        <w:t xml:space="preserve">1. </w:t>
      </w:r>
      <w:r>
        <w:rPr>
          <w:b/>
          <w:sz w:val="24"/>
          <w:szCs w:val="24"/>
          <w:u w:val="single"/>
        </w:rPr>
        <w:t xml:space="preserve">The Promised Messiah </w:t>
      </w:r>
      <w:r>
        <w:rPr>
          <w:sz w:val="24"/>
          <w:szCs w:val="24"/>
          <w:u w:val="single"/>
        </w:rPr>
        <w:t>(vs. 5-6a)</w:t>
      </w:r>
      <w:r w:rsidRPr="00F30263">
        <w:rPr>
          <w:rFonts w:cstheme="minorHAnsi"/>
          <w:color w:val="081C2A"/>
          <w:sz w:val="24"/>
          <w:szCs w:val="24"/>
          <w:u w:val="single"/>
          <w:shd w:val="clear" w:color="auto" w:fill="FFFFFF"/>
        </w:rPr>
        <w:br/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 xml:space="preserve">The ultimate proof </w:t>
      </w:r>
      <w:r w:rsidR="009E5FC0">
        <w:rPr>
          <w:sz w:val="24"/>
          <w:szCs w:val="24"/>
        </w:rPr>
        <w:t>that Jesus is the promised Messiah is His</w:t>
      </w:r>
      <w:r>
        <w:rPr>
          <w:sz w:val="24"/>
          <w:szCs w:val="24"/>
        </w:rPr>
        <w:t xml:space="preserve"> miraculous resurrection from the dead</w:t>
      </w:r>
    </w:p>
    <w:p w14:paraId="3F94151B" w14:textId="0711CFF8" w:rsidR="00BE05EB" w:rsidRDefault="00DA5CDB" w:rsidP="00E654B4">
      <w:pPr>
        <w:spacing w:after="0" w:line="240" w:lineRule="auto"/>
        <w:rPr>
          <w:sz w:val="24"/>
          <w:szCs w:val="24"/>
        </w:rPr>
      </w:pPr>
      <w:r w:rsidRPr="00DA5CDB">
        <w:rPr>
          <w:rFonts w:cstheme="minorHAnsi"/>
          <w:color w:val="081C2A"/>
          <w:sz w:val="24"/>
          <w:szCs w:val="24"/>
          <w:shd w:val="clear" w:color="auto" w:fill="FFFFFF"/>
        </w:rPr>
        <w:t>-</w:t>
      </w:r>
      <w:r>
        <w:rPr>
          <w:rFonts w:cstheme="minorHAnsi"/>
          <w:color w:val="081C2A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God ma</w:t>
      </w:r>
      <w:r w:rsidR="009E5FC0">
        <w:rPr>
          <w:sz w:val="24"/>
          <w:szCs w:val="24"/>
        </w:rPr>
        <w:t>kes</w:t>
      </w:r>
      <w:r>
        <w:rPr>
          <w:sz w:val="24"/>
          <w:szCs w:val="24"/>
        </w:rPr>
        <w:t xml:space="preserve"> the final affirmation and declaration of </w:t>
      </w:r>
      <w:r w:rsidR="007434E5">
        <w:rPr>
          <w:sz w:val="24"/>
          <w:szCs w:val="24"/>
        </w:rPr>
        <w:t>Jesus’</w:t>
      </w:r>
      <w:r>
        <w:rPr>
          <w:sz w:val="24"/>
          <w:szCs w:val="24"/>
        </w:rPr>
        <w:t xml:space="preserve"> identity and ministry by raising Him from the dead (cf. Rom. 10:9)</w:t>
      </w:r>
    </w:p>
    <w:p w14:paraId="5055B216" w14:textId="6A2BA5BA" w:rsidR="00E654B4" w:rsidRDefault="00BE05EB" w:rsidP="00E654B4">
      <w:pPr>
        <w:spacing w:after="0" w:line="240" w:lineRule="auto"/>
        <w:rPr>
          <w:rFonts w:cstheme="minorHAnsi"/>
          <w:b/>
          <w:color w:val="081C2A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Jesus </w:t>
      </w:r>
      <w:r w:rsidR="007D10EA">
        <w:rPr>
          <w:sz w:val="24"/>
          <w:szCs w:val="24"/>
        </w:rPr>
        <w:t>came as the Messiah</w:t>
      </w:r>
      <w:r>
        <w:rPr>
          <w:sz w:val="24"/>
          <w:szCs w:val="24"/>
        </w:rPr>
        <w:t xml:space="preserve"> first and foremost to</w:t>
      </w:r>
      <w:r w:rsidR="00E654B4" w:rsidRPr="00DA5CDB">
        <w:rPr>
          <w:sz w:val="24"/>
          <w:szCs w:val="24"/>
        </w:rPr>
        <w:t xml:space="preserve"> deliver people spiritually</w:t>
      </w:r>
      <w:r w:rsidR="009E5FC0">
        <w:rPr>
          <w:sz w:val="24"/>
          <w:szCs w:val="24"/>
        </w:rPr>
        <w:t xml:space="preserve"> </w:t>
      </w:r>
      <w:r w:rsidR="007D10EA">
        <w:rPr>
          <w:sz w:val="24"/>
          <w:szCs w:val="24"/>
        </w:rPr>
        <w:t>by redeeming</w:t>
      </w:r>
      <w:r w:rsidR="00D61E68">
        <w:rPr>
          <w:sz w:val="24"/>
          <w:szCs w:val="24"/>
        </w:rPr>
        <w:t xml:space="preserve"> them</w:t>
      </w:r>
      <w:r w:rsidR="00E654B4" w:rsidRPr="00DA5CDB">
        <w:rPr>
          <w:sz w:val="24"/>
          <w:szCs w:val="24"/>
        </w:rPr>
        <w:t xml:space="preserve"> from their sin (cf. </w:t>
      </w:r>
      <w:r w:rsidR="00DA5CDB" w:rsidRPr="00DA5CDB">
        <w:rPr>
          <w:sz w:val="24"/>
          <w:szCs w:val="24"/>
        </w:rPr>
        <w:t>Isa. 53:5-6; 2 Cor. 5:21</w:t>
      </w:r>
      <w:r w:rsidR="00E654B4" w:rsidRPr="00DA5CDB">
        <w:rPr>
          <w:sz w:val="24"/>
          <w:szCs w:val="24"/>
        </w:rPr>
        <w:t>)</w:t>
      </w:r>
      <w:r w:rsidR="00E654B4" w:rsidRPr="00DA5CDB">
        <w:rPr>
          <w:sz w:val="24"/>
          <w:szCs w:val="24"/>
        </w:rPr>
        <w:br/>
      </w:r>
    </w:p>
    <w:p w14:paraId="029DE7BD" w14:textId="56AA917B" w:rsidR="007434E5" w:rsidRDefault="007434E5" w:rsidP="00E654B4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>“Because I live, you also will live” (Jn. 14:19b</w:t>
      </w:r>
      <w:r w:rsidR="001F490F">
        <w:rPr>
          <w:rFonts w:cstheme="minorHAnsi"/>
          <w:i/>
          <w:color w:val="081C2A"/>
          <w:sz w:val="24"/>
          <w:szCs w:val="24"/>
          <w:shd w:val="clear" w:color="auto" w:fill="FFFFFF"/>
        </w:rPr>
        <w:t>).</w:t>
      </w:r>
    </w:p>
    <w:p w14:paraId="3D064C1E" w14:textId="77777777" w:rsidR="009E5FC0" w:rsidRPr="007434E5" w:rsidRDefault="009E5FC0" w:rsidP="00E654B4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</w:p>
    <w:p w14:paraId="7ECFE6CB" w14:textId="77777777" w:rsidR="00E654B4" w:rsidRPr="00F30263" w:rsidRDefault="00E654B4" w:rsidP="00E654B4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</w:p>
    <w:p w14:paraId="08D5EF3D" w14:textId="72E44821" w:rsidR="00E654B4" w:rsidRPr="00F30263" w:rsidRDefault="00E654B4" w:rsidP="00E654B4">
      <w:pPr>
        <w:spacing w:after="0" w:line="240" w:lineRule="auto"/>
        <w:rPr>
          <w:sz w:val="24"/>
          <w:szCs w:val="24"/>
        </w:rPr>
      </w:pPr>
      <w:r w:rsidRPr="00F30263">
        <w:rPr>
          <w:b/>
          <w:sz w:val="24"/>
          <w:szCs w:val="24"/>
          <w:u w:val="single"/>
        </w:rPr>
        <w:t xml:space="preserve">2. </w:t>
      </w:r>
      <w:r w:rsidR="007434E5">
        <w:rPr>
          <w:b/>
          <w:sz w:val="24"/>
          <w:szCs w:val="24"/>
          <w:u w:val="single"/>
        </w:rPr>
        <w:t xml:space="preserve">The Divine Son of God </w:t>
      </w:r>
      <w:r w:rsidR="007434E5">
        <w:rPr>
          <w:sz w:val="24"/>
          <w:szCs w:val="24"/>
          <w:u w:val="single"/>
        </w:rPr>
        <w:t>(</w:t>
      </w:r>
      <w:r w:rsidR="00A147F0">
        <w:rPr>
          <w:sz w:val="24"/>
          <w:szCs w:val="24"/>
          <w:u w:val="single"/>
        </w:rPr>
        <w:t>vs. 8-9, 17a)</w:t>
      </w:r>
      <w:r w:rsidRPr="00F30263">
        <w:rPr>
          <w:rFonts w:cstheme="minorHAnsi"/>
          <w:color w:val="081C2A"/>
          <w:sz w:val="24"/>
          <w:szCs w:val="24"/>
          <w:u w:val="single"/>
          <w:shd w:val="clear" w:color="auto" w:fill="FFFFFF"/>
        </w:rPr>
        <w:br/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 w:rsidR="00A147F0">
        <w:rPr>
          <w:rFonts w:cstheme="minorHAnsi"/>
          <w:color w:val="081C2A"/>
          <w:sz w:val="24"/>
          <w:szCs w:val="24"/>
          <w:shd w:val="clear" w:color="auto" w:fill="FFFFFF"/>
        </w:rPr>
        <w:t>In His incarnation</w:t>
      </w:r>
      <w:r w:rsidR="00D61E68">
        <w:rPr>
          <w:rFonts w:cstheme="minorHAnsi"/>
          <w:color w:val="081C2A"/>
          <w:sz w:val="24"/>
          <w:szCs w:val="24"/>
          <w:shd w:val="clear" w:color="auto" w:fill="FFFFFF"/>
        </w:rPr>
        <w:t>,</w:t>
      </w:r>
      <w:r w:rsidR="00A147F0">
        <w:rPr>
          <w:rFonts w:cstheme="minorHAnsi"/>
          <w:color w:val="081C2A"/>
          <w:sz w:val="24"/>
          <w:szCs w:val="24"/>
          <w:shd w:val="clear" w:color="auto" w:fill="FFFFFF"/>
        </w:rPr>
        <w:t xml:space="preserve"> </w:t>
      </w:r>
      <w:r w:rsidR="00A147F0">
        <w:rPr>
          <w:sz w:val="24"/>
          <w:szCs w:val="24"/>
        </w:rPr>
        <w:t xml:space="preserve">Jesus was not only fully </w:t>
      </w:r>
      <w:r w:rsidR="009E5FC0">
        <w:rPr>
          <w:sz w:val="24"/>
          <w:szCs w:val="24"/>
        </w:rPr>
        <w:t>human,</w:t>
      </w:r>
      <w:r w:rsidR="00A147F0">
        <w:rPr>
          <w:sz w:val="24"/>
          <w:szCs w:val="24"/>
        </w:rPr>
        <w:t xml:space="preserve"> but He also remained fully God (cf. Col. 2:9)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 </w:t>
      </w:r>
    </w:p>
    <w:p w14:paraId="1247BA86" w14:textId="3CDD9F4C" w:rsidR="00E654B4" w:rsidRPr="00F30263" w:rsidRDefault="00E654B4" w:rsidP="00E654B4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 w:rsidR="00A147F0">
        <w:rPr>
          <w:sz w:val="24"/>
          <w:szCs w:val="24"/>
        </w:rPr>
        <w:t xml:space="preserve">In His incarnation, His divine nature included </w:t>
      </w:r>
      <w:r w:rsidR="00A147F0">
        <w:rPr>
          <w:i/>
          <w:sz w:val="24"/>
          <w:szCs w:val="24"/>
        </w:rPr>
        <w:t xml:space="preserve">omnipotence </w:t>
      </w:r>
      <w:r w:rsidR="00A147F0">
        <w:rPr>
          <w:sz w:val="24"/>
          <w:szCs w:val="24"/>
        </w:rPr>
        <w:t xml:space="preserve">(Heb. 1:1-4), </w:t>
      </w:r>
      <w:r w:rsidR="00A147F0">
        <w:rPr>
          <w:i/>
          <w:sz w:val="24"/>
          <w:szCs w:val="24"/>
        </w:rPr>
        <w:t xml:space="preserve">omniscience </w:t>
      </w:r>
      <w:r w:rsidR="00A147F0">
        <w:rPr>
          <w:sz w:val="24"/>
          <w:szCs w:val="24"/>
        </w:rPr>
        <w:t>(Jn. 2:25)</w:t>
      </w:r>
      <w:r w:rsidR="001F490F">
        <w:rPr>
          <w:sz w:val="24"/>
          <w:szCs w:val="24"/>
        </w:rPr>
        <w:t>,</w:t>
      </w:r>
      <w:r w:rsidR="00A147F0">
        <w:rPr>
          <w:sz w:val="24"/>
          <w:szCs w:val="24"/>
        </w:rPr>
        <w:t xml:space="preserve"> and </w:t>
      </w:r>
      <w:r w:rsidR="00A147F0">
        <w:rPr>
          <w:i/>
          <w:sz w:val="24"/>
          <w:szCs w:val="24"/>
        </w:rPr>
        <w:t xml:space="preserve">perfection </w:t>
      </w:r>
      <w:r w:rsidR="00A147F0">
        <w:rPr>
          <w:sz w:val="24"/>
          <w:szCs w:val="24"/>
        </w:rPr>
        <w:t>(2 Cor. 5:21)</w:t>
      </w:r>
    </w:p>
    <w:p w14:paraId="64CB6578" w14:textId="2DAA7BEE" w:rsidR="00243A74" w:rsidRDefault="00E654B4" w:rsidP="00E654B4">
      <w:pPr>
        <w:spacing w:after="0" w:line="240" w:lineRule="auto"/>
        <w:rPr>
          <w:sz w:val="24"/>
          <w:szCs w:val="24"/>
        </w:rPr>
      </w:pP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 w:rsidR="00C319F7">
        <w:rPr>
          <w:sz w:val="24"/>
          <w:szCs w:val="24"/>
        </w:rPr>
        <w:t>Jesus is God</w:t>
      </w:r>
      <w:r w:rsidR="00BB46B9">
        <w:rPr>
          <w:sz w:val="24"/>
          <w:szCs w:val="24"/>
        </w:rPr>
        <w:t>, therefore</w:t>
      </w:r>
      <w:r w:rsidR="001F490F">
        <w:rPr>
          <w:sz w:val="24"/>
          <w:szCs w:val="24"/>
        </w:rPr>
        <w:t>,</w:t>
      </w:r>
      <w:r w:rsidR="00C319F7">
        <w:rPr>
          <w:sz w:val="24"/>
          <w:szCs w:val="24"/>
        </w:rPr>
        <w:t xml:space="preserve"> He is worthy of our worship and adoration</w:t>
      </w:r>
      <w:r w:rsidR="00243A74">
        <w:rPr>
          <w:sz w:val="24"/>
          <w:szCs w:val="24"/>
        </w:rPr>
        <w:t xml:space="preserve"> (Rev. 4:11</w:t>
      </w:r>
      <w:r w:rsidR="001F490F">
        <w:rPr>
          <w:sz w:val="24"/>
          <w:szCs w:val="24"/>
        </w:rPr>
        <w:t>;</w:t>
      </w:r>
      <w:r w:rsidR="00243A74">
        <w:rPr>
          <w:sz w:val="24"/>
          <w:szCs w:val="24"/>
        </w:rPr>
        <w:t xml:space="preserve"> 5:12-13)</w:t>
      </w:r>
    </w:p>
    <w:p w14:paraId="6A008EAC" w14:textId="77777777" w:rsidR="00243A74" w:rsidRDefault="00243A74" w:rsidP="00E654B4">
      <w:pPr>
        <w:spacing w:after="0" w:line="240" w:lineRule="auto"/>
        <w:rPr>
          <w:sz w:val="24"/>
          <w:szCs w:val="24"/>
        </w:rPr>
      </w:pPr>
    </w:p>
    <w:p w14:paraId="326E53C5" w14:textId="432F5B74" w:rsidR="00E654B4" w:rsidRDefault="00243A74" w:rsidP="00E654B4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“Worship the Lord your God, and serve Him only” (Mt. 4:10b)</w:t>
      </w:r>
      <w:r w:rsidR="001F490F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r w:rsidR="00C319F7">
        <w:rPr>
          <w:sz w:val="24"/>
          <w:szCs w:val="24"/>
        </w:rPr>
        <w:t xml:space="preserve"> </w:t>
      </w:r>
    </w:p>
    <w:p w14:paraId="1C0B5933" w14:textId="77777777" w:rsidR="00D61E68" w:rsidRPr="00F30263" w:rsidRDefault="00D61E68" w:rsidP="00E654B4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</w:p>
    <w:p w14:paraId="4D908D00" w14:textId="77777777" w:rsidR="00E654B4" w:rsidRPr="00F30263" w:rsidRDefault="00E654B4" w:rsidP="00E654B4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</w:p>
    <w:p w14:paraId="7C39325C" w14:textId="4C291151" w:rsidR="00D61E68" w:rsidRDefault="00E654B4" w:rsidP="00E654B4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  <w:r w:rsidRPr="00F30263">
        <w:rPr>
          <w:b/>
          <w:sz w:val="24"/>
          <w:szCs w:val="24"/>
          <w:u w:val="single"/>
        </w:rPr>
        <w:t xml:space="preserve">3. </w:t>
      </w:r>
      <w:r w:rsidR="00FD4471">
        <w:rPr>
          <w:b/>
          <w:sz w:val="24"/>
          <w:szCs w:val="24"/>
          <w:u w:val="single"/>
        </w:rPr>
        <w:t xml:space="preserve">The Lord of All </w:t>
      </w:r>
      <w:r w:rsidR="00FD4471">
        <w:rPr>
          <w:sz w:val="24"/>
          <w:szCs w:val="24"/>
          <w:u w:val="single"/>
        </w:rPr>
        <w:t>(vs. 16</w:t>
      </w:r>
      <w:r w:rsidR="00FC60E5">
        <w:rPr>
          <w:sz w:val="24"/>
          <w:szCs w:val="24"/>
          <w:u w:val="single"/>
        </w:rPr>
        <w:t>-</w:t>
      </w:r>
      <w:r w:rsidR="00FD4471">
        <w:rPr>
          <w:sz w:val="24"/>
          <w:szCs w:val="24"/>
          <w:u w:val="single"/>
        </w:rPr>
        <w:t>20)</w:t>
      </w:r>
      <w:r w:rsidRPr="00F30263">
        <w:rPr>
          <w:rFonts w:cstheme="minorHAnsi"/>
          <w:color w:val="081C2A"/>
          <w:sz w:val="24"/>
          <w:szCs w:val="24"/>
          <w:u w:val="single"/>
          <w:shd w:val="clear" w:color="auto" w:fill="FFFFFF"/>
        </w:rPr>
        <w:br/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- </w:t>
      </w:r>
      <w:r w:rsidR="00C16686">
        <w:rPr>
          <w:rFonts w:cstheme="minorHAnsi"/>
          <w:color w:val="081C2A"/>
          <w:sz w:val="24"/>
          <w:szCs w:val="24"/>
          <w:shd w:val="clear" w:color="auto" w:fill="FFFFFF"/>
        </w:rPr>
        <w:t xml:space="preserve">The </w:t>
      </w:r>
      <w:r w:rsidR="006F0880">
        <w:rPr>
          <w:rFonts w:cstheme="minorHAnsi"/>
          <w:color w:val="081C2A"/>
          <w:sz w:val="24"/>
          <w:szCs w:val="24"/>
          <w:shd w:val="clear" w:color="auto" w:fill="FFFFFF"/>
        </w:rPr>
        <w:t>title “Lord” declare</w:t>
      </w:r>
      <w:r w:rsidR="00C16686">
        <w:rPr>
          <w:rFonts w:cstheme="minorHAnsi"/>
          <w:color w:val="081C2A"/>
          <w:sz w:val="24"/>
          <w:szCs w:val="24"/>
          <w:shd w:val="clear" w:color="auto" w:fill="FFFFFF"/>
        </w:rPr>
        <w:t>s</w:t>
      </w:r>
      <w:r w:rsidR="006F0880">
        <w:rPr>
          <w:rFonts w:cstheme="minorHAnsi"/>
          <w:color w:val="081C2A"/>
          <w:sz w:val="24"/>
          <w:szCs w:val="24"/>
          <w:shd w:val="clear" w:color="auto" w:fill="FFFFFF"/>
        </w:rPr>
        <w:t xml:space="preserve"> Jesus’ deity and </w:t>
      </w:r>
      <w:r w:rsidR="00D61E68">
        <w:rPr>
          <w:rFonts w:cstheme="minorHAnsi"/>
          <w:color w:val="081C2A"/>
          <w:sz w:val="24"/>
          <w:szCs w:val="24"/>
          <w:shd w:val="clear" w:color="auto" w:fill="FFFFFF"/>
        </w:rPr>
        <w:t>H</w:t>
      </w:r>
      <w:r w:rsidR="006F0880">
        <w:rPr>
          <w:rFonts w:cstheme="minorHAnsi"/>
          <w:color w:val="081C2A"/>
          <w:sz w:val="24"/>
          <w:szCs w:val="24"/>
          <w:shd w:val="clear" w:color="auto" w:fill="FFFFFF"/>
        </w:rPr>
        <w:t>is power</w:t>
      </w:r>
      <w:r w:rsidR="00C16686">
        <w:rPr>
          <w:rFonts w:cstheme="minorHAnsi"/>
          <w:color w:val="081C2A"/>
          <w:sz w:val="24"/>
          <w:szCs w:val="24"/>
          <w:shd w:val="clear" w:color="auto" w:fill="FFFFFF"/>
        </w:rPr>
        <w:t xml:space="preserve"> as God</w:t>
      </w:r>
      <w:r w:rsidR="006F0880">
        <w:rPr>
          <w:rFonts w:cstheme="minorHAnsi"/>
          <w:color w:val="081C2A"/>
          <w:sz w:val="24"/>
          <w:szCs w:val="24"/>
          <w:shd w:val="clear" w:color="auto" w:fill="FFFFFF"/>
        </w:rPr>
        <w:t xml:space="preserve"> (cf. Jn. 20:28; Acts 2:36; Acts 10:36)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t xml:space="preserve"> 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br/>
        <w:t xml:space="preserve">- </w:t>
      </w:r>
      <w:r w:rsidR="006F0880">
        <w:rPr>
          <w:rFonts w:cstheme="minorHAnsi"/>
          <w:color w:val="081C2A"/>
          <w:sz w:val="24"/>
          <w:szCs w:val="24"/>
          <w:shd w:val="clear" w:color="auto" w:fill="FFFFFF"/>
        </w:rPr>
        <w:t>Through His death and resurrection</w:t>
      </w:r>
      <w:r w:rsidR="00D61E68">
        <w:rPr>
          <w:rFonts w:cstheme="minorHAnsi"/>
          <w:color w:val="081C2A"/>
          <w:sz w:val="24"/>
          <w:szCs w:val="24"/>
          <w:shd w:val="clear" w:color="auto" w:fill="FFFFFF"/>
        </w:rPr>
        <w:t>,</w:t>
      </w:r>
      <w:r w:rsidR="006F0880">
        <w:rPr>
          <w:rFonts w:cstheme="minorHAnsi"/>
          <w:color w:val="081C2A"/>
          <w:sz w:val="24"/>
          <w:szCs w:val="24"/>
          <w:shd w:val="clear" w:color="auto" w:fill="FFFFFF"/>
        </w:rPr>
        <w:t xml:space="preserve"> Jesus demonstrate</w:t>
      </w:r>
      <w:r w:rsidR="00FC60E5">
        <w:rPr>
          <w:rFonts w:cstheme="minorHAnsi"/>
          <w:color w:val="081C2A"/>
          <w:sz w:val="24"/>
          <w:szCs w:val="24"/>
          <w:shd w:val="clear" w:color="auto" w:fill="FFFFFF"/>
        </w:rPr>
        <w:t>s</w:t>
      </w:r>
      <w:r w:rsidR="006F0880">
        <w:rPr>
          <w:rFonts w:cstheme="minorHAnsi"/>
          <w:color w:val="081C2A"/>
          <w:sz w:val="24"/>
          <w:szCs w:val="24"/>
          <w:shd w:val="clear" w:color="auto" w:fill="FFFFFF"/>
        </w:rPr>
        <w:t xml:space="preserve"> His authority over life and death, sin and Satan (cf. Jn. 10:18;</w:t>
      </w:r>
      <w:r w:rsidR="00C16686">
        <w:rPr>
          <w:rFonts w:cstheme="minorHAnsi"/>
          <w:color w:val="081C2A"/>
          <w:sz w:val="24"/>
          <w:szCs w:val="24"/>
          <w:shd w:val="clear" w:color="auto" w:fill="FFFFFF"/>
        </w:rPr>
        <w:t xml:space="preserve"> 11:25-26; Rom. 6:9; Col. 2:15; Heb</w:t>
      </w:r>
      <w:r w:rsidR="007D10EA">
        <w:rPr>
          <w:rFonts w:cstheme="minorHAnsi"/>
          <w:color w:val="081C2A"/>
          <w:sz w:val="24"/>
          <w:szCs w:val="24"/>
          <w:shd w:val="clear" w:color="auto" w:fill="FFFFFF"/>
        </w:rPr>
        <w:t>.</w:t>
      </w:r>
      <w:r w:rsidR="00C16686">
        <w:rPr>
          <w:rFonts w:cstheme="minorHAnsi"/>
          <w:color w:val="081C2A"/>
          <w:sz w:val="24"/>
          <w:szCs w:val="24"/>
          <w:shd w:val="clear" w:color="auto" w:fill="FFFFFF"/>
        </w:rPr>
        <w:t xml:space="preserve"> 2:14-15)</w:t>
      </w:r>
      <w:r w:rsidRPr="00F30263">
        <w:rPr>
          <w:rFonts w:cstheme="minorHAnsi"/>
          <w:color w:val="081C2A"/>
          <w:sz w:val="24"/>
          <w:szCs w:val="24"/>
          <w:shd w:val="clear" w:color="auto" w:fill="FFFFFF"/>
        </w:rPr>
        <w:br/>
        <w:t>- Jesus</w:t>
      </w:r>
      <w:r w:rsidR="00BB46B9">
        <w:rPr>
          <w:rFonts w:cstheme="minorHAnsi"/>
          <w:color w:val="081C2A"/>
          <w:sz w:val="24"/>
          <w:szCs w:val="24"/>
          <w:shd w:val="clear" w:color="auto" w:fill="FFFFFF"/>
        </w:rPr>
        <w:t xml:space="preserve"> has authority over our lives</w:t>
      </w:r>
      <w:r w:rsidR="00D61E68">
        <w:rPr>
          <w:rFonts w:cstheme="minorHAnsi"/>
          <w:color w:val="081C2A"/>
          <w:sz w:val="24"/>
          <w:szCs w:val="24"/>
          <w:shd w:val="clear" w:color="auto" w:fill="FFFFFF"/>
        </w:rPr>
        <w:t xml:space="preserve"> and He</w:t>
      </w:r>
      <w:r w:rsidR="00BB46B9">
        <w:rPr>
          <w:rFonts w:cstheme="minorHAnsi"/>
          <w:color w:val="081C2A"/>
          <w:sz w:val="24"/>
          <w:szCs w:val="24"/>
          <w:shd w:val="clear" w:color="auto" w:fill="FFFFFF"/>
        </w:rPr>
        <w:t xml:space="preserve"> is our rightful Lord and Master </w:t>
      </w:r>
    </w:p>
    <w:p w14:paraId="3D7E0A13" w14:textId="3460AF7E" w:rsidR="00E654B4" w:rsidRPr="00F30263" w:rsidRDefault="00BB46B9" w:rsidP="00E654B4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  <w:r>
        <w:rPr>
          <w:rFonts w:cstheme="minorHAnsi"/>
          <w:color w:val="081C2A"/>
          <w:sz w:val="24"/>
          <w:szCs w:val="24"/>
          <w:shd w:val="clear" w:color="auto" w:fill="FFFFFF"/>
        </w:rPr>
        <w:t>(cf. 1 Cor. 6:19-20a; 1 Pt. 1:18-21)</w:t>
      </w:r>
    </w:p>
    <w:p w14:paraId="275542E9" w14:textId="77777777" w:rsidR="00E654B4" w:rsidRPr="00F30263" w:rsidRDefault="00E654B4" w:rsidP="00E654B4">
      <w:pPr>
        <w:spacing w:after="0" w:line="240" w:lineRule="auto"/>
        <w:rPr>
          <w:rFonts w:cstheme="minorHAnsi"/>
          <w:color w:val="081C2A"/>
          <w:sz w:val="24"/>
          <w:szCs w:val="24"/>
          <w:shd w:val="clear" w:color="auto" w:fill="FFFFFF"/>
        </w:rPr>
      </w:pPr>
    </w:p>
    <w:bookmarkEnd w:id="0"/>
    <w:p w14:paraId="0CF4AD7A" w14:textId="29E0B574" w:rsidR="00E654B4" w:rsidRDefault="00243A74" w:rsidP="00E654B4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>“Therefore go and make disciples of all nations… and surely I am with you always</w:t>
      </w:r>
      <w:r w:rsidR="00D61E68">
        <w:rPr>
          <w:rFonts w:cstheme="minorHAnsi"/>
          <w:i/>
          <w:color w:val="081C2A"/>
          <w:sz w:val="24"/>
          <w:szCs w:val="24"/>
          <w:shd w:val="clear" w:color="auto" w:fill="FFFFFF"/>
        </w:rPr>
        <w:t>,</w:t>
      </w: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 xml:space="preserve"> to the very end of the age” (Mt. 28:19-20)</w:t>
      </w:r>
      <w:r w:rsidR="001F490F">
        <w:rPr>
          <w:rFonts w:cstheme="minorHAnsi"/>
          <w:i/>
          <w:color w:val="081C2A"/>
          <w:sz w:val="24"/>
          <w:szCs w:val="24"/>
          <w:shd w:val="clear" w:color="auto" w:fill="FFFFFF"/>
        </w:rPr>
        <w:t>.</w:t>
      </w:r>
    </w:p>
    <w:p w14:paraId="45BF72C6" w14:textId="77777777" w:rsidR="00D61E68" w:rsidRDefault="00D61E68" w:rsidP="00E654B4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</w:p>
    <w:p w14:paraId="21AFEA14" w14:textId="77777777" w:rsidR="00243A74" w:rsidRDefault="00243A74" w:rsidP="00E654B4">
      <w:pPr>
        <w:spacing w:after="0" w:line="240" w:lineRule="auto"/>
        <w:rPr>
          <w:rFonts w:cstheme="minorHAnsi"/>
          <w:i/>
          <w:color w:val="081C2A"/>
          <w:sz w:val="24"/>
          <w:szCs w:val="24"/>
          <w:shd w:val="clear" w:color="auto" w:fill="FFFFFF"/>
        </w:rPr>
      </w:pPr>
    </w:p>
    <w:p w14:paraId="74B3C30D" w14:textId="1E9FEB5E" w:rsidR="00243A74" w:rsidRPr="00F30263" w:rsidRDefault="00551B9B" w:rsidP="00243A74">
      <w:pPr>
        <w:spacing w:after="0" w:line="240" w:lineRule="auto"/>
        <w:jc w:val="center"/>
        <w:rPr>
          <w:rFonts w:cstheme="minorHAnsi"/>
          <w:i/>
          <w:color w:val="081C2A"/>
          <w:sz w:val="24"/>
          <w:szCs w:val="24"/>
          <w:shd w:val="clear" w:color="auto" w:fill="FFFFFF"/>
        </w:rPr>
      </w:pP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 xml:space="preserve">Praise God, </w:t>
      </w:r>
      <w:r w:rsidR="00D61E68">
        <w:rPr>
          <w:rFonts w:cstheme="minorHAnsi"/>
          <w:i/>
          <w:color w:val="081C2A"/>
          <w:sz w:val="24"/>
          <w:szCs w:val="24"/>
          <w:shd w:val="clear" w:color="auto" w:fill="FFFFFF"/>
        </w:rPr>
        <w:t>Jesus [</w:t>
      </w: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>The Promised Messiah, The Divine Son of God</w:t>
      </w:r>
      <w:r w:rsidR="00D61E68">
        <w:rPr>
          <w:rFonts w:cstheme="minorHAnsi"/>
          <w:i/>
          <w:color w:val="081C2A"/>
          <w:sz w:val="24"/>
          <w:szCs w:val="24"/>
          <w:shd w:val="clear" w:color="auto" w:fill="FFFFFF"/>
        </w:rPr>
        <w:t>, T</w:t>
      </w: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>he Lord of All</w:t>
      </w:r>
      <w:r w:rsidR="00D61E68">
        <w:rPr>
          <w:rFonts w:cstheme="minorHAnsi"/>
          <w:i/>
          <w:color w:val="081C2A"/>
          <w:sz w:val="24"/>
          <w:szCs w:val="24"/>
          <w:shd w:val="clear" w:color="auto" w:fill="FFFFFF"/>
        </w:rPr>
        <w:t>]</w:t>
      </w: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 xml:space="preserve"> </w:t>
      </w:r>
      <w:r w:rsidR="00D61E68">
        <w:rPr>
          <w:rFonts w:cstheme="minorHAnsi"/>
          <w:i/>
          <w:color w:val="081C2A"/>
          <w:sz w:val="24"/>
          <w:szCs w:val="24"/>
          <w:shd w:val="clear" w:color="auto" w:fill="FFFFFF"/>
        </w:rPr>
        <w:t>i</w:t>
      </w: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t>s risen!</w:t>
      </w:r>
      <w:r>
        <w:rPr>
          <w:rFonts w:cstheme="minorHAnsi"/>
          <w:i/>
          <w:color w:val="081C2A"/>
          <w:sz w:val="24"/>
          <w:szCs w:val="24"/>
          <w:shd w:val="clear" w:color="auto" w:fill="FFFFFF"/>
        </w:rPr>
        <w:br/>
        <w:t>He is risen indeed!</w:t>
      </w:r>
    </w:p>
    <w:p w14:paraId="2F4EB5FF" w14:textId="77777777" w:rsidR="00E654B4" w:rsidRPr="00F30263" w:rsidRDefault="00E654B4" w:rsidP="00E654B4">
      <w:pPr>
        <w:rPr>
          <w:sz w:val="24"/>
          <w:szCs w:val="24"/>
        </w:rPr>
      </w:pPr>
    </w:p>
    <w:p w14:paraId="79A8BD3E" w14:textId="77777777" w:rsidR="00C77091" w:rsidRDefault="00C77091"/>
    <w:sectPr w:rsidR="00C77091" w:rsidSect="007D10EA">
      <w:pgSz w:w="12240" w:h="15840"/>
      <w:pgMar w:top="36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766104"/>
    <w:multiLevelType w:val="hybridMultilevel"/>
    <w:tmpl w:val="E48E9C4A"/>
    <w:lvl w:ilvl="0" w:tplc="CF768F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8318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B4"/>
    <w:rsid w:val="000761B6"/>
    <w:rsid w:val="001B5CC3"/>
    <w:rsid w:val="001F490F"/>
    <w:rsid w:val="002004B3"/>
    <w:rsid w:val="00243A74"/>
    <w:rsid w:val="003B62ED"/>
    <w:rsid w:val="00551B9B"/>
    <w:rsid w:val="006F0880"/>
    <w:rsid w:val="007434E5"/>
    <w:rsid w:val="007D10EA"/>
    <w:rsid w:val="009E5FC0"/>
    <w:rsid w:val="00A147F0"/>
    <w:rsid w:val="00BB46B9"/>
    <w:rsid w:val="00BE05EB"/>
    <w:rsid w:val="00C16686"/>
    <w:rsid w:val="00C319F7"/>
    <w:rsid w:val="00C53074"/>
    <w:rsid w:val="00C77091"/>
    <w:rsid w:val="00CD4871"/>
    <w:rsid w:val="00D61E68"/>
    <w:rsid w:val="00DA5CDB"/>
    <w:rsid w:val="00E654B4"/>
    <w:rsid w:val="00FC60E5"/>
    <w:rsid w:val="00FD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4D353"/>
  <w15:chartTrackingRefBased/>
  <w15:docId w15:val="{9E93AEDE-D32A-42D4-A1F3-4DEFEEF8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Kelvin Kauffeldt</dc:creator>
  <cp:keywords/>
  <dc:description/>
  <cp:lastModifiedBy>Rachel Vanderknokke</cp:lastModifiedBy>
  <cp:revision>3</cp:revision>
  <dcterms:created xsi:type="dcterms:W3CDTF">2026-09-11T16:53:00Z</dcterms:created>
  <dcterms:modified xsi:type="dcterms:W3CDTF">2026-09-11T17:56:00Z</dcterms:modified>
</cp:coreProperties>
</file>