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2F172FB" w14:textId="0F45DBF6" w:rsidR="000B4100" w:rsidRPr="003D2C34" w:rsidRDefault="003D2C34" w:rsidP="003D2C34">
      <w:pPr>
        <w:spacing w:before="100" w:beforeAutospacing="1" w:after="100" w:afterAutospacing="1"/>
        <w:ind w:firstLine="0"/>
        <w:contextualSpacing/>
        <w:outlineLvl w:val="0"/>
        <w:rPr>
          <w:rFonts w:ascii="Calibri" w:eastAsia="Times New Roman" w:hAnsi="Calibri" w:cs="Calibri"/>
          <w:color w:val="000000"/>
          <w:kern w:val="36"/>
          <w14:ligatures w14:val="none"/>
        </w:rPr>
      </w:pPr>
      <w:r w:rsidRPr="003D2C34">
        <w:rPr>
          <w:rFonts w:ascii="Calibri" w:eastAsia="Times New Roman" w:hAnsi="Calibri" w:cs="Calibri"/>
          <w:color w:val="000000"/>
          <w:lang w:eastAsia="en-CA"/>
        </w:rPr>
        <w:t>The Miracles of Jesus #6</w:t>
      </w:r>
      <w:r w:rsidRPr="003D2C34">
        <w:rPr>
          <w:rFonts w:ascii="Calibri" w:eastAsia="Times New Roman" w:hAnsi="Calibri" w:cs="Calibri"/>
          <w:color w:val="000000"/>
          <w:lang w:eastAsia="en-CA"/>
        </w:rPr>
        <w:tab/>
      </w:r>
      <w:r w:rsidRPr="003D2C34">
        <w:rPr>
          <w:rFonts w:ascii="Calibri" w:eastAsia="Times New Roman" w:hAnsi="Calibri" w:cs="Calibri"/>
          <w:color w:val="000000"/>
          <w:lang w:eastAsia="en-CA"/>
        </w:rPr>
        <w:tab/>
      </w:r>
      <w:r w:rsidRPr="003D2C34">
        <w:rPr>
          <w:rFonts w:ascii="Calibri" w:eastAsia="Times New Roman" w:hAnsi="Calibri" w:cs="Calibri"/>
          <w:color w:val="000000"/>
          <w:lang w:eastAsia="en-CA"/>
        </w:rPr>
        <w:tab/>
      </w:r>
      <w:r w:rsidRPr="003D2C34">
        <w:rPr>
          <w:rFonts w:ascii="Calibri" w:eastAsia="Times New Roman" w:hAnsi="Calibri" w:cs="Calibri"/>
          <w:color w:val="000000"/>
          <w:lang w:eastAsia="en-CA"/>
        </w:rPr>
        <w:tab/>
      </w:r>
      <w:r w:rsidRPr="003D2C34">
        <w:rPr>
          <w:rFonts w:ascii="Calibri" w:eastAsia="Times New Roman" w:hAnsi="Calibri" w:cs="Calibri"/>
          <w:color w:val="000000"/>
          <w:lang w:eastAsia="en-CA"/>
        </w:rPr>
        <w:tab/>
      </w:r>
      <w:r w:rsidRPr="003D2C34">
        <w:rPr>
          <w:rFonts w:ascii="Calibri" w:eastAsia="Times New Roman" w:hAnsi="Calibri" w:cs="Calibri"/>
          <w:color w:val="000000"/>
          <w:lang w:eastAsia="en-CA"/>
        </w:rPr>
        <w:tab/>
      </w:r>
      <w:r w:rsidRPr="003D2C34">
        <w:rPr>
          <w:rFonts w:ascii="Calibri" w:eastAsia="Times New Roman" w:hAnsi="Calibri" w:cs="Calibri"/>
          <w:b/>
          <w:bCs/>
          <w:color w:val="000000"/>
          <w:kern w:val="36"/>
          <w14:ligatures w14:val="none"/>
        </w:rPr>
        <w:tab/>
      </w:r>
      <w:r w:rsidRPr="003D2C34">
        <w:rPr>
          <w:rFonts w:ascii="Calibri" w:eastAsia="Times New Roman" w:hAnsi="Calibri" w:cs="Calibri"/>
          <w:color w:val="000000"/>
          <w:kern w:val="36"/>
          <w14:ligatures w14:val="none"/>
        </w:rPr>
        <w:t xml:space="preserve">           </w:t>
      </w:r>
      <w:r>
        <w:rPr>
          <w:rFonts w:ascii="Calibri" w:eastAsia="Times New Roman" w:hAnsi="Calibri" w:cs="Calibri"/>
          <w:color w:val="000000"/>
          <w:kern w:val="36"/>
          <w14:ligatures w14:val="none"/>
        </w:rPr>
        <w:t xml:space="preserve"> </w:t>
      </w:r>
      <w:r w:rsidR="000B4100" w:rsidRPr="003D2C34">
        <w:rPr>
          <w:rFonts w:ascii="Calibri" w:eastAsia="Times New Roman" w:hAnsi="Calibri" w:cs="Calibri"/>
          <w:color w:val="000000"/>
          <w:kern w:val="36"/>
          <w14:ligatures w14:val="none"/>
        </w:rPr>
        <w:t>Rev. Nick Doyle</w:t>
      </w:r>
    </w:p>
    <w:p w14:paraId="3E0260AD" w14:textId="4C501C10" w:rsidR="003D2C34" w:rsidRPr="003D2C34" w:rsidRDefault="003D2C34" w:rsidP="003D2C34">
      <w:pPr>
        <w:spacing w:before="100" w:beforeAutospacing="1" w:after="100" w:afterAutospacing="1"/>
        <w:ind w:firstLine="0"/>
        <w:contextualSpacing/>
        <w:jc w:val="center"/>
        <w:outlineLvl w:val="0"/>
        <w:rPr>
          <w:rFonts w:ascii="Calibri" w:eastAsia="Times New Roman" w:hAnsi="Calibri" w:cs="Calibri"/>
          <w:color w:val="000000"/>
          <w:kern w:val="36"/>
          <w14:ligatures w14:val="none"/>
        </w:rPr>
      </w:pPr>
      <w:r w:rsidRPr="003D2C34">
        <w:rPr>
          <w:rFonts w:ascii="Calibri" w:eastAsia="Times New Roman" w:hAnsi="Calibri" w:cs="Calibri"/>
          <w:color w:val="000000"/>
          <w:kern w:val="36"/>
          <w14:ligatures w14:val="none"/>
        </w:rPr>
        <w:t xml:space="preserve">                              </w:t>
      </w:r>
      <w:r w:rsidRPr="003D2C34">
        <w:rPr>
          <w:rFonts w:ascii="Calibri" w:eastAsia="Times New Roman" w:hAnsi="Calibri" w:cs="Calibri"/>
          <w:color w:val="000000"/>
          <w:kern w:val="36"/>
          <w14:ligatures w14:val="none"/>
        </w:rPr>
        <w:tab/>
      </w:r>
      <w:r w:rsidRPr="003D2C34">
        <w:rPr>
          <w:rFonts w:ascii="Calibri" w:eastAsia="Times New Roman" w:hAnsi="Calibri" w:cs="Calibri"/>
          <w:color w:val="000000"/>
          <w:kern w:val="36"/>
          <w14:ligatures w14:val="none"/>
        </w:rPr>
        <w:tab/>
      </w:r>
      <w:r w:rsidRPr="003D2C34">
        <w:rPr>
          <w:rFonts w:ascii="Calibri" w:eastAsia="Times New Roman" w:hAnsi="Calibri" w:cs="Calibri"/>
          <w:color w:val="000000"/>
          <w:kern w:val="36"/>
          <w14:ligatures w14:val="none"/>
        </w:rPr>
        <w:tab/>
      </w:r>
      <w:r w:rsidRPr="003D2C34">
        <w:rPr>
          <w:rFonts w:ascii="Calibri" w:eastAsia="Times New Roman" w:hAnsi="Calibri" w:cs="Calibri"/>
          <w:color w:val="000000"/>
          <w:kern w:val="36"/>
          <w14:ligatures w14:val="none"/>
        </w:rPr>
        <w:tab/>
      </w:r>
      <w:r w:rsidRPr="003D2C34">
        <w:rPr>
          <w:rFonts w:ascii="Calibri" w:eastAsia="Times New Roman" w:hAnsi="Calibri" w:cs="Calibri"/>
          <w:color w:val="000000"/>
          <w:kern w:val="36"/>
          <w14:ligatures w14:val="none"/>
        </w:rPr>
        <w:tab/>
      </w:r>
      <w:r w:rsidRPr="003D2C34">
        <w:rPr>
          <w:rFonts w:ascii="Calibri" w:eastAsia="Times New Roman" w:hAnsi="Calibri" w:cs="Calibri"/>
          <w:color w:val="000000"/>
          <w:kern w:val="36"/>
          <w14:ligatures w14:val="none"/>
        </w:rPr>
        <w:tab/>
      </w:r>
      <w:r w:rsidRPr="003D2C34">
        <w:rPr>
          <w:rFonts w:ascii="Calibri" w:eastAsia="Times New Roman" w:hAnsi="Calibri" w:cs="Calibri"/>
          <w:color w:val="000000"/>
          <w:kern w:val="36"/>
          <w14:ligatures w14:val="none"/>
        </w:rPr>
        <w:tab/>
      </w:r>
      <w:r w:rsidRPr="003D2C34">
        <w:rPr>
          <w:rFonts w:ascii="Calibri" w:eastAsia="Times New Roman" w:hAnsi="Calibri" w:cs="Calibri"/>
          <w:color w:val="000000"/>
          <w:kern w:val="36"/>
          <w14:ligatures w14:val="none"/>
        </w:rPr>
        <w:tab/>
        <w:t xml:space="preserve">    </w:t>
      </w:r>
      <w:r>
        <w:rPr>
          <w:rFonts w:ascii="Calibri" w:eastAsia="Times New Roman" w:hAnsi="Calibri" w:cs="Calibri"/>
          <w:color w:val="000000"/>
          <w:kern w:val="36"/>
          <w14:ligatures w14:val="none"/>
        </w:rPr>
        <w:t xml:space="preserve">            </w:t>
      </w:r>
      <w:r w:rsidRPr="003D2C34">
        <w:rPr>
          <w:rFonts w:ascii="Calibri" w:eastAsia="Times New Roman" w:hAnsi="Calibri" w:cs="Calibri"/>
          <w:color w:val="000000"/>
          <w:kern w:val="36"/>
          <w14:ligatures w14:val="none"/>
        </w:rPr>
        <w:t>July 26, 2026</w:t>
      </w:r>
    </w:p>
    <w:p w14:paraId="76CF4D30" w14:textId="4440B89A" w:rsidR="000B4100" w:rsidRPr="003D2C34" w:rsidRDefault="000B4100" w:rsidP="000B4100">
      <w:pPr>
        <w:spacing w:before="100" w:beforeAutospacing="1" w:after="100" w:afterAutospacing="1"/>
        <w:ind w:firstLine="0"/>
        <w:contextualSpacing/>
        <w:jc w:val="center"/>
        <w:outlineLvl w:val="0"/>
        <w:rPr>
          <w:rFonts w:ascii="Calibri" w:eastAsia="Times New Roman" w:hAnsi="Calibri" w:cs="Calibri"/>
          <w:b/>
          <w:bCs/>
          <w:color w:val="000000"/>
          <w:kern w:val="36"/>
          <w14:ligatures w14:val="none"/>
        </w:rPr>
      </w:pPr>
      <w:r w:rsidRPr="003D2C34">
        <w:rPr>
          <w:rFonts w:ascii="Calibri" w:eastAsia="Times New Roman" w:hAnsi="Calibri" w:cs="Calibri"/>
          <w:b/>
          <w:bCs/>
          <w:color w:val="000000"/>
          <w:kern w:val="36"/>
          <w14:ligatures w14:val="none"/>
        </w:rPr>
        <w:t>From Please Go to Please Come</w:t>
      </w:r>
    </w:p>
    <w:p w14:paraId="09D131FD" w14:textId="77777777" w:rsidR="000B4100" w:rsidRPr="003D2C34" w:rsidRDefault="000B4100" w:rsidP="000B4100">
      <w:pPr>
        <w:spacing w:before="100" w:beforeAutospacing="1" w:after="100" w:afterAutospacing="1"/>
        <w:ind w:firstLine="0"/>
        <w:contextualSpacing/>
        <w:jc w:val="center"/>
        <w:outlineLvl w:val="0"/>
        <w:rPr>
          <w:rFonts w:ascii="Calibri" w:hAnsi="Calibri" w:cs="Calibri"/>
          <w:i/>
          <w:iCs/>
          <w:color w:val="000000"/>
        </w:rPr>
      </w:pPr>
      <w:r w:rsidRPr="003D2C34">
        <w:rPr>
          <w:rFonts w:ascii="Calibri" w:hAnsi="Calibri" w:cs="Calibri"/>
          <w:i/>
          <w:iCs/>
          <w:color w:val="000000"/>
        </w:rPr>
        <w:t>Desperate Faith in Sickness, Waiting, and Death</w:t>
      </w:r>
    </w:p>
    <w:p w14:paraId="10C7D8BA" w14:textId="6C6DB34B" w:rsidR="000B4100" w:rsidRPr="003D2C34" w:rsidRDefault="000B4100" w:rsidP="003D2C34">
      <w:pPr>
        <w:spacing w:before="100" w:beforeAutospacing="1" w:after="100" w:afterAutospacing="1"/>
        <w:ind w:firstLine="0"/>
        <w:contextualSpacing/>
        <w:jc w:val="center"/>
        <w:outlineLvl w:val="0"/>
        <w:rPr>
          <w:rFonts w:ascii="Calibri" w:hAnsi="Calibri" w:cs="Calibri"/>
          <w:color w:val="000000"/>
        </w:rPr>
      </w:pPr>
      <w:r w:rsidRPr="003D2C34">
        <w:rPr>
          <w:rFonts w:ascii="Calibri" w:hAnsi="Calibri" w:cs="Calibri"/>
          <w:color w:val="000000"/>
        </w:rPr>
        <w:t>Mark 5:21-43</w:t>
      </w:r>
    </w:p>
    <w:p w14:paraId="7408EFBE" w14:textId="0EEF0C03" w:rsidR="000B4100" w:rsidRPr="003D2C34" w:rsidRDefault="000B4100" w:rsidP="000B4100">
      <w:pPr>
        <w:pStyle w:val="ListParagraph"/>
        <w:numPr>
          <w:ilvl w:val="0"/>
          <w:numId w:val="2"/>
        </w:numPr>
        <w:spacing w:before="100" w:beforeAutospacing="1" w:after="100" w:afterAutospacing="1"/>
        <w:outlineLvl w:val="0"/>
        <w:rPr>
          <w:rFonts w:ascii="Calibri" w:eastAsia="Times New Roman" w:hAnsi="Calibri" w:cs="Calibri"/>
          <w:b/>
          <w:bCs/>
          <w:color w:val="000000"/>
          <w:kern w:val="36"/>
          <w14:ligatures w14:val="none"/>
        </w:rPr>
      </w:pPr>
      <w:r w:rsidRPr="003D2C34">
        <w:rPr>
          <w:rFonts w:ascii="Calibri" w:eastAsia="Times New Roman" w:hAnsi="Calibri" w:cs="Calibri"/>
          <w:b/>
          <w:bCs/>
          <w:color w:val="000000"/>
          <w:kern w:val="36"/>
          <w14:ligatures w14:val="none"/>
        </w:rPr>
        <w:t>Desperate Faith Comes to Jesus</w:t>
      </w:r>
    </w:p>
    <w:p w14:paraId="04D06D20" w14:textId="2B20D84B" w:rsidR="000B4100" w:rsidRPr="003D2C34" w:rsidRDefault="000B4100" w:rsidP="000B4100">
      <w:pPr>
        <w:spacing w:before="100" w:beforeAutospacing="1" w:after="100" w:afterAutospacing="1"/>
        <w:ind w:firstLine="0"/>
        <w:rPr>
          <w:rFonts w:ascii="Calibri" w:eastAsia="Times New Roman" w:hAnsi="Calibri" w:cs="Calibri"/>
          <w:color w:val="000000"/>
          <w:kern w:val="0"/>
          <w14:ligatures w14:val="none"/>
        </w:rPr>
      </w:pPr>
      <w:r w:rsidRPr="003D2C34">
        <w:rPr>
          <w:rFonts w:ascii="Calibri" w:eastAsia="Times New Roman" w:hAnsi="Calibri" w:cs="Calibri"/>
          <w:i/>
          <w:iCs/>
          <w:color w:val="000000"/>
          <w:kern w:val="0"/>
          <w14:ligatures w14:val="none"/>
        </w:rPr>
        <w:t>“Then one of the synagogue leaders, named Jairus, came, and when he saw Jesus, he fell at his feet</w:t>
      </w:r>
      <w:r w:rsidRPr="003D2C34">
        <w:rPr>
          <w:rFonts w:ascii="Calibri" w:hAnsi="Calibri" w:cs="Calibri"/>
          <w:i/>
          <w:iCs/>
          <w:color w:val="000000"/>
        </w:rPr>
        <w:t xml:space="preserve"> </w:t>
      </w:r>
      <w:r w:rsidRPr="003D2C34">
        <w:rPr>
          <w:rFonts w:ascii="Calibri" w:eastAsia="Times New Roman" w:hAnsi="Calibri" w:cs="Calibri"/>
          <w:i/>
          <w:iCs/>
          <w:color w:val="000000"/>
          <w:kern w:val="0"/>
          <w14:ligatures w14:val="none"/>
        </w:rPr>
        <w:t>and pleaded earnestly with him:</w:t>
      </w:r>
      <w:r w:rsidRPr="003D2C34">
        <w:rPr>
          <w:rFonts w:ascii="Calibri" w:hAnsi="Calibri" w:cs="Calibri"/>
          <w:i/>
          <w:iCs/>
          <w:color w:val="000000"/>
        </w:rPr>
        <w:t xml:space="preserve"> </w:t>
      </w:r>
      <w:r w:rsidR="00E10C5B">
        <w:rPr>
          <w:rFonts w:ascii="Calibri" w:hAnsi="Calibri" w:cs="Calibri"/>
          <w:i/>
          <w:iCs/>
          <w:color w:val="000000"/>
        </w:rPr>
        <w:t>‘</w:t>
      </w:r>
      <w:r w:rsidRPr="003D2C34">
        <w:rPr>
          <w:rFonts w:ascii="Calibri" w:hAnsi="Calibri" w:cs="Calibri"/>
          <w:i/>
          <w:iCs/>
          <w:color w:val="000000"/>
        </w:rPr>
        <w:t>My little daughter is dying. Please come and put your hands on her so that she will be healed and live.</w:t>
      </w:r>
      <w:r w:rsidR="00E10C5B">
        <w:rPr>
          <w:rFonts w:ascii="Calibri" w:hAnsi="Calibri" w:cs="Calibri"/>
          <w:i/>
          <w:iCs/>
          <w:color w:val="000000"/>
        </w:rPr>
        <w:t>’</w:t>
      </w:r>
      <w:r w:rsidRPr="003D2C34">
        <w:rPr>
          <w:rFonts w:ascii="Calibri" w:hAnsi="Calibri" w:cs="Calibri"/>
          <w:i/>
          <w:iCs/>
          <w:color w:val="000000"/>
        </w:rPr>
        <w:t>”</w:t>
      </w:r>
      <w:r w:rsidRPr="003D2C34">
        <w:rPr>
          <w:rFonts w:ascii="Calibri" w:hAnsi="Calibri" w:cs="Calibri"/>
          <w:color w:val="000000"/>
        </w:rPr>
        <w:t xml:space="preserve"> Mark 5:22-23</w:t>
      </w:r>
    </w:p>
    <w:p w14:paraId="4AF7285C" w14:textId="77777777" w:rsidR="000B4100" w:rsidRPr="003D2C34" w:rsidRDefault="000B4100" w:rsidP="000B4100">
      <w:pPr>
        <w:pStyle w:val="NormalWeb"/>
        <w:rPr>
          <w:rFonts w:ascii="Calibri" w:hAnsi="Calibri" w:cs="Calibri"/>
          <w:color w:val="000000"/>
        </w:rPr>
      </w:pPr>
      <w:r w:rsidRPr="003D2C34">
        <w:rPr>
          <w:rFonts w:ascii="Calibri" w:hAnsi="Calibri" w:cs="Calibri"/>
          <w:b/>
          <w:bCs/>
          <w:color w:val="000000"/>
        </w:rPr>
        <w:t>This is desperate faith</w:t>
      </w:r>
      <w:r w:rsidRPr="003D2C34">
        <w:rPr>
          <w:rFonts w:ascii="Calibri" w:hAnsi="Calibri" w:cs="Calibri"/>
          <w:color w:val="000000"/>
        </w:rPr>
        <w:t>. Jairus does not bargain with Jesus or attempt to impress Him. He simply falls at His feet. His position could not heal his daughter. His influence could not stop death. His religious standing could not rescue his family. So Jairus does the only thing he can do: he brings his helplessness to Jesus.</w:t>
      </w:r>
    </w:p>
    <w:p w14:paraId="0BC1597D" w14:textId="033DC71B" w:rsidR="000B4100" w:rsidRPr="003D2C34" w:rsidRDefault="000B4100" w:rsidP="000B4100">
      <w:pPr>
        <w:spacing w:before="100" w:beforeAutospacing="1" w:after="100" w:afterAutospacing="1"/>
        <w:ind w:firstLine="0"/>
        <w:rPr>
          <w:rFonts w:ascii="Calibri" w:eastAsia="Times New Roman" w:hAnsi="Calibri" w:cs="Calibri"/>
          <w:color w:val="000000"/>
          <w:kern w:val="0"/>
          <w14:ligatures w14:val="none"/>
        </w:rPr>
      </w:pPr>
      <w:r w:rsidRPr="003D2C34">
        <w:rPr>
          <w:rFonts w:ascii="Calibri" w:eastAsia="Times New Roman" w:hAnsi="Calibri" w:cs="Calibri"/>
          <w:i/>
          <w:iCs/>
          <w:color w:val="000000"/>
          <w:kern w:val="0"/>
          <w14:ligatures w14:val="none"/>
        </w:rPr>
        <w:t xml:space="preserve">“So, Jesus went with him” </w:t>
      </w:r>
      <w:r w:rsidRPr="003D2C34">
        <w:rPr>
          <w:rFonts w:ascii="Calibri" w:eastAsia="Times New Roman" w:hAnsi="Calibri" w:cs="Calibri"/>
          <w:color w:val="000000"/>
          <w:kern w:val="0"/>
          <w14:ligatures w14:val="none"/>
        </w:rPr>
        <w:t>(v. 24).</w:t>
      </w:r>
    </w:p>
    <w:p w14:paraId="18FBB7A8" w14:textId="0AD67664" w:rsidR="000B4100" w:rsidRPr="003D2C34" w:rsidRDefault="000B4100" w:rsidP="000B4100">
      <w:pPr>
        <w:pStyle w:val="NormalWeb"/>
        <w:rPr>
          <w:rFonts w:ascii="Calibri" w:hAnsi="Calibri" w:cs="Calibri"/>
          <w:color w:val="000000"/>
        </w:rPr>
      </w:pPr>
      <w:r w:rsidRPr="003D2C34">
        <w:rPr>
          <w:rFonts w:ascii="Calibri" w:hAnsi="Calibri" w:cs="Calibri"/>
          <w:color w:val="000000"/>
        </w:rPr>
        <w:t>Those five words are filled with hope. Jairus came to Jesus carrying a burden he could not bear and facing a situation he could not change</w:t>
      </w:r>
      <w:r w:rsidR="00E10C5B">
        <w:rPr>
          <w:rFonts w:ascii="Calibri" w:hAnsi="Calibri" w:cs="Calibri"/>
          <w:color w:val="000000"/>
        </w:rPr>
        <w:t>,</w:t>
      </w:r>
      <w:r w:rsidRPr="003D2C34">
        <w:rPr>
          <w:rFonts w:ascii="Calibri" w:hAnsi="Calibri" w:cs="Calibri"/>
          <w:color w:val="000000"/>
        </w:rPr>
        <w:t xml:space="preserve"> and Jesus went with him.</w:t>
      </w:r>
    </w:p>
    <w:p w14:paraId="30232717" w14:textId="77777777" w:rsidR="000B4100" w:rsidRPr="003D2C34" w:rsidRDefault="000B4100" w:rsidP="000B4100">
      <w:pPr>
        <w:spacing w:before="100" w:beforeAutospacing="1" w:after="100" w:afterAutospacing="1"/>
        <w:ind w:firstLine="0"/>
        <w:rPr>
          <w:rFonts w:ascii="Calibri" w:eastAsia="Times New Roman" w:hAnsi="Calibri" w:cs="Calibri"/>
          <w:b/>
          <w:bCs/>
          <w:i/>
          <w:iCs/>
          <w:color w:val="000000"/>
          <w:kern w:val="0"/>
          <w14:ligatures w14:val="none"/>
        </w:rPr>
      </w:pPr>
      <w:r w:rsidRPr="003D2C34">
        <w:rPr>
          <w:rFonts w:ascii="Calibri" w:eastAsia="Times New Roman" w:hAnsi="Calibri" w:cs="Calibri"/>
          <w:color w:val="000000"/>
          <w:kern w:val="0"/>
          <w14:ligatures w14:val="none"/>
        </w:rPr>
        <w:t>The miracle has not happened yet. His daughter is still sick. The danger has not passed. But Jairus is no longer walking toward that crisis alone. Before he receives the miracle of Jesus</w:t>
      </w:r>
      <w:r w:rsidRPr="00E10C5B">
        <w:rPr>
          <w:rFonts w:ascii="Calibri" w:eastAsia="Times New Roman" w:hAnsi="Calibri" w:cs="Calibri"/>
          <w:i/>
          <w:iCs/>
          <w:color w:val="000000"/>
          <w:kern w:val="0"/>
          <w14:ligatures w14:val="none"/>
        </w:rPr>
        <w:t>,</w:t>
      </w:r>
      <w:r w:rsidRPr="003D2C34">
        <w:rPr>
          <w:rFonts w:ascii="Calibri" w:eastAsia="Times New Roman" w:hAnsi="Calibri" w:cs="Calibri"/>
          <w:b/>
          <w:bCs/>
          <w:i/>
          <w:iCs/>
          <w:color w:val="000000"/>
          <w:kern w:val="0"/>
          <w14:ligatures w14:val="none"/>
        </w:rPr>
        <w:t xml:space="preserve"> he receives the presence of Jesus.</w:t>
      </w:r>
    </w:p>
    <w:p w14:paraId="59270F58" w14:textId="77777777" w:rsidR="000B4100" w:rsidRPr="003D2C34" w:rsidRDefault="000B4100" w:rsidP="000B4100">
      <w:pPr>
        <w:spacing w:before="100" w:beforeAutospacing="1" w:after="100" w:afterAutospacing="1"/>
        <w:ind w:firstLine="0"/>
        <w:outlineLvl w:val="1"/>
        <w:rPr>
          <w:rFonts w:ascii="Calibri" w:eastAsia="Times New Roman" w:hAnsi="Calibri" w:cs="Calibri"/>
          <w:b/>
          <w:bCs/>
          <w:color w:val="000000"/>
          <w:kern w:val="0"/>
          <w14:ligatures w14:val="none"/>
        </w:rPr>
      </w:pPr>
      <w:r w:rsidRPr="003D2C34">
        <w:rPr>
          <w:rFonts w:ascii="Calibri" w:eastAsia="Times New Roman" w:hAnsi="Calibri" w:cs="Calibri"/>
          <w:b/>
          <w:bCs/>
          <w:color w:val="000000"/>
          <w:kern w:val="0"/>
          <w14:ligatures w14:val="none"/>
        </w:rPr>
        <w:t>2. Desperate Faith Reaches for Jesus</w:t>
      </w:r>
    </w:p>
    <w:p w14:paraId="4A849828" w14:textId="01DE050A" w:rsidR="000B4100" w:rsidRPr="003D2C34" w:rsidRDefault="000B4100" w:rsidP="000B4100">
      <w:pPr>
        <w:spacing w:before="100" w:beforeAutospacing="1" w:after="100" w:afterAutospacing="1"/>
        <w:ind w:firstLine="0"/>
        <w:rPr>
          <w:rFonts w:ascii="Calibri" w:eastAsia="Times New Roman" w:hAnsi="Calibri" w:cs="Calibri"/>
          <w:color w:val="000000"/>
          <w:kern w:val="0"/>
          <w14:ligatures w14:val="none"/>
        </w:rPr>
      </w:pPr>
      <w:r w:rsidRPr="003D2C34">
        <w:rPr>
          <w:rFonts w:ascii="Calibri" w:eastAsia="Times New Roman" w:hAnsi="Calibri" w:cs="Calibri"/>
          <w:i/>
          <w:iCs/>
          <w:color w:val="000000"/>
          <w:kern w:val="0"/>
          <w14:ligatures w14:val="none"/>
        </w:rPr>
        <w:t>“And a woman was there who had been subject to bleeding for twelve years.”</w:t>
      </w:r>
      <w:r w:rsidRPr="003D2C34">
        <w:rPr>
          <w:rFonts w:ascii="Calibri" w:eastAsia="Times New Roman" w:hAnsi="Calibri" w:cs="Calibri"/>
          <w:color w:val="000000"/>
          <w:kern w:val="0"/>
          <w14:ligatures w14:val="none"/>
        </w:rPr>
        <w:t xml:space="preserve"> Mark 5:25</w:t>
      </w:r>
    </w:p>
    <w:p w14:paraId="3F38B68C" w14:textId="77777777" w:rsidR="000B4100" w:rsidRPr="003D2C34" w:rsidRDefault="000B4100" w:rsidP="000B4100">
      <w:pPr>
        <w:pStyle w:val="NormalWeb"/>
        <w:rPr>
          <w:rFonts w:ascii="Calibri" w:hAnsi="Calibri" w:cs="Calibri"/>
          <w:color w:val="000000"/>
        </w:rPr>
      </w:pPr>
      <w:r w:rsidRPr="003D2C34">
        <w:rPr>
          <w:rFonts w:ascii="Calibri" w:hAnsi="Calibri" w:cs="Calibri"/>
          <w:color w:val="000000"/>
        </w:rPr>
        <w:t>For twelve years, she had lived with the same condition. Think about how long twelve years is. Twelve years of waking up and discovering that nothing had changed. Twelve years of appointments, treatments, hope, and disappointment. Twelve years of wondering, “Will I ever be well again?”</w:t>
      </w:r>
    </w:p>
    <w:p w14:paraId="3C19B612" w14:textId="73F0C91F" w:rsidR="000B4100" w:rsidRPr="003D2C34" w:rsidRDefault="000B4100" w:rsidP="000B4100">
      <w:pPr>
        <w:spacing w:before="100" w:beforeAutospacing="1" w:after="100" w:afterAutospacing="1"/>
        <w:ind w:firstLine="0"/>
        <w:rPr>
          <w:rFonts w:ascii="Calibri" w:eastAsia="Times New Roman" w:hAnsi="Calibri" w:cs="Calibri"/>
          <w:b/>
          <w:bCs/>
          <w:i/>
          <w:iCs/>
          <w:color w:val="000000"/>
          <w:kern w:val="0"/>
          <w14:ligatures w14:val="none"/>
        </w:rPr>
      </w:pPr>
      <w:r w:rsidRPr="003D2C34">
        <w:rPr>
          <w:rFonts w:ascii="Calibri" w:eastAsia="Times New Roman" w:hAnsi="Calibri" w:cs="Calibri"/>
          <w:color w:val="000000"/>
          <w:kern w:val="0"/>
          <w14:ligatures w14:val="none"/>
        </w:rPr>
        <w:t>Her faith did not produce the miracle</w:t>
      </w:r>
      <w:r w:rsidR="002E1AAA">
        <w:rPr>
          <w:rFonts w:ascii="Calibri" w:eastAsia="Times New Roman" w:hAnsi="Calibri" w:cs="Calibri"/>
          <w:color w:val="000000"/>
          <w:kern w:val="0"/>
          <w14:ligatures w14:val="none"/>
        </w:rPr>
        <w:t>:</w:t>
      </w:r>
      <w:r w:rsidRPr="003D2C34">
        <w:rPr>
          <w:rFonts w:ascii="Calibri" w:eastAsia="Times New Roman" w:hAnsi="Calibri" w:cs="Calibri"/>
          <w:color w:val="000000"/>
          <w:kern w:val="0"/>
          <w14:ligatures w14:val="none"/>
        </w:rPr>
        <w:t xml:space="preserve"> Jesus did. </w:t>
      </w:r>
      <w:r w:rsidRPr="003D2C34">
        <w:rPr>
          <w:rFonts w:ascii="Calibri" w:eastAsia="Times New Roman" w:hAnsi="Calibri" w:cs="Calibri"/>
          <w:b/>
          <w:bCs/>
          <w:i/>
          <w:iCs/>
          <w:color w:val="000000"/>
          <w:kern w:val="0"/>
          <w14:ligatures w14:val="none"/>
        </w:rPr>
        <w:t>Faith was simply the empty hand that reached out and received what only Christ could provide.</w:t>
      </w:r>
    </w:p>
    <w:p w14:paraId="12462FE9" w14:textId="77777777" w:rsidR="000B4100" w:rsidRPr="003D2C34" w:rsidRDefault="000B4100" w:rsidP="000B4100">
      <w:pPr>
        <w:spacing w:before="100" w:beforeAutospacing="1" w:after="100" w:afterAutospacing="1"/>
        <w:ind w:firstLine="0"/>
        <w:rPr>
          <w:rFonts w:ascii="Calibri" w:eastAsia="Times New Roman" w:hAnsi="Calibri" w:cs="Calibri"/>
          <w:color w:val="000000"/>
          <w:kern w:val="0"/>
          <w14:ligatures w14:val="none"/>
        </w:rPr>
      </w:pPr>
      <w:r w:rsidRPr="003D2C34">
        <w:rPr>
          <w:rFonts w:ascii="Calibri" w:eastAsia="Times New Roman" w:hAnsi="Calibri" w:cs="Calibri"/>
          <w:color w:val="000000"/>
          <w:kern w:val="0"/>
          <w14:ligatures w14:val="none"/>
        </w:rPr>
        <w:t>She reached out hoping to be healed, but Jesus gave her more than she requested. She received healing for her body, peace for her heart, and restoration for her life.</w:t>
      </w:r>
    </w:p>
    <w:p w14:paraId="14047E40" w14:textId="72597B27" w:rsidR="000B4100" w:rsidRPr="003D2C34" w:rsidRDefault="000B4100" w:rsidP="000B4100">
      <w:pPr>
        <w:spacing w:before="100" w:beforeAutospacing="1" w:after="100" w:afterAutospacing="1"/>
        <w:ind w:firstLine="0"/>
        <w:rPr>
          <w:rFonts w:ascii="Calibri" w:eastAsia="Times New Roman" w:hAnsi="Calibri" w:cs="Calibri"/>
          <w:color w:val="000000"/>
          <w:kern w:val="0"/>
          <w14:ligatures w14:val="none"/>
        </w:rPr>
      </w:pPr>
      <w:r w:rsidRPr="003D2C34">
        <w:rPr>
          <w:rFonts w:ascii="Calibri" w:eastAsia="Times New Roman" w:hAnsi="Calibri" w:cs="Calibri"/>
          <w:color w:val="000000"/>
          <w:kern w:val="0"/>
          <w14:ligatures w14:val="none"/>
        </w:rPr>
        <w:t>The crowd did not notice this woman, but Jesus did. To everyone else, she was an interruption</w:t>
      </w:r>
      <w:r w:rsidR="002E1AAA">
        <w:rPr>
          <w:rFonts w:ascii="Calibri" w:eastAsia="Times New Roman" w:hAnsi="Calibri" w:cs="Calibri"/>
          <w:color w:val="000000"/>
          <w:kern w:val="0"/>
          <w14:ligatures w14:val="none"/>
        </w:rPr>
        <w:t>.</w:t>
      </w:r>
      <w:r w:rsidRPr="003D2C34">
        <w:rPr>
          <w:rFonts w:ascii="Calibri" w:eastAsia="Times New Roman" w:hAnsi="Calibri" w:cs="Calibri"/>
          <w:color w:val="000000"/>
          <w:kern w:val="0"/>
          <w14:ligatures w14:val="none"/>
        </w:rPr>
        <w:t xml:space="preserve"> </w:t>
      </w:r>
      <w:r w:rsidR="002E1AAA">
        <w:rPr>
          <w:rFonts w:ascii="Calibri" w:eastAsia="Times New Roman" w:hAnsi="Calibri" w:cs="Calibri"/>
          <w:color w:val="000000"/>
          <w:kern w:val="0"/>
          <w14:ligatures w14:val="none"/>
        </w:rPr>
        <w:t>T</w:t>
      </w:r>
      <w:r w:rsidRPr="003D2C34">
        <w:rPr>
          <w:rFonts w:ascii="Calibri" w:eastAsia="Times New Roman" w:hAnsi="Calibri" w:cs="Calibri"/>
          <w:color w:val="000000"/>
          <w:kern w:val="0"/>
          <w14:ligatures w14:val="none"/>
        </w:rPr>
        <w:t>o Jesus, she was a daughter. He was not too busy, too distracted, or too important to stop for her.</w:t>
      </w:r>
    </w:p>
    <w:p w14:paraId="257FE595" w14:textId="77777777" w:rsidR="000B4100" w:rsidRPr="003D2C34" w:rsidRDefault="000B4100" w:rsidP="000B4100">
      <w:pPr>
        <w:spacing w:before="100" w:beforeAutospacing="1" w:after="100" w:afterAutospacing="1"/>
        <w:ind w:firstLine="0"/>
        <w:outlineLvl w:val="1"/>
        <w:rPr>
          <w:rFonts w:ascii="Calibri" w:eastAsia="Times New Roman" w:hAnsi="Calibri" w:cs="Calibri"/>
          <w:b/>
          <w:bCs/>
          <w:color w:val="000000"/>
          <w:kern w:val="0"/>
          <w14:ligatures w14:val="none"/>
        </w:rPr>
      </w:pPr>
      <w:r w:rsidRPr="003D2C34">
        <w:rPr>
          <w:rFonts w:ascii="Calibri" w:eastAsia="Times New Roman" w:hAnsi="Calibri" w:cs="Calibri"/>
          <w:b/>
          <w:bCs/>
          <w:color w:val="000000"/>
          <w:kern w:val="0"/>
          <w14:ligatures w14:val="none"/>
        </w:rPr>
        <w:lastRenderedPageBreak/>
        <w:t>3. Desperate Faith Trusts Jesus Through the Delay</w:t>
      </w:r>
    </w:p>
    <w:p w14:paraId="3A8165C8" w14:textId="77777777" w:rsidR="00AF2BC3" w:rsidRPr="003D2C34" w:rsidRDefault="000B4100" w:rsidP="00AF2BC3">
      <w:pPr>
        <w:spacing w:before="100" w:beforeAutospacing="1" w:after="100" w:afterAutospacing="1"/>
        <w:ind w:firstLine="0"/>
        <w:rPr>
          <w:rFonts w:ascii="Calibri" w:eastAsia="Times New Roman" w:hAnsi="Calibri" w:cs="Calibri"/>
          <w:color w:val="000000"/>
          <w:kern w:val="0"/>
          <w14:ligatures w14:val="none"/>
        </w:rPr>
      </w:pPr>
      <w:r w:rsidRPr="003D2C34">
        <w:rPr>
          <w:rFonts w:ascii="Calibri" w:eastAsia="Times New Roman" w:hAnsi="Calibri" w:cs="Calibri"/>
          <w:i/>
          <w:iCs/>
          <w:color w:val="000000"/>
          <w:kern w:val="0"/>
          <w14:ligatures w14:val="none"/>
        </w:rPr>
        <w:t>Every moment matters to Jairus. Every second feels urgent</w:t>
      </w:r>
      <w:r w:rsidRPr="003D2C34">
        <w:rPr>
          <w:rFonts w:ascii="Calibri" w:eastAsia="Times New Roman" w:hAnsi="Calibri" w:cs="Calibri"/>
          <w:color w:val="000000"/>
          <w:kern w:val="0"/>
          <w14:ligatures w14:val="none"/>
        </w:rPr>
        <w:t>.</w:t>
      </w:r>
      <w:r w:rsidR="00AF2BC3" w:rsidRPr="003D2C34">
        <w:rPr>
          <w:rFonts w:ascii="Calibri" w:eastAsia="Times New Roman" w:hAnsi="Calibri" w:cs="Calibri"/>
          <w:color w:val="000000"/>
          <w:kern w:val="0"/>
          <w14:ligatures w14:val="none"/>
        </w:rPr>
        <w:t xml:space="preserve"> </w:t>
      </w:r>
    </w:p>
    <w:p w14:paraId="26E53694" w14:textId="7F8D410F" w:rsidR="00AF2BC3" w:rsidRPr="003D2C34" w:rsidRDefault="00AF2BC3" w:rsidP="00AF2BC3">
      <w:pPr>
        <w:spacing w:before="100" w:beforeAutospacing="1" w:after="100" w:afterAutospacing="1"/>
        <w:ind w:firstLine="0"/>
        <w:rPr>
          <w:rFonts w:ascii="Calibri" w:eastAsia="Times New Roman" w:hAnsi="Calibri" w:cs="Calibri"/>
          <w:color w:val="000000"/>
          <w:kern w:val="0"/>
          <w14:ligatures w14:val="none"/>
        </w:rPr>
      </w:pPr>
      <w:r w:rsidRPr="003D2C34">
        <w:rPr>
          <w:rFonts w:ascii="Calibri" w:eastAsia="Times New Roman" w:hAnsi="Calibri" w:cs="Calibri"/>
          <w:color w:val="000000"/>
          <w:kern w:val="0"/>
          <w14:ligatures w14:val="none"/>
        </w:rPr>
        <w:t xml:space="preserve">While Jesus is still speaking, messengers arrive from Jairus’s home: </w:t>
      </w:r>
      <w:r w:rsidRPr="002E1AAA">
        <w:rPr>
          <w:rFonts w:ascii="Calibri" w:eastAsia="Times New Roman" w:hAnsi="Calibri" w:cs="Calibri"/>
          <w:i/>
          <w:iCs/>
          <w:color w:val="000000"/>
          <w:kern w:val="0"/>
          <w14:ligatures w14:val="none"/>
        </w:rPr>
        <w:t>“Your daughter is dead. Why bother the teacher anymore?”</w:t>
      </w:r>
      <w:r w:rsidRPr="003D2C34">
        <w:rPr>
          <w:rFonts w:ascii="Calibri" w:eastAsia="Times New Roman" w:hAnsi="Calibri" w:cs="Calibri"/>
          <w:color w:val="000000"/>
          <w:kern w:val="0"/>
          <w14:ligatures w14:val="none"/>
        </w:rPr>
        <w:t xml:space="preserve"> Mark 5:35</w:t>
      </w:r>
    </w:p>
    <w:p w14:paraId="5DCF6AA2" w14:textId="77777777" w:rsidR="00AF2BC3" w:rsidRPr="003D2C34" w:rsidRDefault="00AF2BC3" w:rsidP="00AF2BC3">
      <w:pPr>
        <w:spacing w:before="100" w:beforeAutospacing="1" w:after="100" w:afterAutospacing="1"/>
        <w:ind w:firstLine="0"/>
        <w:rPr>
          <w:rFonts w:ascii="Calibri" w:eastAsia="Times New Roman" w:hAnsi="Calibri" w:cs="Calibri"/>
          <w:color w:val="000000"/>
          <w:kern w:val="0"/>
          <w14:ligatures w14:val="none"/>
        </w:rPr>
      </w:pPr>
      <w:r w:rsidRPr="003D2C34">
        <w:rPr>
          <w:rFonts w:ascii="Calibri" w:eastAsia="Times New Roman" w:hAnsi="Calibri" w:cs="Calibri"/>
          <w:b/>
          <w:bCs/>
          <w:i/>
          <w:iCs/>
          <w:color w:val="000000"/>
          <w:kern w:val="0"/>
          <w14:ligatures w14:val="none"/>
        </w:rPr>
        <w:t>The delay created the setting in which Jairus would see even more of Christ’s glory.</w:t>
      </w:r>
      <w:r w:rsidRPr="003D2C34">
        <w:rPr>
          <w:rFonts w:ascii="Calibri" w:eastAsia="Times New Roman" w:hAnsi="Calibri" w:cs="Calibri"/>
          <w:color w:val="000000"/>
          <w:kern w:val="0"/>
          <w14:ligatures w14:val="none"/>
        </w:rPr>
        <w:t xml:space="preserve"> Jairus came believing Jesus could heal sickness. Jesus was about to show him that He possesses authority even over death.</w:t>
      </w:r>
    </w:p>
    <w:p w14:paraId="7FE44168" w14:textId="77777777" w:rsidR="00AF2BC3" w:rsidRPr="003D2C34" w:rsidRDefault="00AF2BC3" w:rsidP="00AF2BC3">
      <w:pPr>
        <w:spacing w:before="100" w:beforeAutospacing="1" w:after="100" w:afterAutospacing="1"/>
        <w:ind w:firstLine="0"/>
        <w:rPr>
          <w:rFonts w:ascii="Calibri" w:eastAsia="Times New Roman" w:hAnsi="Calibri" w:cs="Calibri"/>
          <w:color w:val="000000"/>
          <w:kern w:val="0"/>
          <w14:ligatures w14:val="none"/>
        </w:rPr>
      </w:pPr>
      <w:r w:rsidRPr="003D2C34">
        <w:rPr>
          <w:rFonts w:ascii="Calibri" w:eastAsia="Times New Roman" w:hAnsi="Calibri" w:cs="Calibri"/>
          <w:color w:val="000000"/>
          <w:kern w:val="0"/>
          <w14:ligatures w14:val="none"/>
        </w:rPr>
        <w:t>Jesus does not allow the voices of fear and hopelessness to have the final word. The messengers say, “It is over.” Jesus says, “Do not be afraid.” They say, “Do not bother the Teacher.” Jesus says, “Keep trusting Me.”</w:t>
      </w:r>
    </w:p>
    <w:p w14:paraId="1D79DB3B" w14:textId="31BA6AB2" w:rsidR="00AF2BC3" w:rsidRPr="003D2C34" w:rsidRDefault="00AF2BC3" w:rsidP="00AF2BC3">
      <w:pPr>
        <w:spacing w:before="100" w:beforeAutospacing="1" w:after="100" w:afterAutospacing="1"/>
        <w:ind w:firstLine="0"/>
        <w:rPr>
          <w:rFonts w:ascii="Calibri" w:eastAsia="Times New Roman" w:hAnsi="Calibri" w:cs="Calibri"/>
          <w:color w:val="000000"/>
          <w:kern w:val="0"/>
          <w14:ligatures w14:val="none"/>
        </w:rPr>
      </w:pPr>
      <w:r w:rsidRPr="003D2C34">
        <w:rPr>
          <w:rFonts w:ascii="Calibri" w:eastAsia="Times New Roman" w:hAnsi="Calibri" w:cs="Calibri"/>
          <w:color w:val="000000"/>
          <w:kern w:val="0"/>
          <w14:ligatures w14:val="none"/>
        </w:rPr>
        <w:t>Jairus originally trusted Jesus with a dying daughter. Now Jesus asks him to trust Him with a dead daughter. His circumstances had changed, but Jesus had not.</w:t>
      </w:r>
    </w:p>
    <w:p w14:paraId="5A54FDFD" w14:textId="0411F991" w:rsidR="00AF2BC3" w:rsidRPr="003D2C34" w:rsidRDefault="00AF2BC3" w:rsidP="00AF2BC3">
      <w:pPr>
        <w:spacing w:before="100" w:beforeAutospacing="1" w:after="100" w:afterAutospacing="1"/>
        <w:ind w:firstLine="0"/>
        <w:rPr>
          <w:rFonts w:ascii="Calibri" w:eastAsia="Times New Roman" w:hAnsi="Calibri" w:cs="Calibri"/>
          <w:b/>
          <w:bCs/>
          <w:i/>
          <w:iCs/>
          <w:color w:val="000000"/>
          <w:kern w:val="0"/>
          <w14:ligatures w14:val="none"/>
        </w:rPr>
      </w:pPr>
      <w:r w:rsidRPr="003D2C34">
        <w:rPr>
          <w:rFonts w:ascii="Calibri" w:eastAsia="Times New Roman" w:hAnsi="Calibri" w:cs="Calibri"/>
          <w:b/>
          <w:bCs/>
          <w:i/>
          <w:iCs/>
          <w:color w:val="000000"/>
          <w:kern w:val="0"/>
          <w14:ligatures w14:val="none"/>
        </w:rPr>
        <w:t xml:space="preserve">Faith is often tested in the space between our request and Christ’s response. It is tested in the waiting. </w:t>
      </w:r>
    </w:p>
    <w:p w14:paraId="4F5DF8EC" w14:textId="77777777" w:rsidR="00AF2BC3" w:rsidRPr="003D2C34" w:rsidRDefault="00AF2BC3" w:rsidP="00AF2BC3">
      <w:pPr>
        <w:spacing w:before="100" w:beforeAutospacing="1" w:after="100" w:afterAutospacing="1"/>
        <w:ind w:firstLine="0"/>
        <w:outlineLvl w:val="1"/>
        <w:rPr>
          <w:rFonts w:ascii="Calibri" w:eastAsia="Times New Roman" w:hAnsi="Calibri" w:cs="Calibri"/>
          <w:b/>
          <w:bCs/>
          <w:color w:val="000000"/>
          <w:kern w:val="0"/>
          <w14:ligatures w14:val="none"/>
        </w:rPr>
      </w:pPr>
      <w:r w:rsidRPr="003D2C34">
        <w:rPr>
          <w:rFonts w:ascii="Calibri" w:eastAsia="Times New Roman" w:hAnsi="Calibri" w:cs="Calibri"/>
          <w:b/>
          <w:bCs/>
          <w:color w:val="000000"/>
          <w:kern w:val="0"/>
          <w14:ligatures w14:val="none"/>
        </w:rPr>
        <w:t>4. Desperate Faith Trusts Jesus When Death Appears Final</w:t>
      </w:r>
    </w:p>
    <w:p w14:paraId="5AFB9FBB" w14:textId="77777777" w:rsidR="00AF2BC3" w:rsidRPr="003D2C34" w:rsidRDefault="00AF2BC3" w:rsidP="00AF2BC3">
      <w:pPr>
        <w:spacing w:before="100" w:beforeAutospacing="1" w:after="100" w:afterAutospacing="1"/>
        <w:ind w:firstLine="0"/>
        <w:rPr>
          <w:rFonts w:ascii="Calibri" w:eastAsia="Times New Roman" w:hAnsi="Calibri" w:cs="Calibri"/>
          <w:color w:val="000000"/>
          <w:kern w:val="0"/>
          <w14:ligatures w14:val="none"/>
        </w:rPr>
      </w:pPr>
      <w:r w:rsidRPr="003D2C34">
        <w:rPr>
          <w:rFonts w:ascii="Calibri" w:eastAsia="Times New Roman" w:hAnsi="Calibri" w:cs="Calibri"/>
          <w:i/>
          <w:iCs/>
          <w:color w:val="000000"/>
          <w:kern w:val="0"/>
          <w14:ligatures w14:val="none"/>
        </w:rPr>
        <w:t>Jairus had left the house filled with urgent hope.</w:t>
      </w:r>
      <w:r w:rsidRPr="003D2C34">
        <w:rPr>
          <w:rFonts w:ascii="Calibri" w:eastAsia="Times New Roman" w:hAnsi="Calibri" w:cs="Calibri"/>
          <w:color w:val="000000"/>
          <w:kern w:val="0"/>
          <w14:ligatures w14:val="none"/>
        </w:rPr>
        <w:t xml:space="preserve"> He returns to a home filled with grief. Mark tells us there is commotion, crying, and loud wailing. The mourners have already gathered because everyone believes the story is over.</w:t>
      </w:r>
    </w:p>
    <w:p w14:paraId="2C534FC6" w14:textId="60D91CD4" w:rsidR="00AF2BC3" w:rsidRPr="003D2C34" w:rsidRDefault="00AF2BC3" w:rsidP="00AF2BC3">
      <w:pPr>
        <w:spacing w:before="100" w:beforeAutospacing="1" w:after="100" w:afterAutospacing="1"/>
        <w:ind w:firstLine="0"/>
        <w:rPr>
          <w:rFonts w:ascii="Calibri" w:eastAsia="Times New Roman" w:hAnsi="Calibri" w:cs="Calibri"/>
          <w:color w:val="000000"/>
          <w:kern w:val="0"/>
          <w14:ligatures w14:val="none"/>
        </w:rPr>
      </w:pPr>
      <w:r w:rsidRPr="00246C58">
        <w:rPr>
          <w:rFonts w:ascii="Calibri" w:eastAsia="Times New Roman" w:hAnsi="Calibri" w:cs="Calibri"/>
          <w:b/>
          <w:bCs/>
          <w:i/>
          <w:iCs/>
          <w:color w:val="000000"/>
          <w:kern w:val="0"/>
          <w14:ligatures w14:val="none"/>
        </w:rPr>
        <w:t>“Talitha koum!”</w:t>
      </w:r>
      <w:r w:rsidRPr="003D2C34">
        <w:rPr>
          <w:rFonts w:ascii="Calibri" w:eastAsia="Times New Roman" w:hAnsi="Calibri" w:cs="Calibri"/>
          <w:color w:val="000000"/>
          <w:kern w:val="0"/>
          <w14:ligatures w14:val="none"/>
        </w:rPr>
        <w:t xml:space="preserve"> Mark translates these Aramaic words for us: </w:t>
      </w:r>
      <w:r w:rsidRPr="003D2C34">
        <w:rPr>
          <w:rFonts w:ascii="Calibri" w:eastAsia="Times New Roman" w:hAnsi="Calibri" w:cs="Calibri"/>
          <w:b/>
          <w:bCs/>
          <w:i/>
          <w:iCs/>
          <w:color w:val="000000"/>
          <w:kern w:val="0"/>
          <w14:ligatures w14:val="none"/>
        </w:rPr>
        <w:t>“Little girl, I say to you, get up!”</w:t>
      </w:r>
    </w:p>
    <w:p w14:paraId="0212EF18" w14:textId="77777777" w:rsidR="00AF2BC3" w:rsidRPr="003D2C34" w:rsidRDefault="00AF2BC3" w:rsidP="00AF2BC3">
      <w:pPr>
        <w:spacing w:before="100" w:beforeAutospacing="1" w:after="100" w:afterAutospacing="1"/>
        <w:ind w:firstLine="0"/>
        <w:rPr>
          <w:rFonts w:ascii="Calibri" w:eastAsia="Times New Roman" w:hAnsi="Calibri" w:cs="Calibri"/>
          <w:b/>
          <w:bCs/>
          <w:i/>
          <w:iCs/>
          <w:color w:val="000000"/>
          <w:kern w:val="0"/>
          <w14:ligatures w14:val="none"/>
        </w:rPr>
      </w:pPr>
      <w:r w:rsidRPr="003D2C34">
        <w:rPr>
          <w:rFonts w:ascii="Calibri" w:eastAsia="Times New Roman" w:hAnsi="Calibri" w:cs="Calibri"/>
          <w:b/>
          <w:bCs/>
          <w:i/>
          <w:iCs/>
          <w:color w:val="000000"/>
          <w:kern w:val="0"/>
          <w14:ligatures w14:val="none"/>
        </w:rPr>
        <w:t>Our faith is not measured by whether we receive the miracle we requested. It is revealed by whether we continue trusting Jesus when His answer differs from our request.</w:t>
      </w:r>
    </w:p>
    <w:p w14:paraId="4A6DC60E" w14:textId="0B310EF9" w:rsidR="00AF2BC3" w:rsidRPr="007E585E" w:rsidRDefault="00AF2BC3" w:rsidP="00AF2BC3">
      <w:pPr>
        <w:spacing w:before="100" w:beforeAutospacing="1" w:after="100" w:afterAutospacing="1"/>
        <w:ind w:firstLine="0"/>
        <w:rPr>
          <w:rFonts w:ascii="Calibri" w:eastAsia="Times New Roman" w:hAnsi="Calibri" w:cs="Calibri"/>
          <w:b/>
          <w:bCs/>
          <w:color w:val="000000"/>
          <w:kern w:val="0"/>
          <w14:ligatures w14:val="none"/>
        </w:rPr>
      </w:pPr>
      <w:r w:rsidRPr="003D2C34">
        <w:rPr>
          <w:rFonts w:ascii="Calibri" w:eastAsia="Times New Roman" w:hAnsi="Calibri" w:cs="Calibri"/>
          <w:b/>
          <w:bCs/>
          <w:color w:val="000000"/>
          <w:kern w:val="0"/>
          <w14:ligatures w14:val="none"/>
        </w:rPr>
        <w:t>Final Thought</w:t>
      </w:r>
      <w:r w:rsidR="00246C58">
        <w:rPr>
          <w:rFonts w:ascii="Calibri" w:eastAsia="Times New Roman" w:hAnsi="Calibri" w:cs="Calibri"/>
          <w:b/>
          <w:bCs/>
          <w:color w:val="000000"/>
          <w:kern w:val="0"/>
          <w14:ligatures w14:val="none"/>
        </w:rPr>
        <w:t>:</w:t>
      </w:r>
      <w:r w:rsidR="007E585E">
        <w:rPr>
          <w:rFonts w:ascii="Calibri" w:eastAsia="Times New Roman" w:hAnsi="Calibri" w:cs="Calibri"/>
          <w:b/>
          <w:bCs/>
          <w:color w:val="000000"/>
          <w:kern w:val="0"/>
          <w14:ligatures w14:val="none"/>
        </w:rPr>
        <w:br/>
      </w:r>
      <w:r w:rsidRPr="003D2C34">
        <w:rPr>
          <w:rFonts w:ascii="Calibri" w:eastAsia="Times New Roman" w:hAnsi="Calibri" w:cs="Calibri"/>
          <w:color w:val="000000"/>
          <w:kern w:val="0"/>
          <w14:ligatures w14:val="none"/>
        </w:rPr>
        <w:t xml:space="preserve">When sickness leaves us helpless, when waiting </w:t>
      </w:r>
      <w:proofErr w:type="gramStart"/>
      <w:r w:rsidRPr="003D2C34">
        <w:rPr>
          <w:rFonts w:ascii="Calibri" w:eastAsia="Times New Roman" w:hAnsi="Calibri" w:cs="Calibri"/>
          <w:color w:val="000000"/>
          <w:kern w:val="0"/>
          <w14:ligatures w14:val="none"/>
        </w:rPr>
        <w:t>leaves</w:t>
      </w:r>
      <w:proofErr w:type="gramEnd"/>
      <w:r w:rsidRPr="003D2C34">
        <w:rPr>
          <w:rFonts w:ascii="Calibri" w:eastAsia="Times New Roman" w:hAnsi="Calibri" w:cs="Calibri"/>
          <w:color w:val="000000"/>
          <w:kern w:val="0"/>
          <w14:ligatures w14:val="none"/>
        </w:rPr>
        <w:t xml:space="preserve"> us confused, and when death leaves us broken, Jesus calls us to trust Him because His compassion is personal, His timing is purposeful, and His power is greater than the grave.</w:t>
      </w:r>
    </w:p>
    <w:p w14:paraId="4E6A7DCA" w14:textId="77777777" w:rsidR="000B4100" w:rsidRPr="0092558C" w:rsidRDefault="000B4100" w:rsidP="000B4100">
      <w:pPr>
        <w:spacing w:before="100" w:beforeAutospacing="1" w:after="100" w:afterAutospacing="1"/>
        <w:ind w:firstLine="0"/>
        <w:rPr>
          <w:rFonts w:ascii="Times New Roman" w:eastAsia="Times New Roman" w:hAnsi="Times New Roman" w:cs="Times New Roman"/>
          <w:b/>
          <w:bCs/>
          <w:i/>
          <w:iCs/>
          <w:color w:val="000000"/>
          <w:kern w:val="0"/>
          <w14:ligatures w14:val="none"/>
        </w:rPr>
      </w:pPr>
    </w:p>
    <w:p w14:paraId="56A26C57" w14:textId="77777777" w:rsidR="000B4100" w:rsidRDefault="000B4100" w:rsidP="000B4100">
      <w:pPr>
        <w:pStyle w:val="NormalWeb"/>
        <w:rPr>
          <w:color w:val="000000"/>
        </w:rPr>
      </w:pPr>
    </w:p>
    <w:p w14:paraId="587A77F9" w14:textId="77777777" w:rsidR="008963C1" w:rsidRDefault="008963C1" w:rsidP="003D2C34">
      <w:pPr>
        <w:ind w:firstLine="0"/>
      </w:pPr>
    </w:p>
    <w:sectPr w:rsidR="008963C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A3835B7"/>
    <w:multiLevelType w:val="hybridMultilevel"/>
    <w:tmpl w:val="06CC44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AD3FA4"/>
    <w:multiLevelType w:val="hybridMultilevel"/>
    <w:tmpl w:val="619AB07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A50057"/>
    <w:multiLevelType w:val="hybridMultilevel"/>
    <w:tmpl w:val="C3008A6C"/>
    <w:lvl w:ilvl="0" w:tplc="0409000F">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C840723"/>
    <w:multiLevelType w:val="hybridMultilevel"/>
    <w:tmpl w:val="0F0A430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5552886"/>
    <w:multiLevelType w:val="hybridMultilevel"/>
    <w:tmpl w:val="53A8A35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861238983">
    <w:abstractNumId w:val="0"/>
  </w:num>
  <w:num w:numId="2" w16cid:durableId="100029311">
    <w:abstractNumId w:val="4"/>
  </w:num>
  <w:num w:numId="3" w16cid:durableId="1851213920">
    <w:abstractNumId w:val="2"/>
  </w:num>
  <w:num w:numId="4" w16cid:durableId="362943181">
    <w:abstractNumId w:val="3"/>
  </w:num>
  <w:num w:numId="5" w16cid:durableId="1520048457">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03B"/>
    <w:rsid w:val="000B4100"/>
    <w:rsid w:val="00246C58"/>
    <w:rsid w:val="002E1AAA"/>
    <w:rsid w:val="003D2C34"/>
    <w:rsid w:val="0060767B"/>
    <w:rsid w:val="006D7BAB"/>
    <w:rsid w:val="007E585E"/>
    <w:rsid w:val="008963C1"/>
    <w:rsid w:val="008F219E"/>
    <w:rsid w:val="009A5C7E"/>
    <w:rsid w:val="00AF2BC3"/>
    <w:rsid w:val="00C5003B"/>
    <w:rsid w:val="00E10C5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16DD008F"/>
  <w15:chartTrackingRefBased/>
  <w15:docId w15:val="{BAA6E40B-6F09-2B4C-8788-DF8D9D93D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4100"/>
    <w:pPr>
      <w:ind w:firstLine="284"/>
    </w:pPr>
  </w:style>
  <w:style w:type="paragraph" w:styleId="Heading1">
    <w:name w:val="heading 1"/>
    <w:basedOn w:val="Normal"/>
    <w:next w:val="Normal"/>
    <w:link w:val="Heading1Char"/>
    <w:uiPriority w:val="9"/>
    <w:qFormat/>
    <w:rsid w:val="00C500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00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00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00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00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003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003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003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003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00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00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00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00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00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00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00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00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003B"/>
    <w:rPr>
      <w:rFonts w:eastAsiaTheme="majorEastAsia" w:cstheme="majorBidi"/>
      <w:color w:val="272727" w:themeColor="text1" w:themeTint="D8"/>
    </w:rPr>
  </w:style>
  <w:style w:type="paragraph" w:styleId="Title">
    <w:name w:val="Title"/>
    <w:basedOn w:val="Normal"/>
    <w:next w:val="Normal"/>
    <w:link w:val="TitleChar"/>
    <w:uiPriority w:val="10"/>
    <w:qFormat/>
    <w:rsid w:val="00C5003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00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003B"/>
    <w:pPr>
      <w:numPr>
        <w:ilvl w:val="1"/>
      </w:numPr>
      <w:spacing w:after="160"/>
      <w:ind w:firstLine="284"/>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00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003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5003B"/>
    <w:rPr>
      <w:i/>
      <w:iCs/>
      <w:color w:val="404040" w:themeColor="text1" w:themeTint="BF"/>
    </w:rPr>
  </w:style>
  <w:style w:type="paragraph" w:styleId="ListParagraph">
    <w:name w:val="List Paragraph"/>
    <w:basedOn w:val="Normal"/>
    <w:uiPriority w:val="34"/>
    <w:qFormat/>
    <w:rsid w:val="00C5003B"/>
    <w:pPr>
      <w:ind w:left="720"/>
      <w:contextualSpacing/>
    </w:pPr>
  </w:style>
  <w:style w:type="character" w:styleId="IntenseEmphasis">
    <w:name w:val="Intense Emphasis"/>
    <w:basedOn w:val="DefaultParagraphFont"/>
    <w:uiPriority w:val="21"/>
    <w:qFormat/>
    <w:rsid w:val="00C5003B"/>
    <w:rPr>
      <w:i/>
      <w:iCs/>
      <w:color w:val="0F4761" w:themeColor="accent1" w:themeShade="BF"/>
    </w:rPr>
  </w:style>
  <w:style w:type="paragraph" w:styleId="IntenseQuote">
    <w:name w:val="Intense Quote"/>
    <w:basedOn w:val="Normal"/>
    <w:next w:val="Normal"/>
    <w:link w:val="IntenseQuoteChar"/>
    <w:uiPriority w:val="30"/>
    <w:qFormat/>
    <w:rsid w:val="00C500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003B"/>
    <w:rPr>
      <w:i/>
      <w:iCs/>
      <w:color w:val="0F4761" w:themeColor="accent1" w:themeShade="BF"/>
    </w:rPr>
  </w:style>
  <w:style w:type="character" w:styleId="IntenseReference">
    <w:name w:val="Intense Reference"/>
    <w:basedOn w:val="DefaultParagraphFont"/>
    <w:uiPriority w:val="32"/>
    <w:qFormat/>
    <w:rsid w:val="00C5003B"/>
    <w:rPr>
      <w:b/>
      <w:bCs/>
      <w:smallCaps/>
      <w:color w:val="0F4761" w:themeColor="accent1" w:themeShade="BF"/>
      <w:spacing w:val="5"/>
    </w:rPr>
  </w:style>
  <w:style w:type="paragraph" w:styleId="NormalWeb">
    <w:name w:val="Normal (Web)"/>
    <w:basedOn w:val="Normal"/>
    <w:uiPriority w:val="99"/>
    <w:unhideWhenUsed/>
    <w:rsid w:val="000B4100"/>
    <w:pPr>
      <w:spacing w:before="100" w:beforeAutospacing="1" w:after="100" w:afterAutospacing="1"/>
      <w:ind w:firstLine="0"/>
    </w:pPr>
    <w:rPr>
      <w:rFonts w:ascii="Times New Roman" w:eastAsia="Times New Roman" w:hAnsi="Times New Roman" w:cs="Times New Roman"/>
      <w:kern w:val="0"/>
      <w14:ligatures w14:val="none"/>
    </w:rPr>
  </w:style>
  <w:style w:type="paragraph" w:customStyle="1" w:styleId="pdq2pgselectionanchorcontainer">
    <w:name w:val="pdq2pg_selectionanchorcontainer"/>
    <w:basedOn w:val="Normal"/>
    <w:rsid w:val="000B4100"/>
    <w:pPr>
      <w:spacing w:before="100" w:beforeAutospacing="1" w:after="100" w:afterAutospacing="1"/>
      <w:ind w:firstLine="0"/>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2</Pages>
  <Words>582</Words>
  <Characters>3322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Rachel Vanderknokke</cp:lastModifiedBy>
  <cp:revision>4</cp:revision>
  <dcterms:created xsi:type="dcterms:W3CDTF">2026-07-20T16:31:00Z</dcterms:created>
  <dcterms:modified xsi:type="dcterms:W3CDTF">2026-07-24T14:04:00Z</dcterms:modified>
</cp:coreProperties>
</file>