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59880E" w14:textId="3CCEE05F" w:rsidR="00C33F1E" w:rsidRPr="008A507F" w:rsidRDefault="00C33F1E" w:rsidP="00C33F1E">
      <w:pPr>
        <w:pStyle w:val="NoSpacing"/>
      </w:pPr>
      <w:r>
        <w:t>Sermon Fill-In</w:t>
      </w:r>
    </w:p>
    <w:p w14:paraId="60C549D7" w14:textId="77777777" w:rsidR="00C33F1E" w:rsidRDefault="00C33F1E" w:rsidP="00C33F1E">
      <w:pPr>
        <w:pStyle w:val="NoSpacing"/>
        <w:jc w:val="right"/>
        <w:rPr>
          <w:b/>
          <w:bCs/>
        </w:rPr>
      </w:pPr>
      <w:r>
        <w:rPr>
          <w:b/>
          <w:bCs/>
        </w:rPr>
        <w:t xml:space="preserve">Rev, Nick Doyle </w:t>
      </w:r>
    </w:p>
    <w:p w14:paraId="0BAEA542" w14:textId="77777777" w:rsidR="00C33F1E" w:rsidRPr="00C2089C" w:rsidRDefault="00C33F1E" w:rsidP="00C33F1E">
      <w:pPr>
        <w:pStyle w:val="NoSpacing"/>
        <w:jc w:val="center"/>
        <w:rPr>
          <w:b/>
          <w:bCs/>
        </w:rPr>
      </w:pPr>
      <w:r w:rsidRPr="00C2089C">
        <w:rPr>
          <w:b/>
          <w:bCs/>
        </w:rPr>
        <w:t>Hall of Faith Inductee: Joseph – Faith That Looks Beyond the Grave</w:t>
      </w:r>
    </w:p>
    <w:p w14:paraId="46069AE2" w14:textId="77777777" w:rsidR="00C33F1E" w:rsidRPr="00C2089C" w:rsidRDefault="00C33F1E" w:rsidP="00C33F1E">
      <w:pPr>
        <w:pStyle w:val="NoSpacing"/>
        <w:jc w:val="center"/>
      </w:pPr>
      <w:r w:rsidRPr="00C2089C">
        <w:t>Text: Hebrews 11:22; Genesis 50:22–26</w:t>
      </w:r>
    </w:p>
    <w:p w14:paraId="2DE9150E" w14:textId="6131E485" w:rsidR="00C33F1E" w:rsidRPr="008A507F" w:rsidRDefault="00C33F1E" w:rsidP="00C33F1E">
      <w:pPr>
        <w:spacing w:before="100" w:beforeAutospacing="1" w:after="100" w:afterAutospacing="1"/>
        <w:ind w:firstLine="0"/>
        <w:rPr>
          <w:rFonts w:ascii="Times New Roman" w:eastAsia="Times New Roman" w:hAnsi="Times New Roman" w:cs="Times New Roman"/>
          <w:i/>
          <w:iCs/>
          <w:color w:val="000000"/>
          <w:kern w:val="0"/>
          <w14:ligatures w14:val="none"/>
        </w:rPr>
      </w:pPr>
      <w:r w:rsidRPr="008A507F">
        <w:rPr>
          <w:rFonts w:ascii="Times New Roman" w:eastAsia="Times New Roman" w:hAnsi="Times New Roman" w:cs="Times New Roman"/>
          <w:b/>
          <w:bCs/>
          <w:i/>
          <w:iCs/>
          <w:color w:val="000000"/>
          <w:kern w:val="0"/>
          <w14:ligatures w14:val="none"/>
        </w:rPr>
        <w:t xml:space="preserve">“If your life could be </w:t>
      </w:r>
      <w:r>
        <w:rPr>
          <w:rFonts w:ascii="Times New Roman" w:eastAsia="Times New Roman" w:hAnsi="Times New Roman" w:cs="Times New Roman"/>
          <w:b/>
          <w:bCs/>
          <w:i/>
          <w:iCs/>
          <w:color w:val="000000"/>
          <w:kern w:val="0"/>
          <w14:ligatures w14:val="none"/>
        </w:rPr>
        <w:t>______________</w:t>
      </w:r>
      <w:r w:rsidRPr="008A507F">
        <w:rPr>
          <w:rFonts w:ascii="Times New Roman" w:eastAsia="Times New Roman" w:hAnsi="Times New Roman" w:cs="Times New Roman"/>
          <w:b/>
          <w:bCs/>
          <w:i/>
          <w:iCs/>
          <w:color w:val="000000"/>
          <w:kern w:val="0"/>
          <w14:ligatures w14:val="none"/>
        </w:rPr>
        <w:t xml:space="preserve"> in just one sentence of Scripture, what would it say?”</w:t>
      </w:r>
    </w:p>
    <w:p w14:paraId="61D997BF" w14:textId="77777777" w:rsidR="00C33F1E" w:rsidRDefault="00C33F1E" w:rsidP="00C33F1E">
      <w:pPr>
        <w:spacing w:before="100" w:beforeAutospacing="1" w:after="100" w:afterAutospacing="1"/>
        <w:ind w:firstLine="0"/>
        <w:outlineLvl w:val="1"/>
        <w:rPr>
          <w:rFonts w:ascii="Times New Roman" w:eastAsia="Times New Roman" w:hAnsi="Times New Roman" w:cs="Times New Roman"/>
          <w:b/>
          <w:bCs/>
          <w:color w:val="000000"/>
          <w:kern w:val="0"/>
          <w14:ligatures w14:val="none"/>
        </w:rPr>
      </w:pPr>
      <w:r>
        <w:rPr>
          <w:rFonts w:ascii="Times New Roman" w:eastAsia="Times New Roman" w:hAnsi="Times New Roman" w:cs="Times New Roman"/>
          <w:b/>
          <w:bCs/>
          <w:color w:val="000000"/>
          <w:kern w:val="0"/>
          <w14:ligatures w14:val="none"/>
        </w:rPr>
        <w:t xml:space="preserve">Hall of Faith Text: </w:t>
      </w:r>
      <w:r w:rsidRPr="00C2089C">
        <w:rPr>
          <w:rFonts w:ascii="Times New Roman" w:eastAsia="Times New Roman" w:hAnsi="Times New Roman" w:cs="Times New Roman"/>
          <w:color w:val="000000"/>
          <w:kern w:val="0"/>
          <w14:ligatures w14:val="none"/>
        </w:rPr>
        <w:t>“By faith Joseph, at the end of his life, made mention of the exodus of the Israelites and gave directions concerning his bones.” </w:t>
      </w:r>
      <w:r>
        <w:rPr>
          <w:rFonts w:ascii="Times New Roman" w:eastAsia="Times New Roman" w:hAnsi="Times New Roman" w:cs="Times New Roman"/>
          <w:color w:val="000000"/>
          <w:kern w:val="0"/>
          <w14:ligatures w14:val="none"/>
        </w:rPr>
        <w:t xml:space="preserve"> Heb. 11:22</w:t>
      </w:r>
    </w:p>
    <w:p w14:paraId="739F562C" w14:textId="77777777" w:rsidR="00C33F1E" w:rsidRPr="00C2089C" w:rsidRDefault="00C33F1E" w:rsidP="00C33F1E">
      <w:pPr>
        <w:spacing w:before="100" w:beforeAutospacing="1" w:after="100" w:afterAutospacing="1"/>
        <w:ind w:firstLine="0"/>
        <w:outlineLvl w:val="2"/>
        <w:rPr>
          <w:rFonts w:ascii="Times New Roman" w:eastAsia="Times New Roman" w:hAnsi="Times New Roman" w:cs="Times New Roman"/>
          <w:b/>
          <w:bCs/>
          <w:color w:val="000000"/>
          <w:kern w:val="0"/>
          <w:sz w:val="27"/>
          <w:szCs w:val="27"/>
          <w14:ligatures w14:val="none"/>
        </w:rPr>
      </w:pPr>
      <w:r w:rsidRPr="00C2089C">
        <w:rPr>
          <w:rFonts w:ascii="Times New Roman" w:eastAsia="Times New Roman" w:hAnsi="Times New Roman" w:cs="Times New Roman"/>
          <w:b/>
          <w:bCs/>
          <w:color w:val="000000"/>
          <w:kern w:val="0"/>
          <w:sz w:val="27"/>
          <w:szCs w:val="27"/>
          <w14:ligatures w14:val="none"/>
        </w:rPr>
        <w:t>Big Idea:</w:t>
      </w:r>
    </w:p>
    <w:p w14:paraId="42B9C361" w14:textId="3374BC9C" w:rsidR="00C33F1E" w:rsidRPr="00833EA8" w:rsidRDefault="00C33F1E" w:rsidP="00C33F1E">
      <w:pPr>
        <w:spacing w:before="100" w:beforeAutospacing="1" w:after="100" w:afterAutospacing="1"/>
        <w:ind w:firstLine="0"/>
        <w:rPr>
          <w:rFonts w:ascii="Times New Roman" w:eastAsia="Times New Roman" w:hAnsi="Times New Roman" w:cs="Times New Roman"/>
          <w:b/>
          <w:bCs/>
          <w:i/>
          <w:iCs/>
          <w:color w:val="000000"/>
          <w:kern w:val="0"/>
          <w14:ligatures w14:val="none"/>
        </w:rPr>
      </w:pPr>
      <w:r w:rsidRPr="00C2089C">
        <w:rPr>
          <w:rFonts w:ascii="Times New Roman" w:eastAsia="Times New Roman" w:hAnsi="Times New Roman" w:cs="Times New Roman"/>
          <w:b/>
          <w:bCs/>
          <w:i/>
          <w:iCs/>
          <w:color w:val="000000"/>
          <w:kern w:val="0"/>
          <w14:ligatures w14:val="none"/>
        </w:rPr>
        <w:t xml:space="preserve">Faith holds onto God’s </w:t>
      </w:r>
      <w:r>
        <w:rPr>
          <w:rFonts w:ascii="Times New Roman" w:eastAsia="Times New Roman" w:hAnsi="Times New Roman" w:cs="Times New Roman"/>
          <w:b/>
          <w:bCs/>
          <w:i/>
          <w:iCs/>
          <w:color w:val="000000"/>
          <w:kern w:val="0"/>
          <w14:ligatures w14:val="none"/>
        </w:rPr>
        <w:t>______________</w:t>
      </w:r>
      <w:r w:rsidRPr="00C2089C">
        <w:rPr>
          <w:rFonts w:ascii="Times New Roman" w:eastAsia="Times New Roman" w:hAnsi="Times New Roman" w:cs="Times New Roman"/>
          <w:b/>
          <w:bCs/>
          <w:i/>
          <w:iCs/>
          <w:color w:val="000000"/>
          <w:kern w:val="0"/>
          <w14:ligatures w14:val="none"/>
        </w:rPr>
        <w:t xml:space="preserve"> even when the</w:t>
      </w:r>
      <w:r>
        <w:rPr>
          <w:rFonts w:ascii="Times New Roman" w:eastAsia="Times New Roman" w:hAnsi="Times New Roman" w:cs="Times New Roman"/>
          <w:b/>
          <w:bCs/>
          <w:i/>
          <w:iCs/>
          <w:color w:val="000000"/>
          <w:kern w:val="0"/>
          <w14:ligatures w14:val="none"/>
        </w:rPr>
        <w:t>_____________</w:t>
      </w:r>
      <w:r w:rsidRPr="00C2089C">
        <w:rPr>
          <w:rFonts w:ascii="Times New Roman" w:eastAsia="Times New Roman" w:hAnsi="Times New Roman" w:cs="Times New Roman"/>
          <w:b/>
          <w:bCs/>
          <w:i/>
          <w:iCs/>
          <w:color w:val="000000"/>
          <w:kern w:val="0"/>
          <w14:ligatures w14:val="none"/>
        </w:rPr>
        <w:t xml:space="preserve"> looks nothing like the</w:t>
      </w:r>
      <w:r>
        <w:rPr>
          <w:rFonts w:ascii="Times New Roman" w:eastAsia="Times New Roman" w:hAnsi="Times New Roman" w:cs="Times New Roman"/>
          <w:b/>
          <w:bCs/>
          <w:i/>
          <w:iCs/>
          <w:color w:val="000000"/>
          <w:kern w:val="0"/>
          <w14:ligatures w14:val="none"/>
        </w:rPr>
        <w:t>____________</w:t>
      </w:r>
      <w:r w:rsidRPr="00C2089C">
        <w:rPr>
          <w:rFonts w:ascii="Times New Roman" w:eastAsia="Times New Roman" w:hAnsi="Times New Roman" w:cs="Times New Roman"/>
          <w:b/>
          <w:bCs/>
          <w:i/>
          <w:iCs/>
          <w:color w:val="000000"/>
          <w:kern w:val="0"/>
          <w14:ligatures w14:val="none"/>
        </w:rPr>
        <w:t xml:space="preserve"> future.</w:t>
      </w:r>
    </w:p>
    <w:p w14:paraId="6B894191" w14:textId="32BBD97E" w:rsidR="00C33F1E" w:rsidRPr="00C2089C" w:rsidRDefault="00C33F1E" w:rsidP="00C33F1E">
      <w:pPr>
        <w:spacing w:before="100" w:beforeAutospacing="1" w:after="100" w:afterAutospacing="1"/>
        <w:ind w:firstLine="0"/>
        <w:outlineLvl w:val="1"/>
        <w:rPr>
          <w:rFonts w:ascii="Times New Roman" w:eastAsia="Times New Roman" w:hAnsi="Times New Roman" w:cs="Times New Roman"/>
          <w:b/>
          <w:bCs/>
          <w:color w:val="000000"/>
          <w:kern w:val="0"/>
          <w14:ligatures w14:val="none"/>
        </w:rPr>
      </w:pPr>
      <w:r>
        <w:rPr>
          <w:rFonts w:ascii="Times New Roman" w:eastAsia="Times New Roman" w:hAnsi="Times New Roman" w:cs="Times New Roman"/>
          <w:b/>
          <w:bCs/>
          <w:color w:val="000000"/>
          <w:kern w:val="0"/>
          <w14:ligatures w14:val="none"/>
        </w:rPr>
        <w:t xml:space="preserve">Today we are going to look at </w:t>
      </w:r>
      <w:r>
        <w:rPr>
          <w:rFonts w:ascii="Times New Roman" w:eastAsia="Times New Roman" w:hAnsi="Times New Roman" w:cs="Times New Roman"/>
          <w:b/>
          <w:bCs/>
          <w:color w:val="000000"/>
          <w:kern w:val="0"/>
          <w14:ligatures w14:val="none"/>
        </w:rPr>
        <w:t>3</w:t>
      </w:r>
      <w:r>
        <w:rPr>
          <w:rFonts w:ascii="Times New Roman" w:eastAsia="Times New Roman" w:hAnsi="Times New Roman" w:cs="Times New Roman"/>
          <w:b/>
          <w:bCs/>
          <w:color w:val="000000"/>
          <w:kern w:val="0"/>
          <w14:ligatures w14:val="none"/>
        </w:rPr>
        <w:t xml:space="preserve"> action steps Faith takes </w:t>
      </w:r>
    </w:p>
    <w:p w14:paraId="0BA55602" w14:textId="77777777" w:rsidR="00C33F1E" w:rsidRPr="00C33F1E" w:rsidRDefault="00C33F1E" w:rsidP="00C33F1E">
      <w:pPr>
        <w:spacing w:before="100" w:beforeAutospacing="1" w:after="100" w:afterAutospacing="1"/>
        <w:ind w:firstLine="0"/>
        <w:outlineLvl w:val="1"/>
        <w:rPr>
          <w:rFonts w:ascii="Times New Roman" w:eastAsia="Times New Roman" w:hAnsi="Times New Roman" w:cs="Times New Roman"/>
          <w:b/>
          <w:bCs/>
          <w:color w:val="000000"/>
          <w:kern w:val="0"/>
          <w:sz w:val="28"/>
          <w:szCs w:val="28"/>
          <w14:ligatures w14:val="none"/>
        </w:rPr>
      </w:pPr>
      <w:r w:rsidRPr="00C33F1E">
        <w:rPr>
          <w:rFonts w:ascii="Times New Roman" w:eastAsia="Times New Roman" w:hAnsi="Times New Roman" w:cs="Times New Roman"/>
          <w:b/>
          <w:bCs/>
          <w:color w:val="000000"/>
          <w:kern w:val="0"/>
          <w:sz w:val="28"/>
          <w:szCs w:val="28"/>
          <w14:ligatures w14:val="none"/>
        </w:rPr>
        <w:t>Action Step 1: Faith Looks Beyond the Present</w:t>
      </w:r>
    </w:p>
    <w:p w14:paraId="60E147CB" w14:textId="77777777" w:rsidR="00C33F1E" w:rsidRPr="001D35C5" w:rsidRDefault="00C33F1E" w:rsidP="00C33F1E">
      <w:pPr>
        <w:spacing w:before="100" w:beforeAutospacing="1" w:after="100" w:afterAutospacing="1"/>
        <w:ind w:firstLine="0"/>
        <w:rPr>
          <w:rFonts w:ascii="Times New Roman" w:eastAsia="Times New Roman" w:hAnsi="Times New Roman" w:cs="Times New Roman"/>
          <w:color w:val="000000"/>
          <w:kern w:val="0"/>
          <w14:ligatures w14:val="none"/>
        </w:rPr>
      </w:pPr>
      <w:r w:rsidRPr="001D35C5">
        <w:rPr>
          <w:rFonts w:ascii="Times New Roman" w:eastAsia="Times New Roman" w:hAnsi="Times New Roman" w:cs="Times New Roman"/>
          <w:b/>
          <w:bCs/>
          <w:color w:val="000000"/>
          <w:kern w:val="0"/>
          <w14:ligatures w14:val="none"/>
        </w:rPr>
        <w:t>Text: Hebrews 11:22; Genesis 50:22–26</w:t>
      </w:r>
    </w:p>
    <w:p w14:paraId="3D8C1202" w14:textId="2C66EFDB" w:rsidR="00C33F1E" w:rsidRPr="001D35C5" w:rsidRDefault="00C33F1E" w:rsidP="00C33F1E">
      <w:pPr>
        <w:spacing w:before="100" w:beforeAutospacing="1" w:after="100" w:afterAutospacing="1"/>
        <w:ind w:firstLine="0"/>
        <w:rPr>
          <w:rFonts w:ascii="Times New Roman" w:eastAsia="Times New Roman" w:hAnsi="Times New Roman" w:cs="Times New Roman"/>
          <w:color w:val="000000"/>
          <w:kern w:val="0"/>
          <w14:ligatures w14:val="none"/>
        </w:rPr>
      </w:pPr>
      <w:r w:rsidRPr="001D35C5">
        <w:rPr>
          <w:rFonts w:ascii="Times New Roman" w:eastAsia="Times New Roman" w:hAnsi="Times New Roman" w:cs="Times New Roman"/>
          <w:b/>
          <w:bCs/>
          <w:color w:val="000000"/>
          <w:kern w:val="0"/>
          <w14:ligatures w14:val="none"/>
        </w:rPr>
        <w:t xml:space="preserve">Faith looks beyond the </w:t>
      </w:r>
      <w:r>
        <w:rPr>
          <w:rFonts w:ascii="Times New Roman" w:eastAsia="Times New Roman" w:hAnsi="Times New Roman" w:cs="Times New Roman"/>
          <w:b/>
          <w:bCs/>
          <w:color w:val="000000"/>
          <w:kern w:val="0"/>
          <w14:ligatures w14:val="none"/>
        </w:rPr>
        <w:t>_________</w:t>
      </w:r>
      <w:r w:rsidRPr="001D35C5">
        <w:rPr>
          <w:rFonts w:ascii="Times New Roman" w:eastAsia="Times New Roman" w:hAnsi="Times New Roman" w:cs="Times New Roman"/>
          <w:b/>
          <w:bCs/>
          <w:color w:val="000000"/>
          <w:kern w:val="0"/>
          <w14:ligatures w14:val="none"/>
        </w:rPr>
        <w:t xml:space="preserve"> of the present and</w:t>
      </w:r>
      <w:r>
        <w:rPr>
          <w:rFonts w:ascii="Times New Roman" w:eastAsia="Times New Roman" w:hAnsi="Times New Roman" w:cs="Times New Roman"/>
          <w:b/>
          <w:bCs/>
          <w:color w:val="000000"/>
          <w:kern w:val="0"/>
          <w14:ligatures w14:val="none"/>
        </w:rPr>
        <w:t>____________</w:t>
      </w:r>
      <w:r w:rsidRPr="001D35C5">
        <w:rPr>
          <w:rFonts w:ascii="Times New Roman" w:eastAsia="Times New Roman" w:hAnsi="Times New Roman" w:cs="Times New Roman"/>
          <w:b/>
          <w:bCs/>
          <w:color w:val="000000"/>
          <w:kern w:val="0"/>
          <w14:ligatures w14:val="none"/>
        </w:rPr>
        <w:t xml:space="preserve"> itself in the unchanging promises of God.</w:t>
      </w:r>
    </w:p>
    <w:p w14:paraId="419BB9B5" w14:textId="77777777" w:rsidR="00C33F1E" w:rsidRPr="001D35C5" w:rsidRDefault="00C33F1E" w:rsidP="00C33F1E">
      <w:pPr>
        <w:numPr>
          <w:ilvl w:val="0"/>
          <w:numId w:val="1"/>
        </w:numPr>
        <w:spacing w:before="100" w:beforeAutospacing="1" w:after="100" w:afterAutospacing="1"/>
        <w:rPr>
          <w:rFonts w:ascii="Times New Roman" w:eastAsia="Times New Roman" w:hAnsi="Times New Roman" w:cs="Times New Roman"/>
          <w:color w:val="000000"/>
          <w:kern w:val="0"/>
          <w14:ligatures w14:val="none"/>
        </w:rPr>
      </w:pPr>
      <w:r w:rsidRPr="001D35C5">
        <w:rPr>
          <w:rFonts w:ascii="Times New Roman" w:eastAsia="Times New Roman" w:hAnsi="Times New Roman" w:cs="Times New Roman"/>
          <w:color w:val="000000"/>
          <w:kern w:val="0"/>
          <w14:ligatures w14:val="none"/>
        </w:rPr>
        <w:t>Joseph’s request wasn’t just about burial; it was a declaration of trust in </w:t>
      </w:r>
      <w:r w:rsidRPr="001D35C5">
        <w:rPr>
          <w:rFonts w:ascii="Times New Roman" w:eastAsia="Times New Roman" w:hAnsi="Times New Roman" w:cs="Times New Roman"/>
          <w:b/>
          <w:bCs/>
          <w:color w:val="000000"/>
          <w:kern w:val="0"/>
          <w14:ligatures w14:val="none"/>
        </w:rPr>
        <w:t>God’s covenant faithfulness</w:t>
      </w:r>
      <w:r w:rsidRPr="001D35C5">
        <w:rPr>
          <w:rFonts w:ascii="Times New Roman" w:eastAsia="Times New Roman" w:hAnsi="Times New Roman" w:cs="Times New Roman"/>
          <w:color w:val="000000"/>
          <w:kern w:val="0"/>
          <w14:ligatures w14:val="none"/>
        </w:rPr>
        <w:t>.</w:t>
      </w:r>
    </w:p>
    <w:p w14:paraId="0E302C93" w14:textId="06877C64" w:rsidR="00C33F1E" w:rsidRPr="001D35C5" w:rsidRDefault="00C33F1E" w:rsidP="00C33F1E">
      <w:pPr>
        <w:numPr>
          <w:ilvl w:val="0"/>
          <w:numId w:val="1"/>
        </w:numPr>
        <w:spacing w:before="100" w:beforeAutospacing="1" w:after="100" w:afterAutospacing="1"/>
        <w:rPr>
          <w:rFonts w:ascii="Times New Roman" w:eastAsia="Times New Roman" w:hAnsi="Times New Roman" w:cs="Times New Roman"/>
          <w:color w:val="000000"/>
          <w:kern w:val="0"/>
          <w14:ligatures w14:val="none"/>
        </w:rPr>
      </w:pPr>
      <w:r w:rsidRPr="001D35C5">
        <w:rPr>
          <w:rFonts w:ascii="Times New Roman" w:eastAsia="Times New Roman" w:hAnsi="Times New Roman" w:cs="Times New Roman"/>
          <w:color w:val="000000"/>
          <w:kern w:val="0"/>
          <w14:ligatures w14:val="none"/>
        </w:rPr>
        <w:t>Hebrews 11 highlights Joseph not for his political success or dreams, but for his</w:t>
      </w:r>
      <w:r>
        <w:rPr>
          <w:rFonts w:ascii="Times New Roman" w:eastAsia="Times New Roman" w:hAnsi="Times New Roman" w:cs="Times New Roman"/>
          <w:color w:val="000000"/>
          <w:kern w:val="0"/>
          <w14:ligatures w14:val="none"/>
        </w:rPr>
        <w:t>_________________</w:t>
      </w:r>
      <w:r w:rsidRPr="001D35C5">
        <w:rPr>
          <w:rFonts w:ascii="Times New Roman" w:eastAsia="Times New Roman" w:hAnsi="Times New Roman" w:cs="Times New Roman"/>
          <w:b/>
          <w:bCs/>
          <w:color w:val="000000"/>
          <w:kern w:val="0"/>
          <w14:ligatures w14:val="none"/>
        </w:rPr>
        <w:t xml:space="preserve"> hope</w:t>
      </w:r>
      <w:r w:rsidRPr="001D35C5">
        <w:rPr>
          <w:rFonts w:ascii="Times New Roman" w:eastAsia="Times New Roman" w:hAnsi="Times New Roman" w:cs="Times New Roman"/>
          <w:color w:val="000000"/>
          <w:kern w:val="0"/>
          <w14:ligatures w14:val="none"/>
        </w:rPr>
        <w:t> — his </w:t>
      </w:r>
      <w:r w:rsidRPr="001D35C5">
        <w:rPr>
          <w:rFonts w:ascii="Times New Roman" w:eastAsia="Times New Roman" w:hAnsi="Times New Roman" w:cs="Times New Roman"/>
          <w:b/>
          <w:bCs/>
          <w:color w:val="000000"/>
          <w:kern w:val="0"/>
          <w14:ligatures w14:val="none"/>
        </w:rPr>
        <w:t xml:space="preserve">confidence in God’s future </w:t>
      </w:r>
      <w:r>
        <w:rPr>
          <w:rFonts w:ascii="Times New Roman" w:eastAsia="Times New Roman" w:hAnsi="Times New Roman" w:cs="Times New Roman"/>
          <w:b/>
          <w:bCs/>
          <w:color w:val="000000"/>
          <w:kern w:val="0"/>
          <w14:ligatures w14:val="none"/>
        </w:rPr>
        <w:t>______________</w:t>
      </w:r>
      <w:r w:rsidRPr="001D35C5">
        <w:rPr>
          <w:rFonts w:ascii="Times New Roman" w:eastAsia="Times New Roman" w:hAnsi="Times New Roman" w:cs="Times New Roman"/>
          <w:color w:val="000000"/>
          <w:kern w:val="0"/>
          <w14:ligatures w14:val="none"/>
        </w:rPr>
        <w:t>.</w:t>
      </w:r>
    </w:p>
    <w:p w14:paraId="692AB261" w14:textId="4DE94714" w:rsidR="00C33F1E" w:rsidRPr="001D35C5" w:rsidRDefault="00C33F1E" w:rsidP="00C33F1E">
      <w:pPr>
        <w:numPr>
          <w:ilvl w:val="0"/>
          <w:numId w:val="1"/>
        </w:numPr>
        <w:spacing w:before="100" w:beforeAutospacing="1" w:after="100" w:afterAutospacing="1"/>
        <w:rPr>
          <w:rFonts w:ascii="Times New Roman" w:eastAsia="Times New Roman" w:hAnsi="Times New Roman" w:cs="Times New Roman"/>
          <w:color w:val="000000"/>
          <w:kern w:val="0"/>
          <w14:ligatures w14:val="none"/>
        </w:rPr>
      </w:pPr>
      <w:r w:rsidRPr="001D35C5">
        <w:rPr>
          <w:rFonts w:ascii="Times New Roman" w:eastAsia="Times New Roman" w:hAnsi="Times New Roman" w:cs="Times New Roman"/>
          <w:color w:val="000000"/>
          <w:kern w:val="0"/>
          <w14:ligatures w14:val="none"/>
        </w:rPr>
        <w:t>Faith, at its core, is a </w:t>
      </w:r>
      <w:r>
        <w:rPr>
          <w:rFonts w:ascii="Times New Roman" w:eastAsia="Times New Roman" w:hAnsi="Times New Roman" w:cs="Times New Roman"/>
          <w:b/>
          <w:bCs/>
          <w:color w:val="000000"/>
          <w:kern w:val="0"/>
          <w14:ligatures w14:val="none"/>
        </w:rPr>
        <w:t>_______________________</w:t>
      </w:r>
      <w:r w:rsidRPr="001D35C5">
        <w:rPr>
          <w:rFonts w:ascii="Times New Roman" w:eastAsia="Times New Roman" w:hAnsi="Times New Roman" w:cs="Times New Roman"/>
          <w:b/>
          <w:bCs/>
          <w:color w:val="000000"/>
          <w:kern w:val="0"/>
          <w14:ligatures w14:val="none"/>
        </w:rPr>
        <w:t xml:space="preserve"> trust</w:t>
      </w:r>
      <w:r w:rsidRPr="001D35C5">
        <w:rPr>
          <w:rFonts w:ascii="Times New Roman" w:eastAsia="Times New Roman" w:hAnsi="Times New Roman" w:cs="Times New Roman"/>
          <w:color w:val="000000"/>
          <w:kern w:val="0"/>
          <w14:ligatures w14:val="none"/>
        </w:rPr>
        <w:t> that transcends present realities in light of </w:t>
      </w:r>
      <w:r w:rsidRPr="001D35C5">
        <w:rPr>
          <w:rFonts w:ascii="Times New Roman" w:eastAsia="Times New Roman" w:hAnsi="Times New Roman" w:cs="Times New Roman"/>
          <w:b/>
          <w:bCs/>
          <w:color w:val="000000"/>
          <w:kern w:val="0"/>
          <w14:ligatures w14:val="none"/>
        </w:rPr>
        <w:t>eternal truth</w:t>
      </w:r>
      <w:r w:rsidRPr="001D35C5">
        <w:rPr>
          <w:rFonts w:ascii="Times New Roman" w:eastAsia="Times New Roman" w:hAnsi="Times New Roman" w:cs="Times New Roman"/>
          <w:color w:val="000000"/>
          <w:kern w:val="0"/>
          <w14:ligatures w14:val="none"/>
        </w:rPr>
        <w:t>.</w:t>
      </w:r>
    </w:p>
    <w:p w14:paraId="260A2F2C" w14:textId="77777777" w:rsidR="00C33F1E" w:rsidRDefault="00C33F1E" w:rsidP="00C33F1E">
      <w:pPr>
        <w:spacing w:before="100" w:beforeAutospacing="1" w:after="100" w:afterAutospacing="1"/>
        <w:rPr>
          <w:rFonts w:ascii="Times New Roman" w:eastAsia="Times New Roman" w:hAnsi="Times New Roman" w:cs="Times New Roman"/>
          <w:color w:val="000000"/>
          <w:kern w:val="0"/>
          <w14:ligatures w14:val="none"/>
        </w:rPr>
      </w:pPr>
      <w:r w:rsidRPr="008A507F">
        <w:rPr>
          <w:rFonts w:ascii="Times New Roman" w:eastAsia="Times New Roman" w:hAnsi="Times New Roman" w:cs="Times New Roman"/>
          <w:b/>
          <w:bCs/>
          <w:color w:val="000000"/>
          <w:kern w:val="0"/>
          <w14:ligatures w14:val="none"/>
        </w:rPr>
        <w:t>Key Truth:</w:t>
      </w:r>
      <w:r w:rsidRPr="008A507F">
        <w:rPr>
          <w:rFonts w:ascii="Times New Roman" w:eastAsia="Times New Roman" w:hAnsi="Times New Roman" w:cs="Times New Roman"/>
          <w:color w:val="000000"/>
          <w:kern w:val="0"/>
          <w14:ligatures w14:val="none"/>
        </w:rPr>
        <w:t> Real faith refuses to settle. It holds loosely to earthly gains because it holds tightly to God’s promises</w:t>
      </w:r>
    </w:p>
    <w:p w14:paraId="6FC06F17" w14:textId="77777777" w:rsidR="00C33F1E" w:rsidRPr="0024458B" w:rsidRDefault="00C33F1E" w:rsidP="00C33F1E">
      <w:pPr>
        <w:spacing w:before="100" w:beforeAutospacing="1" w:after="100" w:afterAutospacing="1"/>
        <w:ind w:firstLine="0"/>
        <w:outlineLvl w:val="1"/>
        <w:rPr>
          <w:rFonts w:ascii="Times New Roman" w:eastAsia="Times New Roman" w:hAnsi="Times New Roman" w:cs="Times New Roman"/>
          <w:b/>
          <w:bCs/>
          <w:color w:val="000000"/>
          <w:kern w:val="0"/>
          <w:sz w:val="36"/>
          <w:szCs w:val="36"/>
          <w14:ligatures w14:val="none"/>
        </w:rPr>
      </w:pPr>
      <w:r>
        <w:rPr>
          <w:rFonts w:ascii="Times New Roman" w:eastAsia="Times New Roman" w:hAnsi="Times New Roman" w:cs="Times New Roman"/>
          <w:b/>
          <w:bCs/>
          <w:color w:val="000000"/>
          <w:kern w:val="0"/>
          <w:sz w:val="36"/>
          <w:szCs w:val="36"/>
          <w14:ligatures w14:val="none"/>
        </w:rPr>
        <w:t xml:space="preserve">Action Step 2: </w:t>
      </w:r>
      <w:r w:rsidRPr="0024458B">
        <w:rPr>
          <w:rFonts w:ascii="Times New Roman" w:eastAsia="Times New Roman" w:hAnsi="Times New Roman" w:cs="Times New Roman"/>
          <w:b/>
          <w:bCs/>
          <w:color w:val="000000"/>
          <w:kern w:val="0"/>
          <w:sz w:val="36"/>
          <w:szCs w:val="36"/>
          <w14:ligatures w14:val="none"/>
        </w:rPr>
        <w:t>Faith Clings to God’s Word</w:t>
      </w:r>
    </w:p>
    <w:p w14:paraId="4472C9D4" w14:textId="77777777" w:rsidR="00C33F1E" w:rsidRPr="0024458B" w:rsidRDefault="00C33F1E" w:rsidP="00C33F1E">
      <w:pPr>
        <w:spacing w:before="100" w:beforeAutospacing="1" w:after="100" w:afterAutospacing="1"/>
        <w:ind w:firstLine="0"/>
        <w:rPr>
          <w:rFonts w:ascii="Times New Roman" w:eastAsia="Times New Roman" w:hAnsi="Times New Roman" w:cs="Times New Roman"/>
          <w:color w:val="000000"/>
          <w:kern w:val="0"/>
          <w14:ligatures w14:val="none"/>
        </w:rPr>
      </w:pPr>
      <w:r w:rsidRPr="0024458B">
        <w:rPr>
          <w:rFonts w:ascii="Times New Roman" w:eastAsia="Times New Roman" w:hAnsi="Times New Roman" w:cs="Times New Roman"/>
          <w:b/>
          <w:bCs/>
          <w:color w:val="000000"/>
          <w:kern w:val="0"/>
          <w14:ligatures w14:val="none"/>
        </w:rPr>
        <w:t>“God will surely visit you and bring you up out of this land…”</w:t>
      </w:r>
      <w:r w:rsidRPr="0024458B">
        <w:rPr>
          <w:rFonts w:ascii="Times New Roman" w:eastAsia="Times New Roman" w:hAnsi="Times New Roman" w:cs="Times New Roman"/>
          <w:color w:val="000000"/>
          <w:kern w:val="0"/>
          <w14:ligatures w14:val="none"/>
        </w:rPr>
        <w:t> — </w:t>
      </w:r>
      <w:r w:rsidRPr="0024458B">
        <w:rPr>
          <w:rFonts w:ascii="Times New Roman" w:eastAsia="Times New Roman" w:hAnsi="Times New Roman" w:cs="Times New Roman"/>
          <w:i/>
          <w:iCs/>
          <w:color w:val="000000"/>
          <w:kern w:val="0"/>
          <w14:ligatures w14:val="none"/>
        </w:rPr>
        <w:t>Genesis 50:24</w:t>
      </w:r>
    </w:p>
    <w:p w14:paraId="02B5A941" w14:textId="77777777" w:rsidR="00C33F1E" w:rsidRPr="0024458B" w:rsidRDefault="00C33F1E" w:rsidP="00C33F1E">
      <w:pPr>
        <w:spacing w:before="100" w:beforeAutospacing="1" w:after="100" w:afterAutospacing="1"/>
        <w:ind w:firstLine="0"/>
        <w:rPr>
          <w:rFonts w:ascii="Times New Roman" w:eastAsia="Times New Roman" w:hAnsi="Times New Roman" w:cs="Times New Roman"/>
          <w:color w:val="000000"/>
          <w:kern w:val="0"/>
          <w14:ligatures w14:val="none"/>
        </w:rPr>
      </w:pPr>
      <w:r w:rsidRPr="0024458B">
        <w:rPr>
          <w:rFonts w:ascii="Times New Roman" w:eastAsia="Times New Roman" w:hAnsi="Times New Roman" w:cs="Times New Roman"/>
          <w:color w:val="000000"/>
          <w:kern w:val="0"/>
          <w14:ligatures w14:val="none"/>
        </w:rPr>
        <w:t>At the end of his life, Joseph didn’t offer a sentimental farewell. He gave a prophetic declaration. His final words weren’t focused on Egypt’s power or his legacy — they were centered on </w:t>
      </w:r>
      <w:r w:rsidRPr="0024458B">
        <w:rPr>
          <w:rFonts w:ascii="Times New Roman" w:eastAsia="Times New Roman" w:hAnsi="Times New Roman" w:cs="Times New Roman"/>
          <w:b/>
          <w:bCs/>
          <w:color w:val="000000"/>
          <w:kern w:val="0"/>
          <w14:ligatures w14:val="none"/>
        </w:rPr>
        <w:t>God’s promise</w:t>
      </w:r>
      <w:r w:rsidRPr="0024458B">
        <w:rPr>
          <w:rFonts w:ascii="Times New Roman" w:eastAsia="Times New Roman" w:hAnsi="Times New Roman" w:cs="Times New Roman"/>
          <w:color w:val="000000"/>
          <w:kern w:val="0"/>
          <w14:ligatures w14:val="none"/>
        </w:rPr>
        <w:t>.</w:t>
      </w:r>
    </w:p>
    <w:p w14:paraId="0E2AD0EC" w14:textId="4096EC2D" w:rsidR="00C33F1E" w:rsidRPr="0024458B" w:rsidRDefault="00C33F1E" w:rsidP="00C33F1E">
      <w:pPr>
        <w:spacing w:before="100" w:beforeAutospacing="1" w:after="100" w:afterAutospacing="1"/>
        <w:ind w:firstLine="0"/>
        <w:rPr>
          <w:rFonts w:ascii="Times New Roman" w:eastAsia="Times New Roman" w:hAnsi="Times New Roman" w:cs="Times New Roman"/>
          <w:color w:val="000000"/>
          <w:kern w:val="0"/>
          <w14:ligatures w14:val="none"/>
        </w:rPr>
      </w:pPr>
      <w:r w:rsidRPr="0024458B">
        <w:rPr>
          <w:rFonts w:ascii="Times New Roman" w:eastAsia="Times New Roman" w:hAnsi="Times New Roman" w:cs="Times New Roman"/>
          <w:color w:val="000000"/>
          <w:kern w:val="0"/>
          <w14:ligatures w14:val="none"/>
        </w:rPr>
        <w:t>This wasn’t blind optimism. Joseph’s words in </w:t>
      </w:r>
      <w:r w:rsidRPr="0024458B">
        <w:rPr>
          <w:rFonts w:ascii="Times New Roman" w:eastAsia="Times New Roman" w:hAnsi="Times New Roman" w:cs="Times New Roman"/>
          <w:b/>
          <w:bCs/>
          <w:color w:val="000000"/>
          <w:kern w:val="0"/>
          <w14:ligatures w14:val="none"/>
        </w:rPr>
        <w:t>Genesis 50:24</w:t>
      </w:r>
      <w:r w:rsidRPr="0024458B">
        <w:rPr>
          <w:rFonts w:ascii="Times New Roman" w:eastAsia="Times New Roman" w:hAnsi="Times New Roman" w:cs="Times New Roman"/>
          <w:color w:val="000000"/>
          <w:kern w:val="0"/>
          <w14:ligatures w14:val="none"/>
        </w:rPr>
        <w:t> were </w:t>
      </w:r>
      <w:r w:rsidRPr="0024458B">
        <w:rPr>
          <w:rFonts w:ascii="Times New Roman" w:eastAsia="Times New Roman" w:hAnsi="Times New Roman" w:cs="Times New Roman"/>
          <w:b/>
          <w:bCs/>
          <w:color w:val="000000"/>
          <w:kern w:val="0"/>
          <w14:ligatures w14:val="none"/>
        </w:rPr>
        <w:t>anchored in</w:t>
      </w:r>
      <w:r>
        <w:rPr>
          <w:rFonts w:ascii="Times New Roman" w:eastAsia="Times New Roman" w:hAnsi="Times New Roman" w:cs="Times New Roman"/>
          <w:b/>
          <w:bCs/>
          <w:color w:val="000000"/>
          <w:kern w:val="0"/>
          <w14:ligatures w14:val="none"/>
        </w:rPr>
        <w:t xml:space="preserve"> _____________ ________________</w:t>
      </w:r>
      <w:r w:rsidRPr="0024458B">
        <w:rPr>
          <w:rFonts w:ascii="Times New Roman" w:eastAsia="Times New Roman" w:hAnsi="Times New Roman" w:cs="Times New Roman"/>
          <w:color w:val="000000"/>
          <w:kern w:val="0"/>
          <w14:ligatures w14:val="none"/>
        </w:rPr>
        <w:t>— a direct reference to </w:t>
      </w:r>
      <w:r w:rsidRPr="0024458B">
        <w:rPr>
          <w:rFonts w:ascii="Times New Roman" w:eastAsia="Times New Roman" w:hAnsi="Times New Roman" w:cs="Times New Roman"/>
          <w:b/>
          <w:bCs/>
          <w:color w:val="000000"/>
          <w:kern w:val="0"/>
          <w14:ligatures w14:val="none"/>
        </w:rPr>
        <w:t>God’s promise to Abraham</w:t>
      </w:r>
      <w:r w:rsidRPr="0024458B">
        <w:rPr>
          <w:rFonts w:ascii="Times New Roman" w:eastAsia="Times New Roman" w:hAnsi="Times New Roman" w:cs="Times New Roman"/>
          <w:color w:val="000000"/>
          <w:kern w:val="0"/>
          <w14:ligatures w14:val="none"/>
        </w:rPr>
        <w:t> in Genesis 15:13–14:</w:t>
      </w:r>
    </w:p>
    <w:p w14:paraId="1B9DAAF5" w14:textId="28312210" w:rsidR="00C33F1E" w:rsidRDefault="00C33F1E" w:rsidP="00C33F1E">
      <w:pPr>
        <w:spacing w:before="100" w:beforeAutospacing="1" w:after="100" w:afterAutospacing="1"/>
        <w:ind w:firstLine="0"/>
        <w:rPr>
          <w:rFonts w:ascii="Times New Roman" w:eastAsia="Times New Roman" w:hAnsi="Times New Roman" w:cs="Times New Roman"/>
          <w:color w:val="000000"/>
          <w:kern w:val="0"/>
          <w14:ligatures w14:val="none"/>
        </w:rPr>
      </w:pPr>
      <w:r w:rsidRPr="0024458B">
        <w:rPr>
          <w:rFonts w:ascii="Times New Roman" w:eastAsia="Times New Roman" w:hAnsi="Times New Roman" w:cs="Times New Roman"/>
          <w:color w:val="000000"/>
          <w:kern w:val="0"/>
          <w14:ligatures w14:val="none"/>
        </w:rPr>
        <w:lastRenderedPageBreak/>
        <w:t>Even though </w:t>
      </w:r>
      <w:r w:rsidRPr="0024458B">
        <w:rPr>
          <w:rFonts w:ascii="Times New Roman" w:eastAsia="Times New Roman" w:hAnsi="Times New Roman" w:cs="Times New Roman"/>
          <w:b/>
          <w:bCs/>
          <w:color w:val="000000"/>
          <w:kern w:val="0"/>
          <w14:ligatures w14:val="none"/>
        </w:rPr>
        <w:t>the timeline was long</w:t>
      </w:r>
      <w:r w:rsidRPr="0024458B">
        <w:rPr>
          <w:rFonts w:ascii="Times New Roman" w:eastAsia="Times New Roman" w:hAnsi="Times New Roman" w:cs="Times New Roman"/>
          <w:color w:val="000000"/>
          <w:kern w:val="0"/>
          <w14:ligatures w14:val="none"/>
        </w:rPr>
        <w:t> (400 years!), Joseph </w:t>
      </w:r>
      <w:r w:rsidRPr="0024458B">
        <w:rPr>
          <w:rFonts w:ascii="Times New Roman" w:eastAsia="Times New Roman" w:hAnsi="Times New Roman" w:cs="Times New Roman"/>
          <w:b/>
          <w:bCs/>
          <w:color w:val="000000"/>
          <w:kern w:val="0"/>
          <w14:ligatures w14:val="none"/>
        </w:rPr>
        <w:t xml:space="preserve">believed God's Word would outlast </w:t>
      </w:r>
      <w:r>
        <w:rPr>
          <w:rFonts w:ascii="Times New Roman" w:eastAsia="Times New Roman" w:hAnsi="Times New Roman" w:cs="Times New Roman"/>
          <w:b/>
          <w:bCs/>
          <w:color w:val="000000"/>
          <w:kern w:val="0"/>
          <w14:ligatures w14:val="none"/>
        </w:rPr>
        <w:t>____________ _________________</w:t>
      </w:r>
      <w:r w:rsidRPr="0024458B">
        <w:rPr>
          <w:rFonts w:ascii="Times New Roman" w:eastAsia="Times New Roman" w:hAnsi="Times New Roman" w:cs="Times New Roman"/>
          <w:color w:val="000000"/>
          <w:kern w:val="0"/>
          <w14:ligatures w14:val="none"/>
        </w:rPr>
        <w:t>.</w:t>
      </w:r>
    </w:p>
    <w:p w14:paraId="0AB42C7C" w14:textId="77351A09" w:rsidR="00C33F1E" w:rsidRPr="0024458B" w:rsidRDefault="00C33F1E" w:rsidP="00C33F1E">
      <w:pPr>
        <w:spacing w:before="100" w:beforeAutospacing="1" w:after="100" w:afterAutospacing="1"/>
        <w:ind w:firstLine="0"/>
        <w:rPr>
          <w:rFonts w:ascii="Times New Roman" w:eastAsia="Times New Roman" w:hAnsi="Times New Roman" w:cs="Times New Roman"/>
          <w:color w:val="000000"/>
          <w:kern w:val="0"/>
          <w14:ligatures w14:val="none"/>
        </w:rPr>
      </w:pPr>
      <w:r w:rsidRPr="0024458B">
        <w:rPr>
          <w:rFonts w:ascii="Times New Roman" w:eastAsia="Times New Roman" w:hAnsi="Times New Roman" w:cs="Times New Roman"/>
          <w:b/>
          <w:bCs/>
          <w:color w:val="000000"/>
          <w:kern w:val="0"/>
          <w14:ligatures w14:val="none"/>
        </w:rPr>
        <w:t>Biblical faith is not primarily about understanding what God is</w:t>
      </w:r>
      <w:r>
        <w:rPr>
          <w:rFonts w:ascii="Times New Roman" w:eastAsia="Times New Roman" w:hAnsi="Times New Roman" w:cs="Times New Roman"/>
          <w:b/>
          <w:bCs/>
          <w:color w:val="000000"/>
          <w:kern w:val="0"/>
          <w14:ligatures w14:val="none"/>
        </w:rPr>
        <w:t>____________</w:t>
      </w:r>
      <w:r w:rsidRPr="0024458B">
        <w:rPr>
          <w:rFonts w:ascii="Times New Roman" w:eastAsia="Times New Roman" w:hAnsi="Times New Roman" w:cs="Times New Roman"/>
          <w:b/>
          <w:bCs/>
          <w:color w:val="000000"/>
          <w:kern w:val="0"/>
          <w14:ligatures w14:val="none"/>
        </w:rPr>
        <w:t>; it's about trusting who</w:t>
      </w:r>
      <w:r>
        <w:rPr>
          <w:rFonts w:ascii="Times New Roman" w:eastAsia="Times New Roman" w:hAnsi="Times New Roman" w:cs="Times New Roman"/>
          <w:b/>
          <w:bCs/>
          <w:color w:val="000000"/>
          <w:kern w:val="0"/>
          <w14:ligatures w14:val="none"/>
        </w:rPr>
        <w:t>_________ __________</w:t>
      </w:r>
      <w:r w:rsidRPr="0024458B">
        <w:rPr>
          <w:rFonts w:ascii="Times New Roman" w:eastAsia="Times New Roman" w:hAnsi="Times New Roman" w:cs="Times New Roman"/>
          <w:b/>
          <w:bCs/>
          <w:color w:val="000000"/>
          <w:kern w:val="0"/>
          <w14:ligatures w14:val="none"/>
        </w:rPr>
        <w:t xml:space="preserve"> — and what He has </w:t>
      </w:r>
      <w:r>
        <w:rPr>
          <w:rFonts w:ascii="Times New Roman" w:eastAsia="Times New Roman" w:hAnsi="Times New Roman" w:cs="Times New Roman"/>
          <w:b/>
          <w:bCs/>
          <w:color w:val="000000"/>
          <w:kern w:val="0"/>
          <w14:ligatures w14:val="none"/>
        </w:rPr>
        <w:t>____________ __________</w:t>
      </w:r>
      <w:r w:rsidRPr="0024458B">
        <w:rPr>
          <w:rFonts w:ascii="Times New Roman" w:eastAsia="Times New Roman" w:hAnsi="Times New Roman" w:cs="Times New Roman"/>
          <w:b/>
          <w:bCs/>
          <w:color w:val="000000"/>
          <w:kern w:val="0"/>
          <w14:ligatures w14:val="none"/>
        </w:rPr>
        <w:t>.</w:t>
      </w:r>
    </w:p>
    <w:p w14:paraId="3D1B3C5B" w14:textId="77777777" w:rsidR="00C33F1E" w:rsidRPr="00C33F1E" w:rsidRDefault="00C33F1E" w:rsidP="00C33F1E">
      <w:pPr>
        <w:spacing w:before="100" w:beforeAutospacing="1" w:after="100" w:afterAutospacing="1"/>
        <w:ind w:firstLine="0"/>
        <w:outlineLvl w:val="2"/>
        <w:rPr>
          <w:rFonts w:ascii="Times New Roman" w:eastAsia="Times New Roman" w:hAnsi="Times New Roman" w:cs="Times New Roman"/>
          <w:b/>
          <w:bCs/>
          <w:color w:val="000000"/>
          <w:kern w:val="0"/>
          <w:sz w:val="28"/>
          <w:szCs w:val="28"/>
          <w14:ligatures w14:val="none"/>
        </w:rPr>
      </w:pPr>
      <w:r w:rsidRPr="00C33F1E">
        <w:rPr>
          <w:rFonts w:ascii="Times New Roman" w:eastAsia="Times New Roman" w:hAnsi="Times New Roman" w:cs="Times New Roman"/>
          <w:b/>
          <w:bCs/>
          <w:color w:val="000000"/>
          <w:kern w:val="0"/>
          <w:sz w:val="28"/>
          <w:szCs w:val="28"/>
          <w14:ligatures w14:val="none"/>
        </w:rPr>
        <w:t>Action Step 3: Faith Speaks to the Next Generation (v. 25)</w:t>
      </w:r>
    </w:p>
    <w:p w14:paraId="58E74872" w14:textId="77777777" w:rsidR="00C33F1E" w:rsidRPr="00B043DC" w:rsidRDefault="00C33F1E" w:rsidP="00C33F1E">
      <w:pPr>
        <w:spacing w:before="100" w:beforeAutospacing="1" w:after="100" w:afterAutospacing="1"/>
        <w:ind w:firstLine="0"/>
        <w:rPr>
          <w:rFonts w:ascii="Times New Roman" w:eastAsia="Times New Roman" w:hAnsi="Times New Roman" w:cs="Times New Roman"/>
          <w:color w:val="000000"/>
          <w:kern w:val="0"/>
          <w14:ligatures w14:val="none"/>
        </w:rPr>
      </w:pPr>
      <w:r w:rsidRPr="00B043DC">
        <w:rPr>
          <w:rFonts w:ascii="Times New Roman" w:eastAsia="Times New Roman" w:hAnsi="Times New Roman" w:cs="Times New Roman"/>
          <w:i/>
          <w:iCs/>
          <w:color w:val="000000"/>
          <w:kern w:val="0"/>
          <w14:ligatures w14:val="none"/>
        </w:rPr>
        <w:t>Joseph made the sons of Israel swear: “God will surely visit you, and you shall carry up my bones from here.”</w:t>
      </w:r>
    </w:p>
    <w:p w14:paraId="3BD33201" w14:textId="77777777" w:rsidR="00C33F1E" w:rsidRPr="00B043DC" w:rsidRDefault="00C33F1E" w:rsidP="00C33F1E">
      <w:pPr>
        <w:spacing w:before="100" w:beforeAutospacing="1" w:after="100" w:afterAutospacing="1"/>
        <w:ind w:firstLine="0"/>
        <w:rPr>
          <w:rFonts w:ascii="Times New Roman" w:eastAsia="Times New Roman" w:hAnsi="Times New Roman" w:cs="Times New Roman"/>
          <w:color w:val="000000"/>
          <w:kern w:val="0"/>
          <w14:ligatures w14:val="none"/>
        </w:rPr>
      </w:pPr>
      <w:r w:rsidRPr="00B043DC">
        <w:rPr>
          <w:rFonts w:ascii="Times New Roman" w:eastAsia="Times New Roman" w:hAnsi="Times New Roman" w:cs="Times New Roman"/>
          <w:color w:val="000000"/>
          <w:kern w:val="0"/>
          <w14:ligatures w14:val="none"/>
        </w:rPr>
        <w:t>Joseph’s request was far more than a logistical note in his will. It was a deliberate, theological declaration of God’s covenant faithfulness. In telling the sons of Israel, </w:t>
      </w:r>
      <w:r w:rsidRPr="00B043DC">
        <w:rPr>
          <w:rFonts w:ascii="Times New Roman" w:eastAsia="Times New Roman" w:hAnsi="Times New Roman" w:cs="Times New Roman"/>
          <w:i/>
          <w:iCs/>
          <w:color w:val="000000"/>
          <w:kern w:val="0"/>
          <w14:ligatures w14:val="none"/>
        </w:rPr>
        <w:t>“God will surely visit you,”</w:t>
      </w:r>
      <w:r w:rsidRPr="00B043DC">
        <w:rPr>
          <w:rFonts w:ascii="Times New Roman" w:eastAsia="Times New Roman" w:hAnsi="Times New Roman" w:cs="Times New Roman"/>
          <w:color w:val="000000"/>
          <w:kern w:val="0"/>
          <w14:ligatures w14:val="none"/>
        </w:rPr>
        <w:t> Joseph was reminding them of the unbreakable promises God made to Abraham (Gen. 15:13–16), reaffirmed to Isaac, and confirmed to Jacob.</w:t>
      </w:r>
    </w:p>
    <w:p w14:paraId="30321C1E" w14:textId="00E14830" w:rsidR="00C33F1E" w:rsidRPr="00B043DC" w:rsidRDefault="00C33F1E" w:rsidP="00C33F1E">
      <w:pPr>
        <w:spacing w:before="100" w:beforeAutospacing="1" w:after="100" w:afterAutospacing="1"/>
        <w:ind w:firstLine="0"/>
        <w:outlineLvl w:val="3"/>
        <w:rPr>
          <w:rFonts w:ascii="Times New Roman" w:eastAsia="Times New Roman" w:hAnsi="Times New Roman" w:cs="Times New Roman"/>
          <w:b/>
          <w:bCs/>
          <w:color w:val="000000"/>
          <w:kern w:val="0"/>
          <w14:ligatures w14:val="none"/>
        </w:rPr>
      </w:pPr>
      <w:r w:rsidRPr="00B043DC">
        <w:rPr>
          <w:rFonts w:ascii="Times New Roman" w:eastAsia="Times New Roman" w:hAnsi="Times New Roman" w:cs="Times New Roman"/>
          <w:b/>
          <w:bCs/>
          <w:color w:val="000000"/>
          <w:kern w:val="0"/>
          <w14:ligatures w14:val="none"/>
        </w:rPr>
        <w:t xml:space="preserve">He wasn’t just making </w:t>
      </w:r>
      <w:r>
        <w:rPr>
          <w:rFonts w:ascii="Times New Roman" w:eastAsia="Times New Roman" w:hAnsi="Times New Roman" w:cs="Times New Roman"/>
          <w:b/>
          <w:bCs/>
          <w:color w:val="000000"/>
          <w:kern w:val="0"/>
          <w14:ligatures w14:val="none"/>
        </w:rPr>
        <w:t>________________ _________________</w:t>
      </w:r>
      <w:r w:rsidRPr="00B043DC">
        <w:rPr>
          <w:rFonts w:ascii="Times New Roman" w:eastAsia="Times New Roman" w:hAnsi="Times New Roman" w:cs="Times New Roman"/>
          <w:b/>
          <w:bCs/>
          <w:color w:val="000000"/>
          <w:kern w:val="0"/>
          <w14:ligatures w14:val="none"/>
        </w:rPr>
        <w:t>— he was making a faith statement.</w:t>
      </w:r>
    </w:p>
    <w:p w14:paraId="0D6D76E1" w14:textId="77777777" w:rsidR="00C33F1E" w:rsidRPr="00B043DC" w:rsidRDefault="00C33F1E" w:rsidP="00C33F1E">
      <w:pPr>
        <w:spacing w:before="100" w:beforeAutospacing="1" w:after="100" w:afterAutospacing="1"/>
        <w:ind w:firstLine="0"/>
        <w:outlineLvl w:val="2"/>
        <w:rPr>
          <w:rFonts w:ascii="Times New Roman" w:eastAsia="Times New Roman" w:hAnsi="Times New Roman" w:cs="Times New Roman"/>
          <w:b/>
          <w:bCs/>
          <w:color w:val="000000"/>
          <w:kern w:val="0"/>
          <w:sz w:val="27"/>
          <w:szCs w:val="27"/>
          <w14:ligatures w14:val="none"/>
        </w:rPr>
      </w:pPr>
      <w:r w:rsidRPr="00B043DC">
        <w:rPr>
          <w:rFonts w:ascii="Times New Roman" w:eastAsia="Times New Roman" w:hAnsi="Times New Roman" w:cs="Times New Roman"/>
          <w:b/>
          <w:bCs/>
          <w:color w:val="000000"/>
          <w:kern w:val="0"/>
          <w:sz w:val="27"/>
          <w:szCs w:val="27"/>
          <w14:ligatures w14:val="none"/>
        </w:rPr>
        <w:t>Why Hebrews 11 Remembers This Moment</w:t>
      </w:r>
    </w:p>
    <w:p w14:paraId="3B765042" w14:textId="77777777" w:rsidR="00C33F1E" w:rsidRPr="00B043DC" w:rsidRDefault="00C33F1E" w:rsidP="00C33F1E">
      <w:pPr>
        <w:spacing w:before="100" w:beforeAutospacing="1" w:after="100" w:afterAutospacing="1"/>
        <w:ind w:firstLine="0"/>
        <w:rPr>
          <w:rFonts w:ascii="Times New Roman" w:eastAsia="Times New Roman" w:hAnsi="Times New Roman" w:cs="Times New Roman"/>
          <w:color w:val="000000"/>
          <w:kern w:val="0"/>
          <w14:ligatures w14:val="none"/>
        </w:rPr>
      </w:pPr>
      <w:r w:rsidRPr="00B043DC">
        <w:rPr>
          <w:rFonts w:ascii="Times New Roman" w:eastAsia="Times New Roman" w:hAnsi="Times New Roman" w:cs="Times New Roman"/>
          <w:color w:val="000000"/>
          <w:kern w:val="0"/>
          <w14:ligatures w14:val="none"/>
        </w:rPr>
        <w:t>When the writer of Hebrews summarizes Joseph’s life, he doesn’t mention ruling Egypt, saving the known world from famine, or interpreting Pharaoh’s dreams. Instead, he writes:</w:t>
      </w:r>
    </w:p>
    <w:p w14:paraId="44F1C87F" w14:textId="77777777" w:rsidR="00C33F1E" w:rsidRPr="00B043DC" w:rsidRDefault="00C33F1E" w:rsidP="00C33F1E">
      <w:pPr>
        <w:spacing w:before="100" w:beforeAutospacing="1" w:after="100" w:afterAutospacing="1"/>
        <w:ind w:firstLine="0"/>
        <w:rPr>
          <w:rFonts w:ascii="Times New Roman" w:eastAsia="Times New Roman" w:hAnsi="Times New Roman" w:cs="Times New Roman"/>
          <w:color w:val="000000"/>
          <w:kern w:val="0"/>
          <w14:ligatures w14:val="none"/>
        </w:rPr>
      </w:pPr>
      <w:r w:rsidRPr="00B043DC">
        <w:rPr>
          <w:rFonts w:ascii="Times New Roman" w:eastAsia="Times New Roman" w:hAnsi="Times New Roman" w:cs="Times New Roman"/>
          <w:i/>
          <w:iCs/>
          <w:color w:val="000000"/>
          <w:kern w:val="0"/>
          <w14:ligatures w14:val="none"/>
        </w:rPr>
        <w:t>“By faith Joseph, at the end of his life, made mention of the exodus…and gave directions concerning his bones.”</w:t>
      </w:r>
      <w:r w:rsidRPr="00B043DC">
        <w:rPr>
          <w:rFonts w:ascii="Times New Roman" w:eastAsia="Times New Roman" w:hAnsi="Times New Roman" w:cs="Times New Roman"/>
          <w:color w:val="000000"/>
          <w:kern w:val="0"/>
          <w14:ligatures w14:val="none"/>
        </w:rPr>
        <w:t> (Heb. 11:22)</w:t>
      </w:r>
    </w:p>
    <w:p w14:paraId="0AA585C9" w14:textId="77777777" w:rsidR="00C33F1E" w:rsidRPr="00B043DC" w:rsidRDefault="00C33F1E" w:rsidP="00C33F1E">
      <w:pPr>
        <w:spacing w:before="100" w:beforeAutospacing="1" w:after="100" w:afterAutospacing="1"/>
        <w:ind w:firstLine="0"/>
        <w:rPr>
          <w:rFonts w:ascii="Times New Roman" w:eastAsia="Times New Roman" w:hAnsi="Times New Roman" w:cs="Times New Roman"/>
          <w:color w:val="000000"/>
          <w:kern w:val="0"/>
          <w14:ligatures w14:val="none"/>
        </w:rPr>
      </w:pPr>
      <w:r w:rsidRPr="00B043DC">
        <w:rPr>
          <w:rFonts w:ascii="Times New Roman" w:eastAsia="Times New Roman" w:hAnsi="Times New Roman" w:cs="Times New Roman"/>
          <w:color w:val="000000"/>
          <w:kern w:val="0"/>
          <w14:ligatures w14:val="none"/>
        </w:rPr>
        <w:t>Why?</w:t>
      </w:r>
      <w:r w:rsidRPr="00B043DC">
        <w:rPr>
          <w:rFonts w:ascii="Times New Roman" w:eastAsia="Times New Roman" w:hAnsi="Times New Roman" w:cs="Times New Roman"/>
          <w:color w:val="000000"/>
          <w:kern w:val="0"/>
          <w14:ligatures w14:val="none"/>
        </w:rPr>
        <w:br/>
        <w:t>Because true faith is not measured by how high you climb in life, but by how firmly you hold to God’s promises — and pass them on to those who come after you. Joseph’s greatest achievement was not administrative brilliance but spiritual foresight. He died pointing the next generation toward the future work of God.</w:t>
      </w:r>
    </w:p>
    <w:p w14:paraId="0B0A14BD" w14:textId="77777777" w:rsidR="00C33F1E" w:rsidRPr="00C33F1E" w:rsidRDefault="00C33F1E" w:rsidP="00C33F1E">
      <w:pPr>
        <w:spacing w:before="100" w:beforeAutospacing="1" w:after="100" w:afterAutospacing="1"/>
        <w:ind w:firstLine="0"/>
        <w:outlineLvl w:val="1"/>
        <w:rPr>
          <w:rFonts w:ascii="Times New Roman" w:eastAsia="Times New Roman" w:hAnsi="Times New Roman" w:cs="Times New Roman"/>
          <w:b/>
          <w:bCs/>
          <w:color w:val="000000"/>
          <w:kern w:val="0"/>
          <w:sz w:val="28"/>
          <w:szCs w:val="28"/>
          <w14:ligatures w14:val="none"/>
        </w:rPr>
      </w:pPr>
      <w:r w:rsidRPr="00C33F1E">
        <w:rPr>
          <w:rFonts w:ascii="Times New Roman" w:eastAsia="Times New Roman" w:hAnsi="Times New Roman" w:cs="Times New Roman"/>
          <w:b/>
          <w:bCs/>
          <w:color w:val="000000"/>
          <w:kern w:val="0"/>
          <w:sz w:val="28"/>
          <w:szCs w:val="28"/>
          <w14:ligatures w14:val="none"/>
        </w:rPr>
        <w:t>Final Challenge</w:t>
      </w:r>
    </w:p>
    <w:p w14:paraId="1CCA4A4A" w14:textId="77777777" w:rsidR="00C33F1E" w:rsidRPr="00B043DC" w:rsidRDefault="00C33F1E" w:rsidP="00C33F1E">
      <w:pPr>
        <w:spacing w:before="100" w:beforeAutospacing="1" w:after="100" w:afterAutospacing="1"/>
        <w:ind w:firstLine="0"/>
        <w:rPr>
          <w:rFonts w:ascii="Times New Roman" w:eastAsia="Times New Roman" w:hAnsi="Times New Roman" w:cs="Times New Roman"/>
          <w:color w:val="000000"/>
          <w:kern w:val="0"/>
          <w14:ligatures w14:val="none"/>
        </w:rPr>
      </w:pPr>
      <w:r w:rsidRPr="00B043DC">
        <w:rPr>
          <w:rFonts w:ascii="Times New Roman" w:eastAsia="Times New Roman" w:hAnsi="Times New Roman" w:cs="Times New Roman"/>
          <w:color w:val="000000"/>
          <w:kern w:val="0"/>
          <w14:ligatures w14:val="none"/>
        </w:rPr>
        <w:t>Joseph’s last act of faith was not ruling Egypt, saving lives during famine, or interpreting dreams.</w:t>
      </w:r>
      <w:r w:rsidRPr="00B043DC">
        <w:rPr>
          <w:rFonts w:ascii="Times New Roman" w:eastAsia="Times New Roman" w:hAnsi="Times New Roman" w:cs="Times New Roman"/>
          <w:color w:val="000000"/>
          <w:kern w:val="0"/>
          <w14:ligatures w14:val="none"/>
        </w:rPr>
        <w:br/>
        <w:t>It was pointing God’s people to the promises of God and saying, </w:t>
      </w:r>
      <w:r w:rsidRPr="00B043DC">
        <w:rPr>
          <w:rFonts w:ascii="Times New Roman" w:eastAsia="Times New Roman" w:hAnsi="Times New Roman" w:cs="Times New Roman"/>
          <w:i/>
          <w:iCs/>
          <w:color w:val="000000"/>
          <w:kern w:val="0"/>
          <w14:ligatures w14:val="none"/>
        </w:rPr>
        <w:t>“Don’t forget — He will come for you.”</w:t>
      </w:r>
    </w:p>
    <w:p w14:paraId="1790B221" w14:textId="77777777" w:rsidR="00C33F1E" w:rsidRPr="00B043DC" w:rsidRDefault="00C33F1E" w:rsidP="00C33F1E">
      <w:pPr>
        <w:spacing w:before="100" w:beforeAutospacing="1" w:after="100" w:afterAutospacing="1"/>
        <w:ind w:firstLine="0"/>
        <w:rPr>
          <w:rFonts w:ascii="Times New Roman" w:eastAsia="Times New Roman" w:hAnsi="Times New Roman" w:cs="Times New Roman"/>
          <w:color w:val="000000"/>
          <w:kern w:val="0"/>
          <w14:ligatures w14:val="none"/>
        </w:rPr>
      </w:pPr>
      <w:r w:rsidRPr="00B043DC">
        <w:rPr>
          <w:rFonts w:ascii="Times New Roman" w:eastAsia="Times New Roman" w:hAnsi="Times New Roman" w:cs="Times New Roman"/>
          <w:color w:val="000000"/>
          <w:kern w:val="0"/>
          <w14:ligatures w14:val="none"/>
        </w:rPr>
        <w:t>One day, you and I will have our own “last words.”</w:t>
      </w:r>
      <w:r w:rsidRPr="00B043DC">
        <w:rPr>
          <w:rFonts w:ascii="Times New Roman" w:eastAsia="Times New Roman" w:hAnsi="Times New Roman" w:cs="Times New Roman"/>
          <w:color w:val="000000"/>
          <w:kern w:val="0"/>
          <w14:ligatures w14:val="none"/>
        </w:rPr>
        <w:br/>
        <w:t>Will they be words of worry and regret?</w:t>
      </w:r>
      <w:r w:rsidRPr="00B043DC">
        <w:rPr>
          <w:rFonts w:ascii="Times New Roman" w:eastAsia="Times New Roman" w:hAnsi="Times New Roman" w:cs="Times New Roman"/>
          <w:color w:val="000000"/>
          <w:kern w:val="0"/>
          <w14:ligatures w14:val="none"/>
        </w:rPr>
        <w:br/>
        <w:t>Or will they be faith statements that point the next generation to trust God until the very end?</w:t>
      </w:r>
    </w:p>
    <w:p w14:paraId="250E6D23" w14:textId="77777777" w:rsidR="00C33F1E" w:rsidRPr="008A507F" w:rsidRDefault="00C33F1E" w:rsidP="00C33F1E">
      <w:pPr>
        <w:spacing w:before="100" w:beforeAutospacing="1" w:after="100" w:afterAutospacing="1"/>
        <w:ind w:firstLine="0"/>
        <w:rPr>
          <w:rFonts w:ascii="Times New Roman" w:eastAsia="Times New Roman" w:hAnsi="Times New Roman" w:cs="Times New Roman"/>
          <w:color w:val="000000"/>
          <w:kern w:val="0"/>
          <w14:ligatures w14:val="none"/>
        </w:rPr>
      </w:pPr>
      <w:r w:rsidRPr="00B043DC">
        <w:rPr>
          <w:rFonts w:ascii="Times New Roman" w:eastAsia="Times New Roman" w:hAnsi="Times New Roman" w:cs="Times New Roman"/>
          <w:color w:val="000000"/>
          <w:kern w:val="0"/>
          <w14:ligatures w14:val="none"/>
        </w:rPr>
        <w:t>May we live in such a way that when our life is summarized in one sentence, it says:</w:t>
      </w:r>
      <w:r w:rsidRPr="00B043DC">
        <w:rPr>
          <w:rFonts w:ascii="Times New Roman" w:eastAsia="Times New Roman" w:hAnsi="Times New Roman" w:cs="Times New Roman"/>
          <w:color w:val="000000"/>
          <w:kern w:val="0"/>
          <w14:ligatures w14:val="none"/>
        </w:rPr>
        <w:br/>
      </w:r>
      <w:r w:rsidRPr="00B043DC">
        <w:rPr>
          <w:rFonts w:ascii="Times New Roman" w:eastAsia="Times New Roman" w:hAnsi="Times New Roman" w:cs="Times New Roman"/>
          <w:b/>
          <w:bCs/>
          <w:color w:val="000000"/>
          <w:kern w:val="0"/>
          <w14:ligatures w14:val="none"/>
        </w:rPr>
        <w:t>“By faith, they trusted God’s promises and pointed others toward His future.”</w:t>
      </w:r>
    </w:p>
    <w:sectPr w:rsidR="00C33F1E" w:rsidRPr="008A507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FE1251"/>
    <w:multiLevelType w:val="multilevel"/>
    <w:tmpl w:val="D1541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522532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F1E"/>
    <w:rsid w:val="000167E5"/>
    <w:rsid w:val="006D7BAB"/>
    <w:rsid w:val="008963C1"/>
    <w:rsid w:val="00C33F1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9C9EB"/>
  <w15:chartTrackingRefBased/>
  <w15:docId w15:val="{88CE9162-658D-5349-81BC-DEBE9D623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3F1E"/>
    <w:pPr>
      <w:ind w:firstLine="284"/>
    </w:pPr>
  </w:style>
  <w:style w:type="paragraph" w:styleId="Heading1">
    <w:name w:val="heading 1"/>
    <w:basedOn w:val="Normal"/>
    <w:next w:val="Normal"/>
    <w:link w:val="Heading1Char"/>
    <w:uiPriority w:val="9"/>
    <w:qFormat/>
    <w:rsid w:val="00C33F1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33F1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33F1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33F1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33F1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33F1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33F1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33F1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33F1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3F1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33F1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33F1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33F1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33F1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33F1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33F1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33F1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33F1E"/>
    <w:rPr>
      <w:rFonts w:eastAsiaTheme="majorEastAsia" w:cstheme="majorBidi"/>
      <w:color w:val="272727" w:themeColor="text1" w:themeTint="D8"/>
    </w:rPr>
  </w:style>
  <w:style w:type="paragraph" w:styleId="Title">
    <w:name w:val="Title"/>
    <w:basedOn w:val="Normal"/>
    <w:next w:val="Normal"/>
    <w:link w:val="TitleChar"/>
    <w:uiPriority w:val="10"/>
    <w:qFormat/>
    <w:rsid w:val="00C33F1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33F1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33F1E"/>
    <w:pPr>
      <w:numPr>
        <w:ilvl w:val="1"/>
      </w:numPr>
      <w:spacing w:after="160"/>
      <w:ind w:firstLine="284"/>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33F1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33F1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33F1E"/>
    <w:rPr>
      <w:i/>
      <w:iCs/>
      <w:color w:val="404040" w:themeColor="text1" w:themeTint="BF"/>
    </w:rPr>
  </w:style>
  <w:style w:type="paragraph" w:styleId="ListParagraph">
    <w:name w:val="List Paragraph"/>
    <w:basedOn w:val="Normal"/>
    <w:uiPriority w:val="34"/>
    <w:qFormat/>
    <w:rsid w:val="00C33F1E"/>
    <w:pPr>
      <w:ind w:left="720"/>
      <w:contextualSpacing/>
    </w:pPr>
  </w:style>
  <w:style w:type="character" w:styleId="IntenseEmphasis">
    <w:name w:val="Intense Emphasis"/>
    <w:basedOn w:val="DefaultParagraphFont"/>
    <w:uiPriority w:val="21"/>
    <w:qFormat/>
    <w:rsid w:val="00C33F1E"/>
    <w:rPr>
      <w:i/>
      <w:iCs/>
      <w:color w:val="0F4761" w:themeColor="accent1" w:themeShade="BF"/>
    </w:rPr>
  </w:style>
  <w:style w:type="paragraph" w:styleId="IntenseQuote">
    <w:name w:val="Intense Quote"/>
    <w:basedOn w:val="Normal"/>
    <w:next w:val="Normal"/>
    <w:link w:val="IntenseQuoteChar"/>
    <w:uiPriority w:val="30"/>
    <w:qFormat/>
    <w:rsid w:val="00C33F1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33F1E"/>
    <w:rPr>
      <w:i/>
      <w:iCs/>
      <w:color w:val="0F4761" w:themeColor="accent1" w:themeShade="BF"/>
    </w:rPr>
  </w:style>
  <w:style w:type="character" w:styleId="IntenseReference">
    <w:name w:val="Intense Reference"/>
    <w:basedOn w:val="DefaultParagraphFont"/>
    <w:uiPriority w:val="32"/>
    <w:qFormat/>
    <w:rsid w:val="00C33F1E"/>
    <w:rPr>
      <w:b/>
      <w:bCs/>
      <w:smallCaps/>
      <w:color w:val="0F4761" w:themeColor="accent1" w:themeShade="BF"/>
      <w:spacing w:val="5"/>
    </w:rPr>
  </w:style>
  <w:style w:type="paragraph" w:styleId="NoSpacing">
    <w:name w:val="No Spacing"/>
    <w:uiPriority w:val="1"/>
    <w:qFormat/>
    <w:rsid w:val="00C33F1E"/>
    <w:pPr>
      <w:ind w:firstLine="28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576</Words>
  <Characters>3289</Characters>
  <Application>Microsoft Office Word</Application>
  <DocSecurity>0</DocSecurity>
  <Lines>27</Lines>
  <Paragraphs>7</Paragraphs>
  <ScaleCrop>false</ScaleCrop>
  <Company/>
  <LinksUpToDate>false</LinksUpToDate>
  <CharactersWithSpaces>3858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2025-08-17T15:17:00Z</dcterms:created>
  <dcterms:modified xsi:type="dcterms:W3CDTF">2025-08-17T15:26:00Z</dcterms:modified>
</cp:coreProperties>
</file>