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867F" w14:textId="3268C316" w:rsidR="002A31F3" w:rsidRPr="009843DD" w:rsidRDefault="002A31F3" w:rsidP="00E86E77">
      <w:pPr>
        <w:spacing w:after="0" w:line="240" w:lineRule="auto"/>
        <w:ind w:right="-90"/>
        <w:rPr>
          <w:rFonts w:eastAsia="Times New Roman" w:cstheme="minorHAnsi"/>
          <w:sz w:val="24"/>
          <w:szCs w:val="24"/>
          <w:lang w:eastAsia="en-CA"/>
        </w:rPr>
      </w:pPr>
      <w:bookmarkStart w:id="0" w:name="_Hlk187394385"/>
      <w:r w:rsidRPr="009843DD">
        <w:rPr>
          <w:rFonts w:eastAsia="Times New Roman" w:cstheme="minorHAnsi"/>
          <w:color w:val="000000"/>
          <w:sz w:val="24"/>
          <w:szCs w:val="24"/>
          <w:lang w:eastAsia="en-CA"/>
        </w:rPr>
        <w:t>Live Missionally #13</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t>Pastor Kelvin Kauffeldt</w:t>
      </w:r>
    </w:p>
    <w:p w14:paraId="57C07620" w14:textId="77777777" w:rsidR="002A31F3" w:rsidRPr="009843DD" w:rsidRDefault="002A31F3" w:rsidP="00E86E77">
      <w:pPr>
        <w:spacing w:after="0" w:line="240" w:lineRule="auto"/>
        <w:rPr>
          <w:rFonts w:eastAsia="Times New Roman" w:cstheme="minorHAnsi"/>
          <w:color w:val="000000"/>
          <w:sz w:val="24"/>
          <w:szCs w:val="24"/>
          <w:lang w:eastAsia="en-CA"/>
        </w:rPr>
      </w:pP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t>January 11, 2026</w:t>
      </w:r>
    </w:p>
    <w:p w14:paraId="0D80939D" w14:textId="77777777" w:rsidR="002A31F3" w:rsidRPr="001E6A89" w:rsidRDefault="002A31F3" w:rsidP="00E86E77">
      <w:pPr>
        <w:spacing w:after="0" w:line="240" w:lineRule="auto"/>
        <w:jc w:val="center"/>
        <w:rPr>
          <w:rFonts w:eastAsia="Times New Roman" w:cstheme="minorHAnsi"/>
          <w:b/>
          <w:color w:val="000000"/>
          <w:sz w:val="24"/>
          <w:szCs w:val="24"/>
          <w:lang w:eastAsia="en-CA"/>
        </w:rPr>
      </w:pPr>
      <w:r w:rsidRPr="001E6A89">
        <w:rPr>
          <w:rFonts w:eastAsia="Times New Roman" w:cstheme="minorHAnsi"/>
          <w:b/>
          <w:color w:val="000000"/>
          <w:sz w:val="24"/>
          <w:szCs w:val="24"/>
          <w:lang w:eastAsia="en-CA"/>
        </w:rPr>
        <w:t>Building a Culture of Encouragement</w:t>
      </w:r>
    </w:p>
    <w:p w14:paraId="18ABB213" w14:textId="77777777" w:rsidR="002A31F3" w:rsidRPr="009843DD" w:rsidRDefault="002A31F3" w:rsidP="00E86E77">
      <w:pPr>
        <w:spacing w:after="0" w:line="240" w:lineRule="auto"/>
        <w:jc w:val="center"/>
        <w:rPr>
          <w:rFonts w:eastAsia="Times New Roman" w:cstheme="minorHAnsi"/>
          <w:color w:val="000000"/>
          <w:sz w:val="24"/>
          <w:szCs w:val="24"/>
          <w:lang w:eastAsia="en-CA"/>
        </w:rPr>
      </w:pPr>
      <w:r w:rsidRPr="009843DD">
        <w:rPr>
          <w:rFonts w:eastAsia="Times New Roman" w:cstheme="minorHAnsi"/>
          <w:color w:val="000000"/>
          <w:sz w:val="24"/>
          <w:szCs w:val="24"/>
          <w:lang w:eastAsia="en-CA"/>
        </w:rPr>
        <w:t>Acts 20:1-24</w:t>
      </w:r>
    </w:p>
    <w:p w14:paraId="0DDB33AF" w14:textId="77777777" w:rsidR="002A31F3" w:rsidRPr="009843DD" w:rsidRDefault="002A31F3" w:rsidP="00E86E77">
      <w:pPr>
        <w:spacing w:after="0" w:line="240" w:lineRule="auto"/>
        <w:rPr>
          <w:rFonts w:eastAsia="Times New Roman" w:cstheme="minorHAnsi"/>
          <w:color w:val="000000"/>
          <w:sz w:val="24"/>
          <w:szCs w:val="24"/>
          <w:lang w:eastAsia="en-CA"/>
        </w:rPr>
      </w:pPr>
    </w:p>
    <w:p w14:paraId="2D5A7D91" w14:textId="77777777" w:rsidR="002A31F3" w:rsidRPr="009843DD" w:rsidRDefault="008E465E" w:rsidP="00E86E77">
      <w:pPr>
        <w:spacing w:after="0" w:line="240" w:lineRule="auto"/>
        <w:ind w:right="-90"/>
        <w:rPr>
          <w:sz w:val="24"/>
          <w:szCs w:val="24"/>
        </w:rPr>
      </w:pPr>
      <w:r w:rsidRPr="009843DD">
        <w:rPr>
          <w:sz w:val="24"/>
          <w:szCs w:val="24"/>
        </w:rPr>
        <w:t xml:space="preserve">It is </w:t>
      </w:r>
      <w:r w:rsidR="004A47FA" w:rsidRPr="009843DD">
        <w:rPr>
          <w:sz w:val="24"/>
          <w:szCs w:val="24"/>
        </w:rPr>
        <w:t>important</w:t>
      </w:r>
      <w:r w:rsidRPr="009843DD">
        <w:rPr>
          <w:sz w:val="24"/>
          <w:szCs w:val="24"/>
        </w:rPr>
        <w:t xml:space="preserve"> to be intentional about encouraging and strengthening other believers</w:t>
      </w:r>
      <w:r w:rsidR="004A47FA" w:rsidRPr="009843DD">
        <w:rPr>
          <w:sz w:val="24"/>
          <w:szCs w:val="24"/>
        </w:rPr>
        <w:t xml:space="preserve"> to live missionally. This is vital in enabling one another to become fully devoted disciples of Christ.</w:t>
      </w:r>
      <w:r w:rsidR="002A31F3" w:rsidRPr="009843DD">
        <w:rPr>
          <w:i/>
          <w:sz w:val="24"/>
          <w:szCs w:val="24"/>
        </w:rPr>
        <w:br/>
      </w:r>
    </w:p>
    <w:p w14:paraId="038FF7F9" w14:textId="77777777" w:rsidR="002A31F3" w:rsidRPr="009843DD" w:rsidRDefault="004D2627" w:rsidP="00E86E77">
      <w:pPr>
        <w:spacing w:after="0" w:line="240" w:lineRule="auto"/>
        <w:rPr>
          <w:b/>
          <w:sz w:val="24"/>
          <w:szCs w:val="24"/>
          <w:u w:val="single"/>
        </w:rPr>
      </w:pPr>
      <w:r w:rsidRPr="009843DD">
        <w:rPr>
          <w:b/>
          <w:sz w:val="24"/>
          <w:szCs w:val="24"/>
          <w:u w:val="single"/>
        </w:rPr>
        <w:t>To build a culture of</w:t>
      </w:r>
      <w:r w:rsidR="00312C39" w:rsidRPr="009843DD">
        <w:rPr>
          <w:b/>
          <w:sz w:val="24"/>
          <w:szCs w:val="24"/>
          <w:u w:val="single"/>
        </w:rPr>
        <w:t xml:space="preserve"> Biblical</w:t>
      </w:r>
      <w:r w:rsidRPr="009843DD">
        <w:rPr>
          <w:b/>
          <w:sz w:val="24"/>
          <w:szCs w:val="24"/>
          <w:u w:val="single"/>
        </w:rPr>
        <w:t xml:space="preserve"> </w:t>
      </w:r>
      <w:r w:rsidR="00312C39" w:rsidRPr="009843DD">
        <w:rPr>
          <w:b/>
          <w:sz w:val="24"/>
          <w:szCs w:val="24"/>
          <w:u w:val="single"/>
        </w:rPr>
        <w:t>encouragement</w:t>
      </w:r>
      <w:r w:rsidR="002A31F3" w:rsidRPr="009843DD">
        <w:rPr>
          <w:b/>
          <w:sz w:val="24"/>
          <w:szCs w:val="24"/>
          <w:u w:val="single"/>
        </w:rPr>
        <w:t>:</w:t>
      </w:r>
    </w:p>
    <w:p w14:paraId="4528CC32" w14:textId="77777777" w:rsidR="002A31F3" w:rsidRPr="009843DD" w:rsidRDefault="002A31F3" w:rsidP="00E86E77">
      <w:pPr>
        <w:spacing w:after="0" w:line="240" w:lineRule="auto"/>
        <w:rPr>
          <w:sz w:val="24"/>
          <w:szCs w:val="24"/>
        </w:rPr>
      </w:pPr>
    </w:p>
    <w:p w14:paraId="492E719B" w14:textId="1E7F9BAA" w:rsidR="00663380" w:rsidRPr="009843DD" w:rsidRDefault="00663380" w:rsidP="00E86E77">
      <w:pPr>
        <w:spacing w:after="0" w:line="240" w:lineRule="auto"/>
        <w:rPr>
          <w:sz w:val="24"/>
          <w:szCs w:val="24"/>
        </w:rPr>
      </w:pPr>
      <w:r w:rsidRPr="009843DD">
        <w:rPr>
          <w:b/>
          <w:sz w:val="24"/>
          <w:szCs w:val="24"/>
          <w:u w:val="single"/>
        </w:rPr>
        <w:t xml:space="preserve">1. </w:t>
      </w:r>
      <w:r w:rsidR="004A47FA" w:rsidRPr="009843DD">
        <w:rPr>
          <w:b/>
          <w:sz w:val="24"/>
          <w:szCs w:val="24"/>
          <w:u w:val="single"/>
        </w:rPr>
        <w:t>P</w:t>
      </w:r>
      <w:r w:rsidR="004D2627" w:rsidRPr="009843DD">
        <w:rPr>
          <w:b/>
          <w:sz w:val="24"/>
          <w:szCs w:val="24"/>
          <w:u w:val="single"/>
        </w:rPr>
        <w:t xml:space="preserve">ut the interests of others ahead of </w:t>
      </w:r>
      <w:r w:rsidR="004A47FA" w:rsidRPr="009843DD">
        <w:rPr>
          <w:b/>
          <w:sz w:val="24"/>
          <w:szCs w:val="24"/>
          <w:u w:val="single"/>
        </w:rPr>
        <w:t>y</w:t>
      </w:r>
      <w:r w:rsidR="004D2627" w:rsidRPr="009843DD">
        <w:rPr>
          <w:b/>
          <w:sz w:val="24"/>
          <w:szCs w:val="24"/>
          <w:u w:val="single"/>
        </w:rPr>
        <w:t>our own</w:t>
      </w:r>
      <w:r w:rsidR="004D2627" w:rsidRPr="009843DD">
        <w:rPr>
          <w:sz w:val="24"/>
          <w:szCs w:val="24"/>
          <w:u w:val="single"/>
        </w:rPr>
        <w:t xml:space="preserve"> (vs. 1-</w:t>
      </w:r>
      <w:r w:rsidR="00E84559" w:rsidRPr="00DB465A">
        <w:rPr>
          <w:color w:val="000000" w:themeColor="text1"/>
          <w:sz w:val="24"/>
          <w:szCs w:val="24"/>
          <w:u w:val="single"/>
        </w:rPr>
        <w:t>6</w:t>
      </w:r>
      <w:r w:rsidR="004D2627" w:rsidRPr="009843DD">
        <w:rPr>
          <w:sz w:val="24"/>
          <w:szCs w:val="24"/>
          <w:u w:val="single"/>
        </w:rPr>
        <w:t>)</w:t>
      </w:r>
      <w:r w:rsidR="002A31F3" w:rsidRPr="009843DD">
        <w:rPr>
          <w:sz w:val="24"/>
          <w:szCs w:val="24"/>
          <w:u w:val="single"/>
        </w:rPr>
        <w:br/>
      </w:r>
      <w:r w:rsidR="002A31F3" w:rsidRPr="009843DD">
        <w:rPr>
          <w:sz w:val="24"/>
          <w:szCs w:val="24"/>
        </w:rPr>
        <w:t xml:space="preserve">- </w:t>
      </w:r>
      <w:r w:rsidR="008C4DD1" w:rsidRPr="009843DD">
        <w:rPr>
          <w:sz w:val="24"/>
          <w:szCs w:val="24"/>
        </w:rPr>
        <w:t>An intentional shift in focus from “me” to “we” is required of everyone</w:t>
      </w:r>
      <w:r w:rsidR="00E84559" w:rsidRPr="009843DD">
        <w:rPr>
          <w:sz w:val="24"/>
          <w:szCs w:val="24"/>
        </w:rPr>
        <w:t xml:space="preserve"> (cf. Heb. 10:24)</w:t>
      </w:r>
      <w:r w:rsidR="008C4DD1" w:rsidRPr="009843DD">
        <w:rPr>
          <w:sz w:val="24"/>
          <w:szCs w:val="24"/>
        </w:rPr>
        <w:br/>
        <w:t>- Encouragement can be received and given in many different ways</w:t>
      </w:r>
      <w:r w:rsidR="008C4DD1" w:rsidRPr="009843DD">
        <w:rPr>
          <w:sz w:val="24"/>
          <w:szCs w:val="24"/>
        </w:rPr>
        <w:br/>
        <w:t xml:space="preserve">- </w:t>
      </w:r>
      <w:r w:rsidR="00AD0BDA" w:rsidRPr="009843DD">
        <w:rPr>
          <w:sz w:val="24"/>
          <w:szCs w:val="24"/>
        </w:rPr>
        <w:t xml:space="preserve">Building a culture of encouragement requires a genuine concern for how others are doing </w:t>
      </w:r>
      <w:r w:rsidRPr="009843DD">
        <w:rPr>
          <w:sz w:val="24"/>
          <w:szCs w:val="24"/>
        </w:rPr>
        <w:br/>
      </w:r>
      <w:r w:rsidR="00C4199A" w:rsidRPr="009843DD">
        <w:rPr>
          <w:sz w:val="24"/>
          <w:szCs w:val="24"/>
        </w:rPr>
        <w:t>(cf. Rom. 1</w:t>
      </w:r>
      <w:r w:rsidR="00E84559" w:rsidRPr="009843DD">
        <w:rPr>
          <w:sz w:val="24"/>
          <w:szCs w:val="24"/>
        </w:rPr>
        <w:t>:11-12)</w:t>
      </w:r>
    </w:p>
    <w:p w14:paraId="15C9202D" w14:textId="77777777" w:rsidR="00270300" w:rsidRPr="009843DD" w:rsidRDefault="00270300" w:rsidP="00E86E77">
      <w:pPr>
        <w:spacing w:after="0" w:line="240" w:lineRule="auto"/>
        <w:rPr>
          <w:sz w:val="24"/>
          <w:szCs w:val="24"/>
        </w:rPr>
      </w:pPr>
    </w:p>
    <w:p w14:paraId="5FE42228" w14:textId="536BA1C3" w:rsidR="00663380" w:rsidRPr="000C739D" w:rsidRDefault="00663380" w:rsidP="00E86E77">
      <w:pPr>
        <w:spacing w:after="0" w:line="240" w:lineRule="auto"/>
        <w:rPr>
          <w:i/>
          <w:sz w:val="24"/>
          <w:szCs w:val="24"/>
        </w:rPr>
      </w:pPr>
      <w:r w:rsidRPr="000C739D">
        <w:rPr>
          <w:i/>
          <w:sz w:val="24"/>
          <w:szCs w:val="24"/>
        </w:rPr>
        <w:t>In what ways are you encouraging and strengthening others at Calvary to stay true to the faith?</w:t>
      </w:r>
      <w:r w:rsidR="00270300" w:rsidRPr="000C739D">
        <w:rPr>
          <w:i/>
          <w:sz w:val="24"/>
          <w:szCs w:val="24"/>
        </w:rPr>
        <w:t xml:space="preserve"> </w:t>
      </w:r>
      <w:r w:rsidR="000C739D" w:rsidRPr="000C739D">
        <w:rPr>
          <w:i/>
          <w:sz w:val="24"/>
          <w:szCs w:val="24"/>
        </w:rPr>
        <w:t xml:space="preserve">Are you becoming more attentive to and invested in others’ walk with Christ? </w:t>
      </w:r>
      <w:r w:rsidR="00270300" w:rsidRPr="000C739D">
        <w:rPr>
          <w:i/>
          <w:sz w:val="24"/>
          <w:szCs w:val="24"/>
        </w:rPr>
        <w:t xml:space="preserve">How are you doing in contributing to building a culture of encouragement at Calvary in </w:t>
      </w:r>
      <w:r w:rsidR="00BB4F32" w:rsidRPr="000C739D">
        <w:rPr>
          <w:i/>
          <w:sz w:val="24"/>
          <w:szCs w:val="24"/>
        </w:rPr>
        <w:t>the areas of</w:t>
      </w:r>
      <w:r w:rsidR="00270300" w:rsidRPr="000C739D">
        <w:rPr>
          <w:i/>
          <w:sz w:val="24"/>
          <w:szCs w:val="24"/>
        </w:rPr>
        <w:t xml:space="preserve"> sacrificial giving, spending time</w:t>
      </w:r>
      <w:r w:rsidR="009E1FA7" w:rsidRPr="000C739D">
        <w:rPr>
          <w:i/>
          <w:sz w:val="24"/>
          <w:szCs w:val="24"/>
        </w:rPr>
        <w:t xml:space="preserve"> </w:t>
      </w:r>
      <w:r w:rsidR="00270300" w:rsidRPr="000C739D">
        <w:rPr>
          <w:i/>
          <w:sz w:val="24"/>
          <w:szCs w:val="24"/>
        </w:rPr>
        <w:t>with others</w:t>
      </w:r>
      <w:r w:rsidR="005360B5">
        <w:rPr>
          <w:i/>
          <w:sz w:val="24"/>
          <w:szCs w:val="24"/>
        </w:rPr>
        <w:t>,</w:t>
      </w:r>
      <w:r w:rsidR="00270300" w:rsidRPr="000C739D">
        <w:rPr>
          <w:i/>
          <w:sz w:val="24"/>
          <w:szCs w:val="24"/>
        </w:rPr>
        <w:t xml:space="preserve"> and serving</w:t>
      </w:r>
      <w:r w:rsidR="00BB4F32" w:rsidRPr="000C739D">
        <w:rPr>
          <w:i/>
          <w:sz w:val="24"/>
          <w:szCs w:val="24"/>
        </w:rPr>
        <w:t>?</w:t>
      </w:r>
    </w:p>
    <w:p w14:paraId="4DFF4121" w14:textId="77777777" w:rsidR="002A31F3" w:rsidRDefault="002A31F3" w:rsidP="00E86E77">
      <w:pPr>
        <w:spacing w:after="0" w:line="240" w:lineRule="auto"/>
        <w:rPr>
          <w:sz w:val="24"/>
          <w:szCs w:val="24"/>
        </w:rPr>
      </w:pPr>
    </w:p>
    <w:p w14:paraId="54727EB5" w14:textId="77777777" w:rsidR="00E86E77" w:rsidRPr="009843DD" w:rsidRDefault="00E86E77" w:rsidP="00E86E77">
      <w:pPr>
        <w:spacing w:after="0" w:line="240" w:lineRule="auto"/>
        <w:rPr>
          <w:sz w:val="24"/>
          <w:szCs w:val="24"/>
        </w:rPr>
      </w:pPr>
    </w:p>
    <w:p w14:paraId="4773B8ED" w14:textId="4BEFDE17" w:rsidR="002A31F3" w:rsidRPr="009843DD" w:rsidRDefault="002A31F3" w:rsidP="00E86E77">
      <w:pPr>
        <w:spacing w:after="0" w:line="240" w:lineRule="auto"/>
        <w:rPr>
          <w:sz w:val="24"/>
          <w:szCs w:val="24"/>
        </w:rPr>
      </w:pPr>
      <w:r w:rsidRPr="009843DD">
        <w:rPr>
          <w:b/>
          <w:sz w:val="24"/>
          <w:szCs w:val="24"/>
          <w:u w:val="single"/>
        </w:rPr>
        <w:t>2.</w:t>
      </w:r>
      <w:r w:rsidR="00E84559" w:rsidRPr="009843DD">
        <w:rPr>
          <w:b/>
          <w:sz w:val="24"/>
          <w:szCs w:val="24"/>
          <w:u w:val="single"/>
        </w:rPr>
        <w:t xml:space="preserve"> </w:t>
      </w:r>
      <w:r w:rsidR="004A47FA" w:rsidRPr="009843DD">
        <w:rPr>
          <w:b/>
          <w:sz w:val="24"/>
          <w:szCs w:val="24"/>
          <w:u w:val="single"/>
        </w:rPr>
        <w:t>Do</w:t>
      </w:r>
      <w:r w:rsidR="00E84559" w:rsidRPr="009843DD">
        <w:rPr>
          <w:b/>
          <w:sz w:val="24"/>
          <w:szCs w:val="24"/>
          <w:u w:val="single"/>
        </w:rPr>
        <w:t xml:space="preserve"> not give </w:t>
      </w:r>
      <w:r w:rsidR="00AF7CA0" w:rsidRPr="009843DD">
        <w:rPr>
          <w:b/>
          <w:sz w:val="24"/>
          <w:szCs w:val="24"/>
          <w:u w:val="single"/>
        </w:rPr>
        <w:t>up meeting together</w:t>
      </w:r>
      <w:r w:rsidR="00E84559" w:rsidRPr="009843DD">
        <w:rPr>
          <w:b/>
          <w:sz w:val="24"/>
          <w:szCs w:val="24"/>
          <w:u w:val="single"/>
        </w:rPr>
        <w:t xml:space="preserve"> for worship </w:t>
      </w:r>
      <w:r w:rsidR="00E84559" w:rsidRPr="009843DD">
        <w:rPr>
          <w:sz w:val="24"/>
          <w:szCs w:val="24"/>
          <w:u w:val="single"/>
        </w:rPr>
        <w:t xml:space="preserve">(vs. 7-12) </w:t>
      </w:r>
      <w:r w:rsidRPr="009843DD">
        <w:rPr>
          <w:sz w:val="24"/>
          <w:szCs w:val="24"/>
          <w:u w:val="single"/>
        </w:rPr>
        <w:br/>
      </w:r>
      <w:r w:rsidR="009843DD">
        <w:rPr>
          <w:sz w:val="24"/>
          <w:szCs w:val="24"/>
        </w:rPr>
        <w:t>There is great</w:t>
      </w:r>
      <w:r w:rsidR="00BD245B" w:rsidRPr="009843DD">
        <w:rPr>
          <w:sz w:val="24"/>
          <w:szCs w:val="24"/>
        </w:rPr>
        <w:t xml:space="preserve"> encourage</w:t>
      </w:r>
      <w:r w:rsidR="009843DD">
        <w:rPr>
          <w:sz w:val="24"/>
          <w:szCs w:val="24"/>
        </w:rPr>
        <w:t>ment</w:t>
      </w:r>
      <w:r w:rsidR="009C4C35" w:rsidRPr="009843DD">
        <w:rPr>
          <w:sz w:val="24"/>
          <w:szCs w:val="24"/>
        </w:rPr>
        <w:t xml:space="preserve"> when:</w:t>
      </w:r>
      <w:r w:rsidR="009C4C35" w:rsidRPr="009843DD">
        <w:rPr>
          <w:sz w:val="24"/>
          <w:szCs w:val="24"/>
        </w:rPr>
        <w:br/>
        <w:t>-</w:t>
      </w:r>
      <w:r w:rsidR="00BD245B" w:rsidRPr="009843DD">
        <w:rPr>
          <w:sz w:val="24"/>
          <w:szCs w:val="24"/>
        </w:rPr>
        <w:t xml:space="preserve"> we </w:t>
      </w:r>
      <w:r w:rsidR="00AF7CA0" w:rsidRPr="009843DD">
        <w:rPr>
          <w:sz w:val="24"/>
          <w:szCs w:val="24"/>
        </w:rPr>
        <w:t xml:space="preserve">remember </w:t>
      </w:r>
      <w:r w:rsidR="005174D0" w:rsidRPr="009843DD">
        <w:rPr>
          <w:sz w:val="24"/>
          <w:szCs w:val="24"/>
        </w:rPr>
        <w:t xml:space="preserve">and celebrate </w:t>
      </w:r>
      <w:r w:rsidR="00AF7CA0" w:rsidRPr="009843DD">
        <w:rPr>
          <w:sz w:val="24"/>
          <w:szCs w:val="24"/>
        </w:rPr>
        <w:t>that we serve a risen Saviour</w:t>
      </w:r>
      <w:r w:rsidR="005174D0" w:rsidRPr="009843DD">
        <w:rPr>
          <w:sz w:val="24"/>
          <w:szCs w:val="24"/>
        </w:rPr>
        <w:t xml:space="preserve"> (1 Cor. 15:3-4; 1 Pt. 1:3-5)</w:t>
      </w:r>
      <w:r w:rsidRPr="009843DD">
        <w:rPr>
          <w:sz w:val="24"/>
          <w:szCs w:val="24"/>
        </w:rPr>
        <w:t xml:space="preserve"> </w:t>
      </w:r>
      <w:r w:rsidRPr="009843DD">
        <w:rPr>
          <w:sz w:val="24"/>
          <w:szCs w:val="24"/>
        </w:rPr>
        <w:br/>
        <w:t xml:space="preserve">- </w:t>
      </w:r>
      <w:r w:rsidR="00BD245B" w:rsidRPr="009843DD">
        <w:rPr>
          <w:sz w:val="24"/>
          <w:szCs w:val="24"/>
        </w:rPr>
        <w:t>we</w:t>
      </w:r>
      <w:r w:rsidR="00AD0BDA" w:rsidRPr="009843DD">
        <w:rPr>
          <w:sz w:val="24"/>
          <w:szCs w:val="24"/>
        </w:rPr>
        <w:t xml:space="preserve"> </w:t>
      </w:r>
      <w:r w:rsidR="00BD245B" w:rsidRPr="009843DD">
        <w:rPr>
          <w:sz w:val="24"/>
          <w:szCs w:val="24"/>
        </w:rPr>
        <w:t xml:space="preserve">remember and celebrate Jesus’ substitutionary death through the Lord’s Supper </w:t>
      </w:r>
      <w:r w:rsidR="00BD245B" w:rsidRPr="009843DD">
        <w:rPr>
          <w:sz w:val="24"/>
          <w:szCs w:val="24"/>
        </w:rPr>
        <w:br/>
        <w:t>(cf. Isa. 53:5-6; 2 Cor. 5:21; 1 Pt. 2:24)</w:t>
      </w:r>
      <w:r w:rsidRPr="009843DD">
        <w:rPr>
          <w:sz w:val="24"/>
          <w:szCs w:val="24"/>
        </w:rPr>
        <w:br/>
        <w:t xml:space="preserve">- </w:t>
      </w:r>
      <w:r w:rsidR="00046B75" w:rsidRPr="009843DD">
        <w:rPr>
          <w:sz w:val="24"/>
          <w:szCs w:val="24"/>
        </w:rPr>
        <w:t>we are fed from God’s Word</w:t>
      </w:r>
      <w:r w:rsidR="009C4C35" w:rsidRPr="009843DD">
        <w:rPr>
          <w:sz w:val="24"/>
          <w:szCs w:val="24"/>
        </w:rPr>
        <w:t xml:space="preserve"> (cf. Mt. 4:4; 1 Pt. 2:2)</w:t>
      </w:r>
    </w:p>
    <w:p w14:paraId="3D8A2767" w14:textId="77777777" w:rsidR="00BB4F32" w:rsidRPr="009843DD" w:rsidRDefault="00BB4F32" w:rsidP="00E86E77">
      <w:pPr>
        <w:spacing w:after="0" w:line="240" w:lineRule="auto"/>
        <w:rPr>
          <w:sz w:val="24"/>
          <w:szCs w:val="24"/>
        </w:rPr>
      </w:pPr>
    </w:p>
    <w:p w14:paraId="781662F2" w14:textId="3457F044" w:rsidR="00BB4F32" w:rsidRPr="009843DD" w:rsidRDefault="005F1F96" w:rsidP="00E86E77">
      <w:pPr>
        <w:spacing w:after="0" w:line="240" w:lineRule="auto"/>
        <w:rPr>
          <w:i/>
          <w:sz w:val="24"/>
          <w:szCs w:val="24"/>
        </w:rPr>
      </w:pPr>
      <w:r w:rsidRPr="009843DD">
        <w:rPr>
          <w:i/>
          <w:sz w:val="24"/>
          <w:szCs w:val="24"/>
        </w:rPr>
        <w:t xml:space="preserve">How intentional are you </w:t>
      </w:r>
      <w:r w:rsidR="00E86E77">
        <w:rPr>
          <w:i/>
          <w:sz w:val="24"/>
          <w:szCs w:val="24"/>
        </w:rPr>
        <w:t>in preparing</w:t>
      </w:r>
      <w:r w:rsidRPr="009843DD">
        <w:rPr>
          <w:i/>
          <w:sz w:val="24"/>
          <w:szCs w:val="24"/>
        </w:rPr>
        <w:t xml:space="preserve"> your heart and mind for </w:t>
      </w:r>
      <w:r w:rsidR="000C739D">
        <w:rPr>
          <w:i/>
          <w:sz w:val="24"/>
          <w:szCs w:val="24"/>
        </w:rPr>
        <w:t>corporate</w:t>
      </w:r>
      <w:r w:rsidRPr="009843DD">
        <w:rPr>
          <w:i/>
          <w:sz w:val="24"/>
          <w:szCs w:val="24"/>
        </w:rPr>
        <w:t xml:space="preserve"> worship? We should</w:t>
      </w:r>
      <w:r w:rsidR="009843DD" w:rsidRPr="009843DD">
        <w:rPr>
          <w:i/>
          <w:sz w:val="24"/>
          <w:szCs w:val="24"/>
        </w:rPr>
        <w:t xml:space="preserve"> be</w:t>
      </w:r>
      <w:r w:rsidR="000C739D">
        <w:rPr>
          <w:i/>
          <w:sz w:val="24"/>
          <w:szCs w:val="24"/>
        </w:rPr>
        <w:t xml:space="preserve"> </w:t>
      </w:r>
      <w:r w:rsidR="00E86E77">
        <w:rPr>
          <w:i/>
          <w:sz w:val="24"/>
          <w:szCs w:val="24"/>
        </w:rPr>
        <w:t xml:space="preserve">consistently </w:t>
      </w:r>
      <w:r w:rsidRPr="009843DD">
        <w:rPr>
          <w:i/>
          <w:sz w:val="24"/>
          <w:szCs w:val="24"/>
        </w:rPr>
        <w:t>prepar</w:t>
      </w:r>
      <w:r w:rsidR="009843DD" w:rsidRPr="009843DD">
        <w:rPr>
          <w:i/>
          <w:sz w:val="24"/>
          <w:szCs w:val="24"/>
        </w:rPr>
        <w:t>ing</w:t>
      </w:r>
      <w:r w:rsidRPr="009843DD">
        <w:rPr>
          <w:i/>
          <w:sz w:val="24"/>
          <w:szCs w:val="24"/>
        </w:rPr>
        <w:t xml:space="preserve"> </w:t>
      </w:r>
      <w:r w:rsidR="00E86E77">
        <w:rPr>
          <w:i/>
          <w:sz w:val="24"/>
          <w:szCs w:val="24"/>
        </w:rPr>
        <w:t>o</w:t>
      </w:r>
      <w:r w:rsidRPr="009843DD">
        <w:rPr>
          <w:i/>
          <w:sz w:val="24"/>
          <w:szCs w:val="24"/>
        </w:rPr>
        <w:t>urselve</w:t>
      </w:r>
      <w:r w:rsidR="00E86E77">
        <w:rPr>
          <w:i/>
          <w:sz w:val="24"/>
          <w:szCs w:val="24"/>
        </w:rPr>
        <w:t xml:space="preserve">s, </w:t>
      </w:r>
      <w:r w:rsidRPr="009843DD">
        <w:rPr>
          <w:i/>
          <w:sz w:val="24"/>
          <w:szCs w:val="24"/>
        </w:rPr>
        <w:t>as we do for other important events. Keep prioritizing</w:t>
      </w:r>
      <w:r w:rsidR="000C739D">
        <w:rPr>
          <w:i/>
          <w:sz w:val="24"/>
          <w:szCs w:val="24"/>
        </w:rPr>
        <w:t>:</w:t>
      </w:r>
      <w:r w:rsidRPr="009843DD">
        <w:rPr>
          <w:i/>
          <w:sz w:val="24"/>
          <w:szCs w:val="24"/>
        </w:rPr>
        <w:t xml:space="preserve"> 1-1-1.</w:t>
      </w:r>
    </w:p>
    <w:p w14:paraId="0DDED787" w14:textId="77777777" w:rsidR="002A31F3" w:rsidRDefault="002A31F3" w:rsidP="00E86E77">
      <w:pPr>
        <w:spacing w:after="0" w:line="240" w:lineRule="auto"/>
        <w:rPr>
          <w:sz w:val="24"/>
          <w:szCs w:val="24"/>
        </w:rPr>
      </w:pPr>
      <w:r w:rsidRPr="009843DD">
        <w:rPr>
          <w:i/>
          <w:sz w:val="24"/>
          <w:szCs w:val="24"/>
        </w:rPr>
        <w:t xml:space="preserve">  </w:t>
      </w:r>
      <w:r w:rsidRPr="009843DD">
        <w:rPr>
          <w:sz w:val="24"/>
          <w:szCs w:val="24"/>
        </w:rPr>
        <w:t xml:space="preserve"> </w:t>
      </w:r>
    </w:p>
    <w:p w14:paraId="38FF0207" w14:textId="77777777" w:rsidR="00E86E77" w:rsidRPr="009843DD" w:rsidRDefault="00E86E77" w:rsidP="00E86E77">
      <w:pPr>
        <w:spacing w:after="0" w:line="240" w:lineRule="auto"/>
        <w:rPr>
          <w:sz w:val="24"/>
          <w:szCs w:val="24"/>
        </w:rPr>
      </w:pPr>
    </w:p>
    <w:p w14:paraId="29FD91EC" w14:textId="1A2FC5D7" w:rsidR="00794C3F" w:rsidRPr="009843DD" w:rsidRDefault="002A31F3" w:rsidP="00E86E77">
      <w:pPr>
        <w:spacing w:after="0" w:line="240" w:lineRule="auto"/>
        <w:rPr>
          <w:sz w:val="24"/>
          <w:szCs w:val="24"/>
        </w:rPr>
      </w:pPr>
      <w:r w:rsidRPr="009843DD">
        <w:rPr>
          <w:b/>
          <w:bCs/>
          <w:sz w:val="24"/>
          <w:szCs w:val="24"/>
          <w:u w:val="single"/>
        </w:rPr>
        <w:t>3.</w:t>
      </w:r>
      <w:r w:rsidRPr="009843DD">
        <w:rPr>
          <w:b/>
          <w:sz w:val="24"/>
          <w:szCs w:val="24"/>
          <w:u w:val="single"/>
        </w:rPr>
        <w:t xml:space="preserve"> </w:t>
      </w:r>
      <w:r w:rsidR="004A47FA" w:rsidRPr="009843DD">
        <w:rPr>
          <w:b/>
          <w:sz w:val="24"/>
          <w:szCs w:val="24"/>
          <w:u w:val="single"/>
        </w:rPr>
        <w:t>S</w:t>
      </w:r>
      <w:r w:rsidR="009C4C35" w:rsidRPr="009843DD">
        <w:rPr>
          <w:b/>
          <w:sz w:val="24"/>
          <w:szCs w:val="24"/>
          <w:u w:val="single"/>
        </w:rPr>
        <w:t>erve the Lord with great humility, testifying to God’s grace</w:t>
      </w:r>
      <w:r w:rsidR="009C4C35" w:rsidRPr="009843DD">
        <w:rPr>
          <w:sz w:val="24"/>
          <w:szCs w:val="24"/>
          <w:u w:val="single"/>
        </w:rPr>
        <w:t xml:space="preserve"> (vs. 13-24)</w:t>
      </w:r>
      <w:r w:rsidRPr="009843DD">
        <w:rPr>
          <w:sz w:val="24"/>
          <w:szCs w:val="24"/>
          <w:u w:val="single"/>
        </w:rPr>
        <w:br/>
      </w:r>
      <w:r w:rsidRPr="009843DD">
        <w:rPr>
          <w:sz w:val="24"/>
          <w:szCs w:val="24"/>
        </w:rPr>
        <w:t xml:space="preserve">- </w:t>
      </w:r>
      <w:r w:rsidR="009C03D3" w:rsidRPr="009843DD">
        <w:rPr>
          <w:sz w:val="24"/>
          <w:szCs w:val="24"/>
        </w:rPr>
        <w:t>“Do not merely listen to God’s word…</w:t>
      </w:r>
      <w:r w:rsidR="0046298C">
        <w:rPr>
          <w:sz w:val="24"/>
          <w:szCs w:val="24"/>
        </w:rPr>
        <w:t xml:space="preserve"> </w:t>
      </w:r>
      <w:r w:rsidR="009C03D3" w:rsidRPr="009843DD">
        <w:rPr>
          <w:sz w:val="24"/>
          <w:szCs w:val="24"/>
        </w:rPr>
        <w:t>Do what it says” (cf. Jas. 1:22)</w:t>
      </w:r>
    </w:p>
    <w:p w14:paraId="7FD3DA3B" w14:textId="77777777" w:rsidR="005F1F96" w:rsidRPr="009843DD" w:rsidRDefault="00794C3F" w:rsidP="00E86E77">
      <w:pPr>
        <w:spacing w:after="0" w:line="240" w:lineRule="auto"/>
        <w:rPr>
          <w:sz w:val="24"/>
          <w:szCs w:val="24"/>
        </w:rPr>
      </w:pPr>
      <w:r w:rsidRPr="009843DD">
        <w:rPr>
          <w:sz w:val="24"/>
          <w:szCs w:val="24"/>
        </w:rPr>
        <w:t>- “Serve wholeheartedly, as if you were serving the Lord, not people” (</w:t>
      </w:r>
      <w:r w:rsidR="0032225E" w:rsidRPr="009843DD">
        <w:rPr>
          <w:sz w:val="24"/>
          <w:szCs w:val="24"/>
        </w:rPr>
        <w:t>c</w:t>
      </w:r>
      <w:r w:rsidRPr="009843DD">
        <w:rPr>
          <w:sz w:val="24"/>
          <w:szCs w:val="24"/>
        </w:rPr>
        <w:t>f. Eph. 6:7; Gal. 5:13)</w:t>
      </w:r>
      <w:r w:rsidR="009C03D3" w:rsidRPr="009843DD">
        <w:rPr>
          <w:sz w:val="24"/>
          <w:szCs w:val="24"/>
        </w:rPr>
        <w:br/>
      </w:r>
      <w:r w:rsidR="00894E74" w:rsidRPr="009843DD">
        <w:rPr>
          <w:sz w:val="24"/>
          <w:szCs w:val="24"/>
        </w:rPr>
        <w:t xml:space="preserve">- Experiencing God’s grace should </w:t>
      </w:r>
      <w:r w:rsidRPr="009843DD">
        <w:rPr>
          <w:sz w:val="24"/>
          <w:szCs w:val="24"/>
        </w:rPr>
        <w:t>encourage</w:t>
      </w:r>
      <w:r w:rsidR="00894E74" w:rsidRPr="009843DD">
        <w:rPr>
          <w:sz w:val="24"/>
          <w:szCs w:val="24"/>
        </w:rPr>
        <w:t xml:space="preserve"> us to share His Gospel of grace</w:t>
      </w:r>
      <w:r w:rsidR="0032225E" w:rsidRPr="009843DD">
        <w:rPr>
          <w:sz w:val="24"/>
          <w:szCs w:val="24"/>
        </w:rPr>
        <w:t xml:space="preserve"> (cf. Mt. 10:8) </w:t>
      </w:r>
    </w:p>
    <w:p w14:paraId="7D67FEEB" w14:textId="77777777" w:rsidR="005F1F96" w:rsidRPr="009843DD" w:rsidRDefault="005F1F96" w:rsidP="00E86E77">
      <w:pPr>
        <w:spacing w:after="0" w:line="240" w:lineRule="auto"/>
        <w:rPr>
          <w:sz w:val="24"/>
          <w:szCs w:val="24"/>
        </w:rPr>
      </w:pPr>
    </w:p>
    <w:p w14:paraId="19AB7662" w14:textId="1D62ED8A" w:rsidR="005F1F96" w:rsidRPr="009843DD" w:rsidRDefault="002D15A6" w:rsidP="00E86E77">
      <w:pPr>
        <w:spacing w:after="0" w:line="240" w:lineRule="auto"/>
        <w:rPr>
          <w:i/>
          <w:sz w:val="24"/>
          <w:szCs w:val="24"/>
        </w:rPr>
      </w:pPr>
      <w:r w:rsidRPr="009843DD">
        <w:rPr>
          <w:i/>
          <w:sz w:val="24"/>
          <w:szCs w:val="24"/>
        </w:rPr>
        <w:t xml:space="preserve">Would </w:t>
      </w:r>
      <w:r w:rsidR="00E86E77">
        <w:rPr>
          <w:i/>
          <w:sz w:val="24"/>
          <w:szCs w:val="24"/>
        </w:rPr>
        <w:t xml:space="preserve">others </w:t>
      </w:r>
      <w:r w:rsidRPr="009843DD">
        <w:rPr>
          <w:i/>
          <w:sz w:val="24"/>
          <w:szCs w:val="24"/>
        </w:rPr>
        <w:t xml:space="preserve">say that your life is consistent with what you confess? Would there be any doubt in their minds as to who you serve? To what degree are people encouraged and uplifted </w:t>
      </w:r>
      <w:r w:rsidR="0046298C">
        <w:rPr>
          <w:i/>
          <w:sz w:val="24"/>
          <w:szCs w:val="24"/>
        </w:rPr>
        <w:t>by</w:t>
      </w:r>
      <w:r w:rsidRPr="009843DD">
        <w:rPr>
          <w:i/>
          <w:sz w:val="24"/>
          <w:szCs w:val="24"/>
        </w:rPr>
        <w:t xml:space="preserve"> being around you?</w:t>
      </w:r>
    </w:p>
    <w:p w14:paraId="61E94E90" w14:textId="77777777" w:rsidR="009843DD" w:rsidRDefault="009843DD" w:rsidP="00E86E77">
      <w:pPr>
        <w:spacing w:after="0" w:line="240" w:lineRule="auto"/>
        <w:rPr>
          <w:i/>
          <w:sz w:val="24"/>
          <w:szCs w:val="24"/>
        </w:rPr>
      </w:pPr>
    </w:p>
    <w:p w14:paraId="4E77D6A9" w14:textId="77777777" w:rsidR="00E76A8F" w:rsidRPr="009843DD" w:rsidRDefault="00E76A8F" w:rsidP="00E86E77">
      <w:pPr>
        <w:spacing w:after="0" w:line="240" w:lineRule="auto"/>
        <w:rPr>
          <w:i/>
          <w:sz w:val="24"/>
          <w:szCs w:val="24"/>
        </w:rPr>
      </w:pPr>
    </w:p>
    <w:p w14:paraId="6672DDE5" w14:textId="112C2151" w:rsidR="005F1F96" w:rsidRPr="009843DD" w:rsidRDefault="009843DD" w:rsidP="00E86E77">
      <w:pPr>
        <w:spacing w:after="0" w:line="240" w:lineRule="auto"/>
        <w:rPr>
          <w:sz w:val="24"/>
          <w:szCs w:val="24"/>
        </w:rPr>
      </w:pPr>
      <w:r w:rsidRPr="009843DD">
        <w:rPr>
          <w:sz w:val="24"/>
          <w:szCs w:val="24"/>
        </w:rPr>
        <w:t>As</w:t>
      </w:r>
      <w:r w:rsidR="00E86E77">
        <w:rPr>
          <w:sz w:val="24"/>
          <w:szCs w:val="24"/>
        </w:rPr>
        <w:t xml:space="preserve"> we</w:t>
      </w:r>
      <w:r w:rsidRPr="009843DD">
        <w:rPr>
          <w:sz w:val="24"/>
          <w:szCs w:val="24"/>
        </w:rPr>
        <w:t xml:space="preserve"> live missionally,</w:t>
      </w:r>
      <w:r w:rsidR="00E86E77">
        <w:rPr>
          <w:sz w:val="24"/>
          <w:szCs w:val="24"/>
        </w:rPr>
        <w:t xml:space="preserve"> we</w:t>
      </w:r>
      <w:r w:rsidRPr="009843DD">
        <w:rPr>
          <w:sz w:val="24"/>
          <w:szCs w:val="24"/>
        </w:rPr>
        <w:t xml:space="preserve"> </w:t>
      </w:r>
      <w:r w:rsidR="00E86E77">
        <w:rPr>
          <w:sz w:val="24"/>
          <w:szCs w:val="24"/>
        </w:rPr>
        <w:t xml:space="preserve">will seek to </w:t>
      </w:r>
      <w:r w:rsidRPr="009843DD">
        <w:rPr>
          <w:sz w:val="24"/>
          <w:szCs w:val="24"/>
        </w:rPr>
        <w:t>put</w:t>
      </w:r>
      <w:r w:rsidR="00E86E77">
        <w:rPr>
          <w:sz w:val="24"/>
          <w:szCs w:val="24"/>
        </w:rPr>
        <w:t xml:space="preserve"> </w:t>
      </w:r>
      <w:r w:rsidRPr="009843DD">
        <w:rPr>
          <w:sz w:val="24"/>
          <w:szCs w:val="24"/>
        </w:rPr>
        <w:t>others</w:t>
      </w:r>
      <w:r w:rsidR="00E86E77">
        <w:rPr>
          <w:sz w:val="24"/>
          <w:szCs w:val="24"/>
        </w:rPr>
        <w:t>’</w:t>
      </w:r>
      <w:r w:rsidRPr="009843DD">
        <w:rPr>
          <w:sz w:val="24"/>
          <w:szCs w:val="24"/>
        </w:rPr>
        <w:t xml:space="preserve"> interests ahead of our own, </w:t>
      </w:r>
      <w:r w:rsidR="00E86E77">
        <w:rPr>
          <w:sz w:val="24"/>
          <w:szCs w:val="24"/>
        </w:rPr>
        <w:t xml:space="preserve">commit to </w:t>
      </w:r>
      <w:r w:rsidRPr="009843DD">
        <w:rPr>
          <w:sz w:val="24"/>
          <w:szCs w:val="24"/>
        </w:rPr>
        <w:t>meeting together for worship</w:t>
      </w:r>
      <w:r w:rsidR="0046298C">
        <w:rPr>
          <w:sz w:val="24"/>
          <w:szCs w:val="24"/>
        </w:rPr>
        <w:t>,</w:t>
      </w:r>
      <w:r w:rsidRPr="009843DD">
        <w:rPr>
          <w:sz w:val="24"/>
          <w:szCs w:val="24"/>
        </w:rPr>
        <w:t xml:space="preserve"> and serv</w:t>
      </w:r>
      <w:r w:rsidR="00E86E77">
        <w:rPr>
          <w:sz w:val="24"/>
          <w:szCs w:val="24"/>
        </w:rPr>
        <w:t>e</w:t>
      </w:r>
      <w:r w:rsidRPr="009843DD">
        <w:rPr>
          <w:sz w:val="24"/>
          <w:szCs w:val="24"/>
        </w:rPr>
        <w:t xml:space="preserve"> the Lord with great humility</w:t>
      </w:r>
      <w:r w:rsidR="00E76A8F">
        <w:rPr>
          <w:sz w:val="24"/>
          <w:szCs w:val="24"/>
        </w:rPr>
        <w:t>,</w:t>
      </w:r>
      <w:r w:rsidRPr="009843DD">
        <w:rPr>
          <w:sz w:val="24"/>
          <w:szCs w:val="24"/>
        </w:rPr>
        <w:t xml:space="preserve"> </w:t>
      </w:r>
      <w:r w:rsidR="00E76A8F">
        <w:rPr>
          <w:sz w:val="24"/>
          <w:szCs w:val="24"/>
        </w:rPr>
        <w:t xml:space="preserve">while </w:t>
      </w:r>
      <w:r w:rsidRPr="009843DD">
        <w:rPr>
          <w:sz w:val="24"/>
          <w:szCs w:val="24"/>
        </w:rPr>
        <w:t>testifying to His grace</w:t>
      </w:r>
      <w:r w:rsidR="00E76A8F">
        <w:rPr>
          <w:sz w:val="24"/>
          <w:szCs w:val="24"/>
        </w:rPr>
        <w:t>.</w:t>
      </w:r>
      <w:r w:rsidRPr="009843DD">
        <w:rPr>
          <w:sz w:val="24"/>
          <w:szCs w:val="24"/>
        </w:rPr>
        <w:t xml:space="preserve"> </w:t>
      </w:r>
      <w:r w:rsidR="00E76A8F">
        <w:rPr>
          <w:sz w:val="24"/>
          <w:szCs w:val="24"/>
        </w:rPr>
        <w:t>As</w:t>
      </w:r>
      <w:r w:rsidRPr="009843DD">
        <w:rPr>
          <w:sz w:val="24"/>
          <w:szCs w:val="24"/>
        </w:rPr>
        <w:t xml:space="preserve"> Paul</w:t>
      </w:r>
      <w:r>
        <w:rPr>
          <w:sz w:val="24"/>
          <w:szCs w:val="24"/>
        </w:rPr>
        <w:t xml:space="preserve"> did</w:t>
      </w:r>
      <w:r w:rsidRPr="009843DD">
        <w:rPr>
          <w:sz w:val="24"/>
          <w:szCs w:val="24"/>
        </w:rPr>
        <w:t xml:space="preserve"> wherever he went</w:t>
      </w:r>
      <w:r w:rsidR="00E76A8F">
        <w:rPr>
          <w:sz w:val="24"/>
          <w:szCs w:val="24"/>
        </w:rPr>
        <w:t>, we will</w:t>
      </w:r>
      <w:r w:rsidRPr="009843DD">
        <w:rPr>
          <w:sz w:val="24"/>
          <w:szCs w:val="24"/>
        </w:rPr>
        <w:t xml:space="preserve"> build a culture of Christ-exalting, Spirit</w:t>
      </w:r>
      <w:r w:rsidR="0046298C">
        <w:rPr>
          <w:sz w:val="24"/>
          <w:szCs w:val="24"/>
        </w:rPr>
        <w:t>-</w:t>
      </w:r>
      <w:r w:rsidRPr="009843DD">
        <w:rPr>
          <w:sz w:val="24"/>
          <w:szCs w:val="24"/>
        </w:rPr>
        <w:t>empowered encouragement at Calvary.</w:t>
      </w:r>
    </w:p>
    <w:bookmarkEnd w:id="0"/>
    <w:p w14:paraId="5FB7857D" w14:textId="77777777" w:rsidR="00C94B82" w:rsidRPr="009843DD" w:rsidRDefault="00C94B82" w:rsidP="00E86E77">
      <w:pPr>
        <w:spacing w:after="0" w:line="240" w:lineRule="auto"/>
        <w:rPr>
          <w:sz w:val="24"/>
          <w:szCs w:val="24"/>
        </w:rPr>
      </w:pPr>
    </w:p>
    <w:sectPr w:rsidR="00C94B82" w:rsidRPr="009843DD"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102A5"/>
    <w:multiLevelType w:val="hybridMultilevel"/>
    <w:tmpl w:val="142E6AFA"/>
    <w:lvl w:ilvl="0" w:tplc="56D830E4">
      <w:start w:val="1"/>
      <w:numFmt w:val="decimal"/>
      <w:lvlText w:val="%1."/>
      <w:lvlJc w:val="left"/>
      <w:pPr>
        <w:ind w:left="720" w:hanging="360"/>
      </w:pPr>
      <w:rPr>
        <w:rFonts w:hint="default"/>
        <w:b/>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E701EA1"/>
    <w:multiLevelType w:val="hybridMultilevel"/>
    <w:tmpl w:val="9DA41556"/>
    <w:lvl w:ilvl="0" w:tplc="F8B6F1D8">
      <w:start w:val="1"/>
      <w:numFmt w:val="decimal"/>
      <w:lvlText w:val="%1."/>
      <w:lvlJc w:val="left"/>
      <w:pPr>
        <w:ind w:left="720" w:hanging="360"/>
      </w:pPr>
      <w:rPr>
        <w:rFonts w:hint="default"/>
        <w:b/>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2757395">
    <w:abstractNumId w:val="0"/>
  </w:num>
  <w:num w:numId="2" w16cid:durableId="140969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F3"/>
    <w:rsid w:val="00014F09"/>
    <w:rsid w:val="00046B75"/>
    <w:rsid w:val="000C739D"/>
    <w:rsid w:val="001E6A89"/>
    <w:rsid w:val="00270300"/>
    <w:rsid w:val="002A31F3"/>
    <w:rsid w:val="002D15A6"/>
    <w:rsid w:val="002D6B53"/>
    <w:rsid w:val="00312C39"/>
    <w:rsid w:val="0032225E"/>
    <w:rsid w:val="00354408"/>
    <w:rsid w:val="0046298C"/>
    <w:rsid w:val="004A47FA"/>
    <w:rsid w:val="004D2627"/>
    <w:rsid w:val="005174D0"/>
    <w:rsid w:val="005360B5"/>
    <w:rsid w:val="005F1F96"/>
    <w:rsid w:val="00642B4F"/>
    <w:rsid w:val="00663380"/>
    <w:rsid w:val="0072261F"/>
    <w:rsid w:val="00794C3F"/>
    <w:rsid w:val="00894E74"/>
    <w:rsid w:val="008C4DD1"/>
    <w:rsid w:val="008E465E"/>
    <w:rsid w:val="00954836"/>
    <w:rsid w:val="009843DD"/>
    <w:rsid w:val="009C03D3"/>
    <w:rsid w:val="009C4C35"/>
    <w:rsid w:val="009E1FA7"/>
    <w:rsid w:val="00AD0BDA"/>
    <w:rsid w:val="00AF7CA0"/>
    <w:rsid w:val="00BB4F32"/>
    <w:rsid w:val="00BD245B"/>
    <w:rsid w:val="00C4199A"/>
    <w:rsid w:val="00C94B82"/>
    <w:rsid w:val="00D43134"/>
    <w:rsid w:val="00DB465A"/>
    <w:rsid w:val="00E76A8F"/>
    <w:rsid w:val="00E84559"/>
    <w:rsid w:val="00E851EA"/>
    <w:rsid w:val="00E86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4634"/>
  <w15:chartTrackingRefBased/>
  <w15:docId w15:val="{75F18C67-F1BA-4A14-9B68-C7497E7B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9</cp:revision>
  <dcterms:created xsi:type="dcterms:W3CDTF">2026-01-09T00:39:00Z</dcterms:created>
  <dcterms:modified xsi:type="dcterms:W3CDTF">2026-01-09T15:07:00Z</dcterms:modified>
</cp:coreProperties>
</file>