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8EBD" w14:textId="77777777" w:rsidR="00111E06" w:rsidRPr="00874905" w:rsidRDefault="00111E06" w:rsidP="00111E06">
      <w:pPr>
        <w:spacing w:after="0" w:line="240" w:lineRule="auto"/>
        <w:ind w:right="-90"/>
        <w:rPr>
          <w:rFonts w:eastAsia="Times New Roman" w:cstheme="minorHAnsi"/>
          <w:color w:val="000000"/>
          <w:sz w:val="24"/>
          <w:szCs w:val="24"/>
          <w:lang w:eastAsia="en-CA"/>
        </w:rPr>
      </w:pPr>
      <w:bookmarkStart w:id="0" w:name="_Hlk187394385"/>
      <w:r>
        <w:rPr>
          <w:rFonts w:eastAsia="Times New Roman" w:cstheme="minorHAnsi"/>
          <w:color w:val="000000"/>
          <w:sz w:val="24"/>
          <w:szCs w:val="24"/>
          <w:lang w:eastAsia="en-CA"/>
        </w:rPr>
        <w:t>Building on God’s Faithfulness</w:t>
      </w:r>
      <w:r w:rsidRPr="009843DD">
        <w:rPr>
          <w:rFonts w:eastAsia="Times New Roman" w:cstheme="minorHAnsi"/>
          <w:color w:val="000000"/>
          <w:sz w:val="24"/>
          <w:szCs w:val="24"/>
          <w:lang w:eastAsia="en-CA"/>
        </w:rPr>
        <w:t xml:space="preserve"> #</w:t>
      </w:r>
      <w:r>
        <w:rPr>
          <w:rFonts w:eastAsia="Times New Roman" w:cstheme="minorHAnsi"/>
          <w:color w:val="000000"/>
          <w:sz w:val="24"/>
          <w:szCs w:val="24"/>
          <w:lang w:eastAsia="en-CA"/>
        </w:rPr>
        <w:t>5</w:t>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 xml:space="preserve">             Pastor Kelvin Kauffeldt</w:t>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February 15</w:t>
      </w:r>
      <w:r w:rsidRPr="009843DD">
        <w:rPr>
          <w:rFonts w:eastAsia="Times New Roman" w:cstheme="minorHAnsi"/>
          <w:color w:val="000000"/>
          <w:sz w:val="24"/>
          <w:szCs w:val="24"/>
          <w:lang w:eastAsia="en-CA"/>
        </w:rPr>
        <w:t>, 2026</w:t>
      </w:r>
    </w:p>
    <w:p w14:paraId="149FF095" w14:textId="77777777" w:rsidR="00111E06" w:rsidRPr="00926960" w:rsidRDefault="00111E06" w:rsidP="00111E06">
      <w:pPr>
        <w:spacing w:after="0" w:line="240" w:lineRule="auto"/>
        <w:jc w:val="center"/>
        <w:rPr>
          <w:rFonts w:eastAsia="Times New Roman" w:cstheme="minorHAnsi"/>
          <w:b/>
          <w:color w:val="000000"/>
          <w:sz w:val="24"/>
          <w:szCs w:val="24"/>
          <w:lang w:eastAsia="en-CA"/>
        </w:rPr>
      </w:pPr>
      <w:r w:rsidRPr="00926960">
        <w:rPr>
          <w:rFonts w:eastAsia="Times New Roman" w:cstheme="minorHAnsi"/>
          <w:b/>
          <w:color w:val="000000"/>
          <w:sz w:val="24"/>
          <w:szCs w:val="24"/>
          <w:lang w:eastAsia="en-CA"/>
        </w:rPr>
        <w:t>A Spiritual Foundation ‘Built to Code’</w:t>
      </w:r>
    </w:p>
    <w:p w14:paraId="56DD4AA3" w14:textId="77777777" w:rsidR="00111E06" w:rsidRPr="009843DD" w:rsidRDefault="00111E06" w:rsidP="00111E06">
      <w:pPr>
        <w:spacing w:after="0" w:line="240" w:lineRule="auto"/>
        <w:jc w:val="center"/>
        <w:rPr>
          <w:rFonts w:eastAsia="Times New Roman" w:cstheme="minorHAnsi"/>
          <w:color w:val="000000"/>
          <w:sz w:val="24"/>
          <w:szCs w:val="24"/>
          <w:lang w:eastAsia="en-CA"/>
        </w:rPr>
      </w:pPr>
      <w:r>
        <w:rPr>
          <w:rFonts w:eastAsia="Times New Roman" w:cstheme="minorHAnsi"/>
          <w:color w:val="000000"/>
          <w:sz w:val="24"/>
          <w:szCs w:val="24"/>
          <w:lang w:eastAsia="en-CA"/>
        </w:rPr>
        <w:t>Ezra 7</w:t>
      </w:r>
    </w:p>
    <w:p w14:paraId="02852623" w14:textId="77777777" w:rsidR="00111E06" w:rsidRPr="009843DD" w:rsidRDefault="00111E06" w:rsidP="00111E06">
      <w:pPr>
        <w:spacing w:after="0" w:line="240" w:lineRule="auto"/>
        <w:rPr>
          <w:rFonts w:eastAsia="Times New Roman" w:cstheme="minorHAnsi"/>
          <w:color w:val="000000"/>
          <w:sz w:val="24"/>
          <w:szCs w:val="24"/>
          <w:lang w:eastAsia="en-CA"/>
        </w:rPr>
      </w:pPr>
    </w:p>
    <w:p w14:paraId="4914B4CD" w14:textId="36416DAE" w:rsidR="00111E06" w:rsidRDefault="00111E06" w:rsidP="00111E06">
      <w:pPr>
        <w:spacing w:after="0" w:line="240" w:lineRule="auto"/>
        <w:ind w:right="-90"/>
        <w:rPr>
          <w:b/>
          <w:sz w:val="24"/>
          <w:szCs w:val="24"/>
          <w:u w:val="single"/>
        </w:rPr>
      </w:pPr>
      <w:r>
        <w:rPr>
          <w:sz w:val="24"/>
          <w:szCs w:val="24"/>
        </w:rPr>
        <w:t>When we allow ourselves to drift spiritually, we find ourselves in a weakened, distracted</w:t>
      </w:r>
      <w:r w:rsidR="00926960">
        <w:rPr>
          <w:sz w:val="24"/>
          <w:szCs w:val="24"/>
        </w:rPr>
        <w:t>,</w:t>
      </w:r>
      <w:r>
        <w:rPr>
          <w:sz w:val="24"/>
          <w:szCs w:val="24"/>
        </w:rPr>
        <w:t xml:space="preserve"> or even broken state. At this point, rebuilding spiritually can feel very overwhelming. But, if we rebuild on God’s faithfulness and according to His ways, we can experience great spiritual renewal and enjoy the favour of God on our lives once again (cf. Ps. 103:8-12; Isa. 43:18-20; Php. 3:13-14).</w:t>
      </w:r>
      <w:r w:rsidRPr="009843DD">
        <w:rPr>
          <w:i/>
          <w:sz w:val="24"/>
          <w:szCs w:val="24"/>
        </w:rPr>
        <w:br/>
      </w:r>
    </w:p>
    <w:p w14:paraId="3A68FD22" w14:textId="77777777" w:rsidR="00111E06" w:rsidRPr="00E65A7A" w:rsidRDefault="00111E06" w:rsidP="00111E06">
      <w:pPr>
        <w:spacing w:after="0" w:line="240" w:lineRule="auto"/>
        <w:ind w:right="-90"/>
        <w:rPr>
          <w:sz w:val="24"/>
          <w:szCs w:val="24"/>
        </w:rPr>
      </w:pPr>
      <w:r>
        <w:rPr>
          <w:b/>
          <w:sz w:val="24"/>
          <w:szCs w:val="24"/>
          <w:u w:val="single"/>
        </w:rPr>
        <w:t>God’s materials for spiritual renewal</w:t>
      </w:r>
      <w:r w:rsidRPr="00D23073">
        <w:rPr>
          <w:b/>
          <w:sz w:val="24"/>
          <w:szCs w:val="24"/>
          <w:u w:val="single"/>
        </w:rPr>
        <w:t>:</w:t>
      </w:r>
    </w:p>
    <w:p w14:paraId="68C3D7F7" w14:textId="77777777" w:rsidR="00111E06" w:rsidRPr="009843DD" w:rsidRDefault="00111E06" w:rsidP="00111E06">
      <w:pPr>
        <w:spacing w:after="0" w:line="240" w:lineRule="auto"/>
        <w:rPr>
          <w:sz w:val="24"/>
          <w:szCs w:val="24"/>
        </w:rPr>
      </w:pPr>
    </w:p>
    <w:p w14:paraId="3C411E09" w14:textId="77777777" w:rsidR="00111E06" w:rsidRPr="00325C79" w:rsidRDefault="00111E06" w:rsidP="00111E06">
      <w:pPr>
        <w:spacing w:after="0" w:line="240" w:lineRule="auto"/>
        <w:rPr>
          <w:sz w:val="24"/>
          <w:szCs w:val="24"/>
        </w:rPr>
      </w:pPr>
      <w:r w:rsidRPr="00813DD0">
        <w:rPr>
          <w:b/>
          <w:sz w:val="24"/>
          <w:szCs w:val="24"/>
          <w:u w:val="single"/>
        </w:rPr>
        <w:t>1.</w:t>
      </w:r>
      <w:r>
        <w:rPr>
          <w:b/>
          <w:sz w:val="24"/>
          <w:szCs w:val="24"/>
          <w:u w:val="single"/>
        </w:rPr>
        <w:t xml:space="preserve"> Qualified, God-fearing</w:t>
      </w:r>
      <w:r>
        <w:rPr>
          <w:b/>
          <w:sz w:val="24"/>
          <w:szCs w:val="24"/>
        </w:rPr>
        <w:t xml:space="preserve"> _______________ </w:t>
      </w:r>
      <w:r>
        <w:rPr>
          <w:b/>
          <w:sz w:val="24"/>
          <w:szCs w:val="24"/>
          <w:u w:val="single"/>
        </w:rPr>
        <w:t xml:space="preserve"> – To guide us</w:t>
      </w:r>
      <w:r w:rsidRPr="00813DD0">
        <w:rPr>
          <w:sz w:val="24"/>
          <w:szCs w:val="24"/>
          <w:u w:val="single"/>
        </w:rPr>
        <w:t xml:space="preserve"> (vs. 1-</w:t>
      </w:r>
      <w:r>
        <w:rPr>
          <w:sz w:val="24"/>
          <w:szCs w:val="24"/>
          <w:u w:val="single"/>
        </w:rPr>
        <w:t>6</w:t>
      </w:r>
      <w:r w:rsidRPr="00813DD0">
        <w:rPr>
          <w:sz w:val="24"/>
          <w:szCs w:val="24"/>
          <w:u w:val="single"/>
        </w:rPr>
        <w:t>)</w:t>
      </w:r>
      <w:r w:rsidRPr="009843DD">
        <w:rPr>
          <w:sz w:val="24"/>
          <w:szCs w:val="24"/>
          <w:u w:val="single"/>
        </w:rPr>
        <w:br/>
      </w:r>
      <w:r w:rsidRPr="009843DD">
        <w:rPr>
          <w:sz w:val="24"/>
          <w:szCs w:val="24"/>
        </w:rPr>
        <w:t xml:space="preserve">- </w:t>
      </w:r>
      <w:r>
        <w:rPr>
          <w:sz w:val="24"/>
          <w:szCs w:val="24"/>
        </w:rPr>
        <w:t xml:space="preserve">Qualified leaders are given by God to help guide and _______________ His children </w:t>
      </w:r>
      <w:r>
        <w:rPr>
          <w:sz w:val="24"/>
          <w:szCs w:val="24"/>
        </w:rPr>
        <w:br/>
        <w:t xml:space="preserve">(cf. Eph. 4:11-13; Acts 20:28) </w:t>
      </w:r>
      <w:r w:rsidRPr="009843DD">
        <w:rPr>
          <w:sz w:val="24"/>
          <w:szCs w:val="24"/>
        </w:rPr>
        <w:br/>
        <w:t xml:space="preserve">- </w:t>
      </w:r>
      <w:r>
        <w:rPr>
          <w:sz w:val="24"/>
          <w:szCs w:val="24"/>
        </w:rPr>
        <w:t>Knowing that God’s providence is over our lives doesn’t mean _______________ back and doing nothing</w:t>
      </w:r>
      <w:r w:rsidRPr="009843DD">
        <w:rPr>
          <w:sz w:val="24"/>
          <w:szCs w:val="24"/>
        </w:rPr>
        <w:br/>
        <w:t>-</w:t>
      </w:r>
      <w:r>
        <w:rPr>
          <w:sz w:val="24"/>
          <w:szCs w:val="24"/>
        </w:rPr>
        <w:t xml:space="preserve"> </w:t>
      </w:r>
      <w:r w:rsidRPr="009B2421">
        <w:rPr>
          <w:i/>
          <w:sz w:val="24"/>
          <w:szCs w:val="24"/>
        </w:rPr>
        <w:t>“Divine providence does not stifle human initiative – it invites it</w:t>
      </w:r>
      <w:r>
        <w:rPr>
          <w:i/>
          <w:sz w:val="24"/>
          <w:szCs w:val="24"/>
        </w:rPr>
        <w:t xml:space="preserve">” </w:t>
      </w:r>
      <w:r>
        <w:rPr>
          <w:sz w:val="24"/>
          <w:szCs w:val="24"/>
        </w:rPr>
        <w:t>(cf. 1 Sam. 14:6-14)</w:t>
      </w:r>
    </w:p>
    <w:p w14:paraId="292A0A0D" w14:textId="77777777" w:rsidR="00111E06" w:rsidRPr="009843DD" w:rsidRDefault="00111E06" w:rsidP="00111E06">
      <w:pPr>
        <w:spacing w:after="0" w:line="240" w:lineRule="auto"/>
        <w:rPr>
          <w:sz w:val="24"/>
          <w:szCs w:val="24"/>
        </w:rPr>
      </w:pPr>
    </w:p>
    <w:p w14:paraId="4CD052D6" w14:textId="77777777" w:rsidR="00111E06" w:rsidRPr="004149DC" w:rsidRDefault="00111E06" w:rsidP="00111E06">
      <w:pPr>
        <w:spacing w:after="0" w:line="240" w:lineRule="auto"/>
        <w:rPr>
          <w:i/>
          <w:sz w:val="24"/>
          <w:szCs w:val="24"/>
        </w:rPr>
      </w:pPr>
      <w:r>
        <w:rPr>
          <w:i/>
          <w:sz w:val="24"/>
          <w:szCs w:val="24"/>
        </w:rPr>
        <w:t xml:space="preserve">Have you taken the time to thank God for the spiritual leaders He has graciously used in your life to help you become mature in Christ? “Remember your leaders, who spoke the word of God to you. Consider the outcome of their way of life and imitate their faith” </w:t>
      </w:r>
      <w:r w:rsidRPr="004149DC">
        <w:rPr>
          <w:i/>
          <w:sz w:val="24"/>
          <w:szCs w:val="24"/>
        </w:rPr>
        <w:t>(Heb. 13:7).</w:t>
      </w:r>
      <w:r>
        <w:rPr>
          <w:sz w:val="24"/>
          <w:szCs w:val="24"/>
        </w:rPr>
        <w:t xml:space="preserve"> </w:t>
      </w:r>
      <w:r>
        <w:rPr>
          <w:i/>
          <w:sz w:val="24"/>
          <w:szCs w:val="24"/>
        </w:rPr>
        <w:t>“Have confidence in your leaders and submit to their authority, because they keep watch over you as those who must give an account” (vs. 17). Pray for your leaders, “because you know that we who teach will be judged more strictly” (cf. James 3:1).</w:t>
      </w:r>
    </w:p>
    <w:p w14:paraId="6F06CBD5" w14:textId="77777777" w:rsidR="00111E06" w:rsidRPr="009843DD" w:rsidRDefault="00111E06" w:rsidP="00111E06">
      <w:pPr>
        <w:spacing w:after="0" w:line="240" w:lineRule="auto"/>
        <w:rPr>
          <w:sz w:val="24"/>
          <w:szCs w:val="24"/>
        </w:rPr>
      </w:pPr>
    </w:p>
    <w:p w14:paraId="72C6A063" w14:textId="77777777" w:rsidR="00111E06" w:rsidRPr="009843DD" w:rsidRDefault="00111E06" w:rsidP="00111E06">
      <w:pPr>
        <w:spacing w:after="0" w:line="240" w:lineRule="auto"/>
        <w:rPr>
          <w:sz w:val="24"/>
          <w:szCs w:val="24"/>
        </w:rPr>
      </w:pPr>
      <w:r w:rsidRPr="0008257C">
        <w:rPr>
          <w:b/>
          <w:sz w:val="24"/>
          <w:szCs w:val="24"/>
          <w:u w:val="single"/>
        </w:rPr>
        <w:t xml:space="preserve">2. </w:t>
      </w:r>
      <w:r>
        <w:rPr>
          <w:b/>
          <w:sz w:val="24"/>
          <w:szCs w:val="24"/>
          <w:u w:val="single"/>
        </w:rPr>
        <w:t>His</w:t>
      </w:r>
      <w:r>
        <w:rPr>
          <w:b/>
          <w:sz w:val="24"/>
          <w:szCs w:val="24"/>
        </w:rPr>
        <w:t xml:space="preserve"> _______________ </w:t>
      </w:r>
      <w:r>
        <w:rPr>
          <w:b/>
          <w:sz w:val="24"/>
          <w:szCs w:val="24"/>
          <w:u w:val="single"/>
        </w:rPr>
        <w:t xml:space="preserve"> – For ‘building’ lives that are pleasing to Him</w:t>
      </w:r>
      <w:r w:rsidRPr="0008257C">
        <w:rPr>
          <w:sz w:val="24"/>
          <w:szCs w:val="24"/>
          <w:u w:val="single"/>
        </w:rPr>
        <w:t xml:space="preserve"> (vs. </w:t>
      </w:r>
      <w:r>
        <w:rPr>
          <w:sz w:val="24"/>
          <w:szCs w:val="24"/>
          <w:u w:val="single"/>
        </w:rPr>
        <w:t>7-26</w:t>
      </w:r>
      <w:r w:rsidRPr="0008257C">
        <w:rPr>
          <w:sz w:val="24"/>
          <w:szCs w:val="24"/>
          <w:u w:val="single"/>
        </w:rPr>
        <w:t>)</w:t>
      </w:r>
      <w:r w:rsidRPr="009843DD">
        <w:rPr>
          <w:sz w:val="24"/>
          <w:szCs w:val="24"/>
          <w:u w:val="single"/>
        </w:rPr>
        <w:t xml:space="preserve"> </w:t>
      </w:r>
      <w:r w:rsidRPr="009843DD">
        <w:rPr>
          <w:sz w:val="24"/>
          <w:szCs w:val="24"/>
        </w:rPr>
        <w:br/>
        <w:t xml:space="preserve">- </w:t>
      </w:r>
      <w:r>
        <w:rPr>
          <w:sz w:val="24"/>
          <w:szCs w:val="24"/>
        </w:rPr>
        <w:t xml:space="preserve">If you want to know God </w:t>
      </w:r>
      <w:r>
        <w:rPr>
          <w:rFonts w:cstheme="minorHAnsi"/>
          <w:sz w:val="24"/>
          <w:szCs w:val="24"/>
        </w:rPr>
        <w:t>→</w:t>
      </w:r>
      <w:r>
        <w:rPr>
          <w:sz w:val="24"/>
          <w:szCs w:val="24"/>
        </w:rPr>
        <w:t xml:space="preserve"> _______________ His Word (cf. 2 Pt. 1:19-21)</w:t>
      </w:r>
      <w:r w:rsidRPr="009843DD">
        <w:rPr>
          <w:sz w:val="24"/>
          <w:szCs w:val="24"/>
        </w:rPr>
        <w:t xml:space="preserve"> </w:t>
      </w:r>
      <w:r w:rsidRPr="009843DD">
        <w:rPr>
          <w:sz w:val="24"/>
          <w:szCs w:val="24"/>
        </w:rPr>
        <w:br/>
        <w:t xml:space="preserve">- </w:t>
      </w:r>
      <w:r>
        <w:rPr>
          <w:sz w:val="24"/>
          <w:szCs w:val="24"/>
        </w:rPr>
        <w:t xml:space="preserve">If you want to be blessed in what you do </w:t>
      </w:r>
      <w:r>
        <w:rPr>
          <w:rFonts w:cstheme="minorHAnsi"/>
          <w:sz w:val="24"/>
          <w:szCs w:val="24"/>
        </w:rPr>
        <w:t>→</w:t>
      </w:r>
      <w:r>
        <w:rPr>
          <w:sz w:val="24"/>
          <w:szCs w:val="24"/>
        </w:rPr>
        <w:t xml:space="preserve"> _______________ God’s Word </w:t>
      </w:r>
      <w:r>
        <w:rPr>
          <w:sz w:val="24"/>
          <w:szCs w:val="24"/>
        </w:rPr>
        <w:br/>
        <w:t xml:space="preserve">(cf. James 1:22-25; Ps. 119:2) </w:t>
      </w:r>
      <w:r w:rsidRPr="009843DD">
        <w:rPr>
          <w:sz w:val="24"/>
          <w:szCs w:val="24"/>
        </w:rPr>
        <w:br/>
        <w:t xml:space="preserve">- </w:t>
      </w:r>
      <w:r>
        <w:rPr>
          <w:sz w:val="24"/>
          <w:szCs w:val="24"/>
        </w:rPr>
        <w:t xml:space="preserve">If you want to _______________ others </w:t>
      </w:r>
      <w:r>
        <w:rPr>
          <w:rFonts w:cstheme="minorHAnsi"/>
          <w:sz w:val="24"/>
          <w:szCs w:val="24"/>
        </w:rPr>
        <w:t>→ T</w:t>
      </w:r>
      <w:r>
        <w:rPr>
          <w:sz w:val="24"/>
          <w:szCs w:val="24"/>
        </w:rPr>
        <w:t xml:space="preserve">each/share God’s Word </w:t>
      </w:r>
      <w:r>
        <w:rPr>
          <w:sz w:val="24"/>
          <w:szCs w:val="24"/>
        </w:rPr>
        <w:br/>
        <w:t>(cf. Mt. 28:19-20; Rom. 10:14-15; Col. 3:16; 1 Pt. 3:15)</w:t>
      </w:r>
    </w:p>
    <w:p w14:paraId="4903F977" w14:textId="77777777" w:rsidR="00111E06" w:rsidRPr="009843DD" w:rsidRDefault="00111E06" w:rsidP="00111E06">
      <w:pPr>
        <w:spacing w:after="0" w:line="240" w:lineRule="auto"/>
        <w:rPr>
          <w:sz w:val="24"/>
          <w:szCs w:val="24"/>
        </w:rPr>
      </w:pPr>
    </w:p>
    <w:p w14:paraId="38861BAE" w14:textId="3EE0850C" w:rsidR="00111E06" w:rsidRDefault="00111E06" w:rsidP="00111E06">
      <w:pPr>
        <w:spacing w:after="0" w:line="240" w:lineRule="auto"/>
        <w:rPr>
          <w:i/>
          <w:sz w:val="24"/>
          <w:szCs w:val="24"/>
        </w:rPr>
      </w:pPr>
      <w:r>
        <w:rPr>
          <w:i/>
          <w:sz w:val="24"/>
          <w:szCs w:val="24"/>
        </w:rPr>
        <w:t>How devoted are you to studying, obeying</w:t>
      </w:r>
      <w:r w:rsidR="00503B28">
        <w:rPr>
          <w:i/>
          <w:sz w:val="24"/>
          <w:szCs w:val="24"/>
        </w:rPr>
        <w:t>,</w:t>
      </w:r>
      <w:r>
        <w:rPr>
          <w:i/>
          <w:sz w:val="24"/>
          <w:szCs w:val="24"/>
        </w:rPr>
        <w:t xml:space="preserve"> and sharing God’s Word? Are you daily being transformed by the renewing of your mind through time in God’s Word? Spiritual renewal and transformation begin with knowing God’s instructions for building a life pleasing to Him. Allow the Holy Spirit to take that truth and change the desires in your heart, which will ultimately change your actions. </w:t>
      </w:r>
    </w:p>
    <w:p w14:paraId="0BE0A6B3" w14:textId="77777777" w:rsidR="00111E06" w:rsidRPr="009843DD" w:rsidRDefault="00111E06" w:rsidP="00111E06">
      <w:pPr>
        <w:spacing w:after="0" w:line="240" w:lineRule="auto"/>
        <w:rPr>
          <w:sz w:val="24"/>
          <w:szCs w:val="24"/>
        </w:rPr>
      </w:pPr>
    </w:p>
    <w:p w14:paraId="4467D541" w14:textId="77777777" w:rsidR="00111E06" w:rsidRPr="009843DD" w:rsidRDefault="00111E06" w:rsidP="00111E06">
      <w:pPr>
        <w:spacing w:after="0" w:line="240" w:lineRule="auto"/>
        <w:rPr>
          <w:sz w:val="24"/>
          <w:szCs w:val="24"/>
        </w:rPr>
      </w:pPr>
      <w:r w:rsidRPr="00235BE2">
        <w:rPr>
          <w:b/>
          <w:sz w:val="24"/>
          <w:szCs w:val="24"/>
          <w:u w:val="single"/>
        </w:rPr>
        <w:t xml:space="preserve">3. </w:t>
      </w:r>
      <w:r>
        <w:rPr>
          <w:b/>
          <w:sz w:val="24"/>
          <w:szCs w:val="24"/>
          <w:u w:val="single"/>
        </w:rPr>
        <w:t>His</w:t>
      </w:r>
      <w:r>
        <w:rPr>
          <w:b/>
          <w:sz w:val="24"/>
          <w:szCs w:val="24"/>
        </w:rPr>
        <w:t xml:space="preserve"> ______________</w:t>
      </w:r>
      <w:proofErr w:type="gramStart"/>
      <w:r>
        <w:rPr>
          <w:b/>
          <w:sz w:val="24"/>
          <w:szCs w:val="24"/>
        </w:rPr>
        <w:t xml:space="preserve">_ </w:t>
      </w:r>
      <w:r>
        <w:rPr>
          <w:b/>
          <w:sz w:val="24"/>
          <w:szCs w:val="24"/>
          <w:u w:val="single"/>
        </w:rPr>
        <w:t xml:space="preserve"> –</w:t>
      </w:r>
      <w:proofErr w:type="gramEnd"/>
      <w:r>
        <w:rPr>
          <w:b/>
          <w:sz w:val="24"/>
          <w:szCs w:val="24"/>
          <w:u w:val="single"/>
        </w:rPr>
        <w:t xml:space="preserve"> Which fuels praise and courage</w:t>
      </w:r>
      <w:r w:rsidRPr="00235BE2">
        <w:rPr>
          <w:sz w:val="24"/>
          <w:szCs w:val="24"/>
          <w:u w:val="single"/>
        </w:rPr>
        <w:t xml:space="preserve"> (vs. </w:t>
      </w:r>
      <w:r>
        <w:rPr>
          <w:sz w:val="24"/>
          <w:szCs w:val="24"/>
          <w:u w:val="single"/>
        </w:rPr>
        <w:t>27-28</w:t>
      </w:r>
      <w:r w:rsidRPr="00235BE2">
        <w:rPr>
          <w:sz w:val="24"/>
          <w:szCs w:val="24"/>
          <w:u w:val="single"/>
        </w:rPr>
        <w:t>)</w:t>
      </w:r>
      <w:r w:rsidRPr="009843DD">
        <w:rPr>
          <w:sz w:val="24"/>
          <w:szCs w:val="24"/>
          <w:u w:val="single"/>
        </w:rPr>
        <w:br/>
      </w:r>
      <w:r w:rsidRPr="009843DD">
        <w:rPr>
          <w:sz w:val="24"/>
          <w:szCs w:val="24"/>
        </w:rPr>
        <w:t xml:space="preserve">- </w:t>
      </w:r>
      <w:r>
        <w:rPr>
          <w:sz w:val="24"/>
          <w:szCs w:val="24"/>
        </w:rPr>
        <w:t xml:space="preserve">“God will supply all our needs according to His riches of His glory in Christ Jesus” (cf. Php. 4:19) </w:t>
      </w:r>
    </w:p>
    <w:p w14:paraId="5E6CE93E" w14:textId="103C98DE" w:rsidR="00111E06" w:rsidRDefault="00111E06" w:rsidP="00111E06">
      <w:pPr>
        <w:spacing w:after="0" w:line="240" w:lineRule="auto"/>
        <w:rPr>
          <w:sz w:val="24"/>
          <w:szCs w:val="24"/>
        </w:rPr>
      </w:pPr>
      <w:r w:rsidRPr="009843DD">
        <w:rPr>
          <w:sz w:val="24"/>
          <w:szCs w:val="24"/>
        </w:rPr>
        <w:t xml:space="preserve">- </w:t>
      </w:r>
      <w:r>
        <w:rPr>
          <w:sz w:val="24"/>
          <w:szCs w:val="24"/>
        </w:rPr>
        <w:t>_________________ the Lord’s favour on our lives should cause us to intentionally give thanks and praise Him (cf. Ps. 9:1-2)</w:t>
      </w:r>
      <w:r>
        <w:rPr>
          <w:sz w:val="24"/>
          <w:szCs w:val="24"/>
        </w:rPr>
        <w:br/>
        <w:t>- Recalling and praising will ignite ____________ to move forward with God’s plans for our lives</w:t>
      </w:r>
    </w:p>
    <w:p w14:paraId="133CC612" w14:textId="77777777" w:rsidR="00111E06" w:rsidRDefault="00111E06" w:rsidP="00111E06">
      <w:pPr>
        <w:spacing w:after="0" w:line="240" w:lineRule="auto"/>
        <w:rPr>
          <w:sz w:val="24"/>
          <w:szCs w:val="24"/>
        </w:rPr>
      </w:pPr>
    </w:p>
    <w:p w14:paraId="1D874C26" w14:textId="77777777" w:rsidR="00CB51C4" w:rsidRPr="00111E06" w:rsidRDefault="00111E06" w:rsidP="00111E06">
      <w:pPr>
        <w:spacing w:after="0" w:line="240" w:lineRule="auto"/>
        <w:rPr>
          <w:sz w:val="24"/>
          <w:szCs w:val="24"/>
        </w:rPr>
      </w:pPr>
      <w:r>
        <w:rPr>
          <w:rFonts w:cstheme="minorHAnsi"/>
          <w:i/>
          <w:color w:val="000000"/>
          <w:sz w:val="24"/>
          <w:szCs w:val="24"/>
          <w:shd w:val="clear" w:color="auto" w:fill="FFFFFF"/>
        </w:rPr>
        <w:t>Ezra used words to express all that God had done, and so should we. The God who moved the heart of that king still works on behalf of His people. Praising Him for matters both big and small reminds us of our dependence on Him, acknowledges His goodness, and helps us understand His power. “The faithfulness of God propels the faithfulness of His people.”</w:t>
      </w:r>
      <w:r w:rsidRPr="009843DD">
        <w:rPr>
          <w:sz w:val="24"/>
          <w:szCs w:val="24"/>
        </w:rPr>
        <w:t xml:space="preserve"> </w:t>
      </w:r>
      <w:bookmarkEnd w:id="0"/>
    </w:p>
    <w:sectPr w:rsidR="00CB51C4" w:rsidRPr="00111E06"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06"/>
    <w:rsid w:val="00111E06"/>
    <w:rsid w:val="00503B28"/>
    <w:rsid w:val="00926960"/>
    <w:rsid w:val="00CB51C4"/>
    <w:rsid w:val="00DC5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2C4B"/>
  <w15:chartTrackingRefBased/>
  <w15:docId w15:val="{586F2971-CE2B-4122-AB7E-BFAF62D4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2026-02-13T17:39:00Z</dcterms:created>
  <dcterms:modified xsi:type="dcterms:W3CDTF">2026-02-13T19:42:00Z</dcterms:modified>
</cp:coreProperties>
</file>