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F3F40" w14:textId="77777777" w:rsidR="003B5029" w:rsidRPr="003B5029" w:rsidRDefault="003B5029" w:rsidP="003B5029">
      <w:pPr>
        <w:tabs>
          <w:tab w:val="left" w:pos="2160"/>
          <w:tab w:val="left" w:pos="5400"/>
          <w:tab w:val="left" w:pos="7920"/>
          <w:tab w:val="right" w:pos="10620"/>
        </w:tabs>
        <w:jc w:val="center"/>
        <w:rPr>
          <w:rFonts w:ascii="Optima" w:hAnsi="Optima"/>
          <w:sz w:val="28"/>
          <w:szCs w:val="28"/>
        </w:rPr>
      </w:pPr>
      <w:r w:rsidRPr="003B5029">
        <w:rPr>
          <w:rFonts w:ascii="Optima" w:hAnsi="Optima"/>
          <w:sz w:val="28"/>
          <w:szCs w:val="28"/>
        </w:rPr>
        <w:t>EPISCOPAL DIOCESE OF DALLAS</w:t>
      </w:r>
    </w:p>
    <w:p w14:paraId="1D963F2E" w14:textId="77777777" w:rsidR="003B5029" w:rsidRPr="0040387E" w:rsidRDefault="003B5029" w:rsidP="003B5029">
      <w:pPr>
        <w:tabs>
          <w:tab w:val="left" w:pos="2160"/>
          <w:tab w:val="left" w:pos="5400"/>
          <w:tab w:val="left" w:pos="7920"/>
          <w:tab w:val="right" w:pos="10620"/>
        </w:tabs>
        <w:jc w:val="center"/>
        <w:rPr>
          <w:rFonts w:ascii="Optima" w:hAnsi="Optima"/>
          <w:sz w:val="16"/>
          <w:szCs w:val="16"/>
        </w:rPr>
      </w:pPr>
    </w:p>
    <w:p w14:paraId="28028381" w14:textId="77777777" w:rsidR="003B5029" w:rsidRPr="003B5029" w:rsidRDefault="003B5029" w:rsidP="003B5029">
      <w:pPr>
        <w:widowControl w:val="0"/>
        <w:tabs>
          <w:tab w:val="left" w:pos="2160"/>
          <w:tab w:val="left" w:pos="5400"/>
          <w:tab w:val="left" w:pos="7920"/>
          <w:tab w:val="right" w:pos="10620"/>
        </w:tabs>
        <w:autoSpaceDE w:val="0"/>
        <w:autoSpaceDN w:val="0"/>
        <w:adjustRightInd w:val="0"/>
        <w:jc w:val="center"/>
        <w:rPr>
          <w:rFonts w:ascii="Optima" w:hAnsi="Optima" w:cs="Perpetua Titling MT"/>
          <w:b/>
          <w:bCs/>
          <w:caps/>
          <w:sz w:val="24"/>
          <w:szCs w:val="24"/>
        </w:rPr>
      </w:pPr>
      <w:r w:rsidRPr="003B5029">
        <w:rPr>
          <w:rFonts w:ascii="Optima" w:hAnsi="Optima" w:cs="Perpetua Titling MT"/>
          <w:b/>
          <w:bCs/>
          <w:caps/>
          <w:sz w:val="24"/>
          <w:szCs w:val="24"/>
        </w:rPr>
        <w:t xml:space="preserve">form I: </w:t>
      </w:r>
    </w:p>
    <w:p w14:paraId="037BC3C2" w14:textId="77777777" w:rsidR="003B5029" w:rsidRPr="003B5029" w:rsidRDefault="003B5029" w:rsidP="003B5029">
      <w:pPr>
        <w:widowControl w:val="0"/>
        <w:autoSpaceDE w:val="0"/>
        <w:autoSpaceDN w:val="0"/>
        <w:adjustRightInd w:val="0"/>
        <w:jc w:val="center"/>
        <w:rPr>
          <w:rFonts w:ascii="Optima" w:hAnsi="Optima" w:cs="Perpetua Titling MT"/>
          <w:b/>
          <w:bCs/>
          <w:caps/>
          <w:sz w:val="22"/>
          <w:szCs w:val="22"/>
        </w:rPr>
      </w:pPr>
      <w:r w:rsidRPr="003B5029">
        <w:rPr>
          <w:rFonts w:ascii="Optima" w:hAnsi="Optima" w:cs="Perpetua Titling MT"/>
          <w:b/>
          <w:bCs/>
          <w:caps/>
          <w:sz w:val="22"/>
          <w:szCs w:val="22"/>
        </w:rPr>
        <w:t>nominee agreement</w:t>
      </w:r>
    </w:p>
    <w:p w14:paraId="3E119F6D" w14:textId="77777777" w:rsidR="003B5029" w:rsidRPr="0040387E" w:rsidRDefault="003B5029" w:rsidP="003B5029">
      <w:pPr>
        <w:widowControl w:val="0"/>
        <w:autoSpaceDE w:val="0"/>
        <w:autoSpaceDN w:val="0"/>
        <w:adjustRightInd w:val="0"/>
        <w:rPr>
          <w:rFonts w:ascii="Optima" w:hAnsi="Optima" w:cs="Goudy Old Style"/>
          <w:sz w:val="16"/>
          <w:szCs w:val="16"/>
        </w:rPr>
      </w:pPr>
    </w:p>
    <w:p w14:paraId="451DEA0B" w14:textId="77777777" w:rsidR="003B5029" w:rsidRPr="0040387E" w:rsidRDefault="003B5029" w:rsidP="003B5029">
      <w:pPr>
        <w:widowControl w:val="0"/>
        <w:autoSpaceDE w:val="0"/>
        <w:autoSpaceDN w:val="0"/>
        <w:adjustRightInd w:val="0"/>
        <w:rPr>
          <w:rFonts w:ascii="Optima" w:hAnsi="Optima" w:cs="Goudy Old Style"/>
          <w:sz w:val="16"/>
          <w:szCs w:val="16"/>
        </w:rPr>
      </w:pPr>
    </w:p>
    <w:p w14:paraId="27A892D8" w14:textId="77777777" w:rsidR="003B5029" w:rsidRPr="00C81E19" w:rsidRDefault="003B5029" w:rsidP="0040387E">
      <w:pPr>
        <w:widowControl w:val="0"/>
        <w:autoSpaceDE w:val="0"/>
        <w:autoSpaceDN w:val="0"/>
        <w:adjustRightInd w:val="0"/>
        <w:spacing w:after="180"/>
        <w:rPr>
          <w:rFonts w:ascii="Optima" w:hAnsi="Optima" w:cs="Goudy Old Style"/>
          <w:b/>
          <w:bCs/>
          <w:sz w:val="24"/>
          <w:szCs w:val="24"/>
        </w:rPr>
      </w:pPr>
      <w:r w:rsidRPr="00C81E19">
        <w:rPr>
          <w:rFonts w:ascii="Optima" w:hAnsi="Optima" w:cs="Goudy Old Style"/>
          <w:b/>
          <w:bCs/>
          <w:sz w:val="24"/>
          <w:szCs w:val="24"/>
        </w:rPr>
        <w:t>DEFINITION OF TERMS</w:t>
      </w:r>
    </w:p>
    <w:p w14:paraId="09164310" w14:textId="77777777" w:rsidR="003B5029" w:rsidRPr="00C81E19" w:rsidRDefault="003B5029" w:rsidP="0040387E">
      <w:pPr>
        <w:widowControl w:val="0"/>
        <w:autoSpaceDE w:val="0"/>
        <w:autoSpaceDN w:val="0"/>
        <w:adjustRightInd w:val="0"/>
        <w:spacing w:after="60"/>
        <w:ind w:right="-360"/>
        <w:rPr>
          <w:rFonts w:ascii="Optima" w:hAnsi="Optima" w:cs="Goudy Old Style"/>
          <w:sz w:val="22"/>
          <w:szCs w:val="22"/>
        </w:rPr>
      </w:pPr>
      <w:r w:rsidRPr="00C81E19">
        <w:rPr>
          <w:rFonts w:ascii="Optima" w:hAnsi="Optima" w:cs="Goudy Old Style"/>
          <w:sz w:val="22"/>
          <w:szCs w:val="22"/>
        </w:rPr>
        <w:t>I.</w:t>
      </w:r>
      <w:r w:rsidRPr="00C81E19">
        <w:rPr>
          <w:rFonts w:ascii="Optima" w:hAnsi="Optima" w:cs="Goudy Old Style"/>
          <w:i/>
          <w:iCs/>
          <w:sz w:val="22"/>
          <w:szCs w:val="22"/>
        </w:rPr>
        <w:t xml:space="preserve"> Ordination process:</w:t>
      </w:r>
      <w:r w:rsidRPr="00C81E19">
        <w:rPr>
          <w:rFonts w:ascii="Optima" w:hAnsi="Optima" w:cs="Goudy Old Style"/>
          <w:sz w:val="22"/>
          <w:szCs w:val="22"/>
        </w:rPr>
        <w:t xml:space="preserve"> the whole series of steps provided by the C</w:t>
      </w:r>
      <w:r>
        <w:rPr>
          <w:rFonts w:ascii="Optima" w:hAnsi="Optima" w:cs="Goudy Old Style"/>
          <w:sz w:val="22"/>
          <w:szCs w:val="22"/>
        </w:rPr>
        <w:t>onstitution and C</w:t>
      </w:r>
      <w:r w:rsidRPr="00C81E19">
        <w:rPr>
          <w:rFonts w:ascii="Optima" w:hAnsi="Optima" w:cs="Goudy Old Style"/>
          <w:sz w:val="22"/>
          <w:szCs w:val="22"/>
        </w:rPr>
        <w:t xml:space="preserve">anons of the Episcopal Church </w:t>
      </w:r>
      <w:r>
        <w:rPr>
          <w:rFonts w:ascii="Optima" w:hAnsi="Optima" w:cs="Goudy Old Style"/>
          <w:sz w:val="22"/>
          <w:szCs w:val="22"/>
        </w:rPr>
        <w:t>as</w:t>
      </w:r>
      <w:r w:rsidRPr="00C81E19">
        <w:rPr>
          <w:rFonts w:ascii="Optima" w:hAnsi="Optima" w:cs="Goudy Old Style"/>
          <w:sz w:val="22"/>
          <w:szCs w:val="22"/>
        </w:rPr>
        <w:t xml:space="preserve"> defined and applied by the Diocese of Dallas which, all requirements being satisfied, may lead to the ordination of an individual to the Sacred Orders of Priest</w:t>
      </w:r>
      <w:r>
        <w:rPr>
          <w:rFonts w:ascii="Optima" w:hAnsi="Optima" w:cs="Goudy Old Style"/>
          <w:sz w:val="22"/>
          <w:szCs w:val="22"/>
        </w:rPr>
        <w:t xml:space="preserve"> and/or Deacon</w:t>
      </w:r>
      <w:r w:rsidRPr="00C81E19">
        <w:rPr>
          <w:rFonts w:ascii="Optima" w:hAnsi="Optima" w:cs="Goudy Old Style"/>
          <w:sz w:val="22"/>
          <w:szCs w:val="22"/>
        </w:rPr>
        <w:t>. In summary, these steps may be grouped under four headings:</w:t>
      </w:r>
    </w:p>
    <w:p w14:paraId="36176114" w14:textId="77777777" w:rsidR="003B5029" w:rsidRPr="00C81E19" w:rsidRDefault="003B5029" w:rsidP="003B5029">
      <w:pPr>
        <w:pStyle w:val="ListParagraph"/>
        <w:widowControl w:val="0"/>
        <w:numPr>
          <w:ilvl w:val="0"/>
          <w:numId w:val="1"/>
        </w:numPr>
        <w:autoSpaceDE w:val="0"/>
        <w:autoSpaceDN w:val="0"/>
        <w:adjustRightInd w:val="0"/>
        <w:spacing w:before="120" w:after="120"/>
        <w:ind w:left="907" w:right="792"/>
        <w:contextualSpacing w:val="0"/>
        <w:rPr>
          <w:rFonts w:ascii="Optima" w:hAnsi="Optima" w:cs="Goudy Old Style"/>
          <w:sz w:val="22"/>
          <w:szCs w:val="22"/>
        </w:rPr>
      </w:pPr>
      <w:r w:rsidRPr="00C81E19">
        <w:rPr>
          <w:rFonts w:ascii="Optima" w:hAnsi="Optima" w:cs="Goudy Old Style"/>
          <w:i/>
          <w:iCs/>
          <w:sz w:val="22"/>
          <w:szCs w:val="22"/>
        </w:rPr>
        <w:t>Aspirancy</w:t>
      </w:r>
      <w:r w:rsidRPr="00C81E19">
        <w:rPr>
          <w:rFonts w:ascii="Optima" w:hAnsi="Optima" w:cs="Goudy Old Style"/>
          <w:sz w:val="22"/>
          <w:szCs w:val="22"/>
        </w:rPr>
        <w:t xml:space="preserve"> is the </w:t>
      </w:r>
      <w:r>
        <w:rPr>
          <w:rFonts w:ascii="Optima" w:hAnsi="Optima" w:cs="Goudy Old Style"/>
          <w:sz w:val="22"/>
          <w:szCs w:val="22"/>
        </w:rPr>
        <w:t>period between being given permission by the bishop to discern, up until acceptance of nomination by one’s home parish</w:t>
      </w:r>
      <w:r w:rsidRPr="00C81E19">
        <w:rPr>
          <w:rFonts w:ascii="Optima" w:hAnsi="Optima" w:cs="Goudy Old Style"/>
          <w:sz w:val="22"/>
          <w:szCs w:val="22"/>
        </w:rPr>
        <w:t xml:space="preserve">. </w:t>
      </w:r>
      <w:r>
        <w:rPr>
          <w:rFonts w:ascii="Optima" w:hAnsi="Optima" w:cs="Goudy Old Style"/>
          <w:sz w:val="22"/>
          <w:szCs w:val="22"/>
        </w:rPr>
        <w:t>During this time</w:t>
      </w:r>
      <w:r w:rsidRPr="00C81E19">
        <w:rPr>
          <w:rFonts w:ascii="Optima" w:hAnsi="Optima" w:cs="Goudy Old Style"/>
          <w:sz w:val="22"/>
          <w:szCs w:val="22"/>
        </w:rPr>
        <w:t xml:space="preserve"> </w:t>
      </w:r>
      <w:r>
        <w:rPr>
          <w:rFonts w:ascii="Optima" w:hAnsi="Optima" w:cs="Goudy Old Style"/>
          <w:sz w:val="22"/>
          <w:szCs w:val="22"/>
        </w:rPr>
        <w:t>the discerner is</w:t>
      </w:r>
      <w:r w:rsidRPr="00C81E19">
        <w:rPr>
          <w:rFonts w:ascii="Optima" w:hAnsi="Optima" w:cs="Goudy Old Style"/>
          <w:sz w:val="22"/>
          <w:szCs w:val="22"/>
        </w:rPr>
        <w:t xml:space="preserve"> called an Aspirant.</w:t>
      </w:r>
    </w:p>
    <w:p w14:paraId="39F412CF" w14:textId="77777777" w:rsidR="003B5029" w:rsidRPr="00C81E19" w:rsidRDefault="003B5029" w:rsidP="003B5029">
      <w:pPr>
        <w:pStyle w:val="ListParagraph"/>
        <w:widowControl w:val="0"/>
        <w:numPr>
          <w:ilvl w:val="0"/>
          <w:numId w:val="1"/>
        </w:numPr>
        <w:autoSpaceDE w:val="0"/>
        <w:autoSpaceDN w:val="0"/>
        <w:adjustRightInd w:val="0"/>
        <w:spacing w:before="120" w:after="120"/>
        <w:ind w:left="907" w:right="792"/>
        <w:contextualSpacing w:val="0"/>
        <w:rPr>
          <w:rFonts w:ascii="Optima" w:hAnsi="Optima" w:cs="Goudy Old Style"/>
          <w:sz w:val="22"/>
          <w:szCs w:val="22"/>
        </w:rPr>
      </w:pPr>
      <w:r w:rsidRPr="00C81E19">
        <w:rPr>
          <w:rFonts w:ascii="Optima" w:hAnsi="Optima" w:cs="Goudy Old Style"/>
          <w:i/>
          <w:iCs/>
          <w:sz w:val="22"/>
          <w:szCs w:val="22"/>
        </w:rPr>
        <w:t>Nomination</w:t>
      </w:r>
      <w:r w:rsidRPr="00C81E19">
        <w:rPr>
          <w:rFonts w:ascii="Optima" w:hAnsi="Optima" w:cs="Goudy Old Style"/>
          <w:sz w:val="22"/>
          <w:szCs w:val="22"/>
        </w:rPr>
        <w:t xml:space="preserve"> covers the period of time beginning with a letter from the individual to the </w:t>
      </w:r>
      <w:r>
        <w:rPr>
          <w:rFonts w:ascii="Optima" w:hAnsi="Optima" w:cs="Goudy Old Style"/>
          <w:sz w:val="22"/>
          <w:szCs w:val="22"/>
        </w:rPr>
        <w:t>Bishop</w:t>
      </w:r>
      <w:r w:rsidRPr="00C81E19">
        <w:rPr>
          <w:rFonts w:ascii="Optima" w:hAnsi="Optima" w:cs="Goudy Old Style"/>
          <w:sz w:val="22"/>
          <w:szCs w:val="22"/>
        </w:rPr>
        <w:t xml:space="preserve"> accepting his/her nomination by the congregation</w:t>
      </w:r>
      <w:r>
        <w:rPr>
          <w:rFonts w:ascii="Optima" w:hAnsi="Optima" w:cs="Goudy Old Style"/>
          <w:sz w:val="22"/>
          <w:szCs w:val="22"/>
        </w:rPr>
        <w:t>,</w:t>
      </w:r>
      <w:r w:rsidRPr="00C81E19">
        <w:rPr>
          <w:rFonts w:ascii="Optima" w:hAnsi="Optima" w:cs="Goudy Old Style"/>
          <w:sz w:val="22"/>
          <w:szCs w:val="22"/>
        </w:rPr>
        <w:t xml:space="preserve"> continuing up until the time that the individual is admitted to Postulancy by the Bishop. </w:t>
      </w:r>
      <w:r>
        <w:rPr>
          <w:rFonts w:ascii="Optima" w:hAnsi="Optima" w:cs="Goudy Old Style"/>
          <w:sz w:val="22"/>
          <w:szCs w:val="22"/>
        </w:rPr>
        <w:t xml:space="preserve">During this stage the discerner </w:t>
      </w:r>
      <w:r w:rsidRPr="00C81E19">
        <w:rPr>
          <w:rFonts w:ascii="Optima" w:hAnsi="Optima" w:cs="Goudy Old Style"/>
          <w:sz w:val="22"/>
          <w:szCs w:val="22"/>
        </w:rPr>
        <w:t>is called a Nominee.</w:t>
      </w:r>
    </w:p>
    <w:p w14:paraId="6382612B" w14:textId="2CC203B8" w:rsidR="003B5029" w:rsidRPr="00C81E19" w:rsidRDefault="003B5029" w:rsidP="003B5029">
      <w:pPr>
        <w:pStyle w:val="ListParagraph"/>
        <w:widowControl w:val="0"/>
        <w:numPr>
          <w:ilvl w:val="0"/>
          <w:numId w:val="1"/>
        </w:numPr>
        <w:autoSpaceDE w:val="0"/>
        <w:autoSpaceDN w:val="0"/>
        <w:adjustRightInd w:val="0"/>
        <w:spacing w:before="120" w:after="120"/>
        <w:ind w:left="907" w:right="792"/>
        <w:contextualSpacing w:val="0"/>
        <w:rPr>
          <w:rFonts w:ascii="Optima" w:hAnsi="Optima" w:cs="Goudy Old Style"/>
          <w:sz w:val="22"/>
          <w:szCs w:val="22"/>
        </w:rPr>
      </w:pPr>
      <w:r w:rsidRPr="00C81E19">
        <w:rPr>
          <w:rFonts w:ascii="Optima" w:hAnsi="Optima" w:cs="Goudy Old Style"/>
          <w:i/>
          <w:iCs/>
          <w:sz w:val="22"/>
          <w:szCs w:val="22"/>
        </w:rPr>
        <w:t>Postulancy</w:t>
      </w:r>
      <w:r w:rsidRPr="00C81E19">
        <w:rPr>
          <w:rFonts w:ascii="Optima" w:hAnsi="Optima" w:cs="Goudy Old Style"/>
          <w:sz w:val="22"/>
          <w:szCs w:val="22"/>
        </w:rPr>
        <w:t xml:space="preserve"> covers the period from admission to Postulancy up until the time the individual is admitted to Candidacy by the Bishop</w:t>
      </w:r>
      <w:r w:rsidR="00BC73C7">
        <w:rPr>
          <w:rFonts w:ascii="Optima" w:hAnsi="Optima" w:cs="Goudy Old Style"/>
          <w:sz w:val="22"/>
          <w:szCs w:val="22"/>
        </w:rPr>
        <w:t>,</w:t>
      </w:r>
      <w:r w:rsidRPr="00C81E19">
        <w:rPr>
          <w:rFonts w:ascii="Optima" w:hAnsi="Optima" w:cs="Goudy Old Style"/>
          <w:sz w:val="22"/>
          <w:szCs w:val="22"/>
        </w:rPr>
        <w:t xml:space="preserve"> upon the favorable recommendation of the Commission on Ministry and approval of the Standing Committee. One is called a Postulant.</w:t>
      </w:r>
    </w:p>
    <w:p w14:paraId="1BD6A3E3" w14:textId="77777777" w:rsidR="003B5029" w:rsidRPr="00C81E19" w:rsidRDefault="003B5029" w:rsidP="003B5029">
      <w:pPr>
        <w:pStyle w:val="ListParagraph"/>
        <w:widowControl w:val="0"/>
        <w:numPr>
          <w:ilvl w:val="0"/>
          <w:numId w:val="1"/>
        </w:numPr>
        <w:autoSpaceDE w:val="0"/>
        <w:autoSpaceDN w:val="0"/>
        <w:adjustRightInd w:val="0"/>
        <w:spacing w:before="120" w:after="120"/>
        <w:ind w:left="907" w:right="792"/>
        <w:contextualSpacing w:val="0"/>
        <w:rPr>
          <w:rFonts w:ascii="Optima" w:hAnsi="Optima" w:cs="Goudy Old Style"/>
          <w:sz w:val="22"/>
          <w:szCs w:val="22"/>
        </w:rPr>
      </w:pPr>
      <w:r w:rsidRPr="00C81E19">
        <w:rPr>
          <w:rFonts w:ascii="Optima" w:hAnsi="Optima" w:cs="Goudy Old Style"/>
          <w:i/>
          <w:iCs/>
          <w:sz w:val="22"/>
          <w:szCs w:val="22"/>
        </w:rPr>
        <w:t>Candidacy</w:t>
      </w:r>
      <w:r w:rsidRPr="00C81E19">
        <w:rPr>
          <w:rFonts w:ascii="Optima" w:hAnsi="Optima" w:cs="Goudy Old Style"/>
          <w:sz w:val="22"/>
          <w:szCs w:val="22"/>
        </w:rPr>
        <w:t xml:space="preserve"> covers the period from admission to Candidacy to Ordination by the Bishop upon the favorable recommendation of the Commission on Ministry and approval of the Standing Committee. One is called a Candidate.</w:t>
      </w:r>
    </w:p>
    <w:p w14:paraId="1459F935" w14:textId="77777777" w:rsidR="003B5029" w:rsidRPr="00C81E19" w:rsidRDefault="003B5029" w:rsidP="003B5029">
      <w:pPr>
        <w:widowControl w:val="0"/>
        <w:autoSpaceDE w:val="0"/>
        <w:autoSpaceDN w:val="0"/>
        <w:adjustRightInd w:val="0"/>
        <w:rPr>
          <w:rFonts w:ascii="Optima" w:hAnsi="Optima" w:cs="Goudy Old Style"/>
          <w:sz w:val="22"/>
          <w:szCs w:val="22"/>
        </w:rPr>
      </w:pPr>
    </w:p>
    <w:p w14:paraId="5ABA3381" w14:textId="45094CCE" w:rsidR="003B5029" w:rsidRPr="00C81E19" w:rsidRDefault="003B5029" w:rsidP="0040387E">
      <w:pPr>
        <w:widowControl w:val="0"/>
        <w:autoSpaceDE w:val="0"/>
        <w:autoSpaceDN w:val="0"/>
        <w:adjustRightInd w:val="0"/>
        <w:ind w:right="-90"/>
        <w:rPr>
          <w:rFonts w:ascii="Optima" w:hAnsi="Optima" w:cs="Goudy Old Style"/>
          <w:sz w:val="22"/>
          <w:szCs w:val="22"/>
        </w:rPr>
      </w:pPr>
      <w:r w:rsidRPr="00BC73C7">
        <w:rPr>
          <w:rFonts w:ascii="Optima" w:hAnsi="Optima" w:cs="Goudy Old Style"/>
          <w:sz w:val="22"/>
          <w:szCs w:val="22"/>
        </w:rPr>
        <w:t xml:space="preserve">II. </w:t>
      </w:r>
      <w:r w:rsidRPr="00BC73C7">
        <w:rPr>
          <w:rFonts w:ascii="Optima" w:hAnsi="Optima" w:cs="Goudy Old Style"/>
          <w:i/>
          <w:iCs/>
          <w:sz w:val="22"/>
          <w:szCs w:val="22"/>
        </w:rPr>
        <w:t>Ordination</w:t>
      </w:r>
      <w:r w:rsidRPr="00BC73C7">
        <w:rPr>
          <w:rFonts w:ascii="Optima" w:hAnsi="Optima" w:cs="Goudy Old Style"/>
          <w:sz w:val="22"/>
          <w:szCs w:val="22"/>
        </w:rPr>
        <w:t>: The sacramental conferral of authority on an individual</w:t>
      </w:r>
      <w:r w:rsidR="00DA3D9D">
        <w:rPr>
          <w:rFonts w:ascii="Optima" w:hAnsi="Optima" w:cs="Goudy Old Style"/>
          <w:sz w:val="22"/>
          <w:szCs w:val="22"/>
        </w:rPr>
        <w:t xml:space="preserve"> by the bishop</w:t>
      </w:r>
      <w:r w:rsidRPr="00BC73C7">
        <w:rPr>
          <w:rFonts w:ascii="Optima" w:hAnsi="Optima" w:cs="Goudy Old Style"/>
          <w:sz w:val="22"/>
          <w:szCs w:val="22"/>
        </w:rPr>
        <w:t>, under the Book of Common Prayer, to carry out the ministry of the Church consistent with this Church’s understanding of the specific Order to which he or she is ordained.</w:t>
      </w:r>
    </w:p>
    <w:p w14:paraId="3456C01E" w14:textId="77777777" w:rsidR="003B5029" w:rsidRPr="00C81E19" w:rsidRDefault="003B5029" w:rsidP="0040387E">
      <w:pPr>
        <w:widowControl w:val="0"/>
        <w:autoSpaceDE w:val="0"/>
        <w:autoSpaceDN w:val="0"/>
        <w:adjustRightInd w:val="0"/>
        <w:ind w:right="-90"/>
        <w:rPr>
          <w:rFonts w:ascii="Optima" w:hAnsi="Optima" w:cs="Goudy Old Style"/>
          <w:sz w:val="22"/>
          <w:szCs w:val="22"/>
        </w:rPr>
      </w:pPr>
    </w:p>
    <w:p w14:paraId="7F151A15" w14:textId="77777777" w:rsidR="003B5029" w:rsidRPr="00C81E19" w:rsidRDefault="003B5029" w:rsidP="0040387E">
      <w:pPr>
        <w:widowControl w:val="0"/>
        <w:autoSpaceDE w:val="0"/>
        <w:autoSpaceDN w:val="0"/>
        <w:adjustRightInd w:val="0"/>
        <w:spacing w:after="60"/>
        <w:ind w:right="-90"/>
        <w:rPr>
          <w:rFonts w:ascii="Optima" w:hAnsi="Optima" w:cs="Goudy Old Style"/>
          <w:sz w:val="22"/>
          <w:szCs w:val="22"/>
        </w:rPr>
      </w:pPr>
      <w:r w:rsidRPr="00C81E19">
        <w:rPr>
          <w:rFonts w:ascii="Optima" w:hAnsi="Optima" w:cs="Goudy Old Style"/>
          <w:sz w:val="22"/>
          <w:szCs w:val="22"/>
        </w:rPr>
        <w:t xml:space="preserve">III. </w:t>
      </w:r>
      <w:r w:rsidRPr="00C81E19">
        <w:rPr>
          <w:rFonts w:ascii="Optima" w:hAnsi="Optima" w:cs="Goudy Old Style"/>
          <w:i/>
          <w:iCs/>
          <w:sz w:val="22"/>
          <w:szCs w:val="22"/>
        </w:rPr>
        <w:t>Cure</w:t>
      </w:r>
      <w:r w:rsidRPr="00C81E19">
        <w:rPr>
          <w:rFonts w:ascii="Optima" w:hAnsi="Optima" w:cs="Goudy Old Style"/>
          <w:sz w:val="22"/>
          <w:szCs w:val="22"/>
        </w:rPr>
        <w:t>: The ecclesiastical position to which an ordained person is called, and for which the ordained person is authorized by the Bishop to carry out the ministry belonging to his or her Order.</w:t>
      </w:r>
    </w:p>
    <w:p w14:paraId="179EF44E" w14:textId="77777777" w:rsidR="003B5029" w:rsidRPr="00C81E19" w:rsidRDefault="003B5029" w:rsidP="003B5029">
      <w:pPr>
        <w:widowControl w:val="0"/>
        <w:autoSpaceDE w:val="0"/>
        <w:autoSpaceDN w:val="0"/>
        <w:adjustRightInd w:val="0"/>
        <w:spacing w:after="60"/>
        <w:rPr>
          <w:rFonts w:ascii="Optima" w:hAnsi="Optima" w:cs="Goudy Old Style"/>
          <w:sz w:val="22"/>
          <w:szCs w:val="22"/>
        </w:rPr>
      </w:pPr>
    </w:p>
    <w:p w14:paraId="480F02F1" w14:textId="6FC96F30" w:rsidR="003B5029" w:rsidRPr="00C81E19" w:rsidRDefault="00BC73C7" w:rsidP="0040387E">
      <w:pPr>
        <w:widowControl w:val="0"/>
        <w:autoSpaceDE w:val="0"/>
        <w:autoSpaceDN w:val="0"/>
        <w:adjustRightInd w:val="0"/>
        <w:spacing w:after="180"/>
        <w:rPr>
          <w:rFonts w:ascii="Optima" w:hAnsi="Optima" w:cs="Goudy Old Style"/>
          <w:b/>
          <w:bCs/>
          <w:sz w:val="24"/>
          <w:szCs w:val="24"/>
        </w:rPr>
      </w:pPr>
      <w:r>
        <w:rPr>
          <w:rFonts w:ascii="Optima" w:hAnsi="Optima" w:cs="Goudy Old Style"/>
          <w:b/>
          <w:bCs/>
          <w:sz w:val="24"/>
          <w:szCs w:val="24"/>
        </w:rPr>
        <w:t>FAITH AND</w:t>
      </w:r>
      <w:r w:rsidR="003B5029" w:rsidRPr="00C81E19">
        <w:rPr>
          <w:rFonts w:ascii="Optima" w:hAnsi="Optima" w:cs="Goudy Old Style"/>
          <w:b/>
          <w:bCs/>
          <w:sz w:val="24"/>
          <w:szCs w:val="24"/>
        </w:rPr>
        <w:t xml:space="preserve"> DISCIPLINE </w:t>
      </w:r>
    </w:p>
    <w:p w14:paraId="66B55C4B" w14:textId="44988614" w:rsidR="003B5029" w:rsidRPr="00BC73C7" w:rsidRDefault="00BC73C7" w:rsidP="0040387E">
      <w:pPr>
        <w:widowControl w:val="0"/>
        <w:autoSpaceDE w:val="0"/>
        <w:autoSpaceDN w:val="0"/>
        <w:adjustRightInd w:val="0"/>
        <w:spacing w:after="60"/>
        <w:ind w:right="-270"/>
        <w:rPr>
          <w:rFonts w:ascii="Optima" w:hAnsi="Optima" w:cs="Goudy Old Style"/>
          <w:sz w:val="22"/>
          <w:szCs w:val="22"/>
        </w:rPr>
      </w:pPr>
      <w:r w:rsidRPr="00BC73C7">
        <w:rPr>
          <w:rFonts w:ascii="Optima" w:hAnsi="Optima"/>
          <w:sz w:val="22"/>
          <w:szCs w:val="22"/>
        </w:rPr>
        <w:t xml:space="preserve">Anyone wishing to pursue ordination in the Episcopal Diocese of Dallas </w:t>
      </w:r>
      <w:r>
        <w:rPr>
          <w:rFonts w:ascii="Optima" w:hAnsi="Optima"/>
          <w:sz w:val="22"/>
          <w:szCs w:val="22"/>
        </w:rPr>
        <w:t>must</w:t>
      </w:r>
      <w:r w:rsidRPr="00BC73C7">
        <w:rPr>
          <w:rFonts w:ascii="Optima" w:hAnsi="Optima"/>
          <w:sz w:val="22"/>
          <w:szCs w:val="22"/>
        </w:rPr>
        <w:t xml:space="preserve"> agree with and abide by the historic faith and practice of the Anglican/Episcopal tradition as found in the Book of Common Prayer (1979), especially the orders for The Holy Eucharist (Rite 1, pp 323f), Holy Baptism (pp 299f), The Celebration and Blessing of a Marriage (pp 423f), The Burial of the Dead (pp 469f), and The Catechism (pp 845f). </w:t>
      </w:r>
    </w:p>
    <w:p w14:paraId="56A2857C" w14:textId="07408DA0" w:rsidR="003B5029" w:rsidRDefault="00BC73C7" w:rsidP="0040387E">
      <w:pPr>
        <w:widowControl w:val="0"/>
        <w:autoSpaceDE w:val="0"/>
        <w:autoSpaceDN w:val="0"/>
        <w:adjustRightInd w:val="0"/>
        <w:spacing w:after="120"/>
        <w:ind w:right="-270"/>
        <w:rPr>
          <w:rFonts w:ascii="Optima" w:hAnsi="Optima" w:cs="Goudy Old Style"/>
          <w:sz w:val="22"/>
          <w:szCs w:val="22"/>
        </w:rPr>
      </w:pPr>
      <w:r>
        <w:rPr>
          <w:rFonts w:ascii="Optima" w:hAnsi="Optima" w:cs="Goudy Old Style"/>
          <w:sz w:val="22"/>
          <w:szCs w:val="22"/>
        </w:rPr>
        <w:t xml:space="preserve">Diocesan Canon 23 Section </w:t>
      </w:r>
      <w:r w:rsidR="003B5029" w:rsidRPr="00C81E19">
        <w:rPr>
          <w:rFonts w:ascii="Optima" w:hAnsi="Optima" w:cs="Goudy Old Style"/>
          <w:sz w:val="22"/>
          <w:szCs w:val="22"/>
        </w:rPr>
        <w:t xml:space="preserve">3 </w:t>
      </w:r>
      <w:r>
        <w:rPr>
          <w:rFonts w:ascii="Optima" w:hAnsi="Optima" w:cs="Goudy Old Style"/>
          <w:sz w:val="22"/>
          <w:szCs w:val="22"/>
        </w:rPr>
        <w:t>state</w:t>
      </w:r>
      <w:r w:rsidR="00DA3D9D">
        <w:rPr>
          <w:rFonts w:ascii="Optima" w:hAnsi="Optima" w:cs="Goudy Old Style"/>
          <w:sz w:val="22"/>
          <w:szCs w:val="22"/>
        </w:rPr>
        <w:t>s</w:t>
      </w:r>
      <w:r>
        <w:rPr>
          <w:rFonts w:ascii="Optima" w:hAnsi="Optima" w:cs="Goudy Old Style"/>
          <w:sz w:val="22"/>
          <w:szCs w:val="22"/>
        </w:rPr>
        <w:t xml:space="preserve">: </w:t>
      </w:r>
      <w:r w:rsidR="00DA3D9D">
        <w:rPr>
          <w:rFonts w:ascii="Optima" w:hAnsi="Optima" w:cs="Goudy Old Style"/>
          <w:sz w:val="22"/>
          <w:szCs w:val="22"/>
        </w:rPr>
        <w:t>“</w:t>
      </w:r>
      <w:r w:rsidR="003B5029" w:rsidRPr="00C81E19">
        <w:rPr>
          <w:rFonts w:ascii="Optima" w:hAnsi="Optima" w:cs="Goudy Old Style"/>
          <w:sz w:val="22"/>
          <w:szCs w:val="22"/>
        </w:rPr>
        <w:t>All members of the clergy of this Diocese, having subscribed to the Declaration required by Article VIII of the Constitution of the Episcopal Church, and all persons seeking Holy Orders in this Diocese, shall be under obligation to model in their own lives, as wholesome examples, the received teaching of the Church that all of its members are to abstain from sexual relations outside of marriage.</w:t>
      </w:r>
      <w:r w:rsidR="00DA3D9D">
        <w:rPr>
          <w:rFonts w:ascii="Optima" w:hAnsi="Optima" w:cs="Goudy Old Style"/>
          <w:sz w:val="22"/>
          <w:szCs w:val="22"/>
        </w:rPr>
        <w:t>”</w:t>
      </w:r>
    </w:p>
    <w:p w14:paraId="7337B2C8" w14:textId="77777777" w:rsidR="0040387E" w:rsidRPr="00A97108" w:rsidRDefault="0040387E" w:rsidP="0040387E">
      <w:pPr>
        <w:pStyle w:val="Footer"/>
        <w:ind w:right="720"/>
        <w:jc w:val="right"/>
        <w:rPr>
          <w:rFonts w:ascii="Optima" w:hAnsi="Optima"/>
        </w:rPr>
      </w:pPr>
      <w:r w:rsidRPr="00A97108">
        <w:rPr>
          <w:rFonts w:ascii="Optima" w:hAnsi="Optima"/>
        </w:rPr>
        <w:t>_______________________</w:t>
      </w:r>
    </w:p>
    <w:p w14:paraId="3AD29E24" w14:textId="77777777" w:rsidR="0040387E" w:rsidRDefault="0040387E" w:rsidP="00DF379C">
      <w:pPr>
        <w:pStyle w:val="Footer"/>
        <w:tabs>
          <w:tab w:val="clear" w:pos="8640"/>
          <w:tab w:val="right" w:pos="8910"/>
        </w:tabs>
        <w:rPr>
          <w:rFonts w:ascii="Optima" w:hAnsi="Optima"/>
        </w:rPr>
      </w:pPr>
      <w:r w:rsidRPr="00A97108">
        <w:rPr>
          <w:rFonts w:ascii="Optima" w:hAnsi="Optima"/>
        </w:rPr>
        <w:tab/>
      </w:r>
      <w:r w:rsidRPr="00A97108">
        <w:rPr>
          <w:rFonts w:ascii="Optima" w:hAnsi="Optima"/>
        </w:rPr>
        <w:tab/>
        <w:t>Initialed by Applicant</w:t>
      </w:r>
    </w:p>
    <w:p w14:paraId="5285D48B" w14:textId="77777777" w:rsidR="0040387E" w:rsidRPr="00C81E19" w:rsidRDefault="0040387E" w:rsidP="003B5029">
      <w:pPr>
        <w:widowControl w:val="0"/>
        <w:autoSpaceDE w:val="0"/>
        <w:autoSpaceDN w:val="0"/>
        <w:adjustRightInd w:val="0"/>
        <w:spacing w:after="120"/>
        <w:rPr>
          <w:rFonts w:ascii="Optima" w:hAnsi="Optima" w:cs="Goudy Old Style"/>
          <w:sz w:val="22"/>
          <w:szCs w:val="22"/>
        </w:rPr>
      </w:pPr>
    </w:p>
    <w:p w14:paraId="5DDE6BF2" w14:textId="77777777" w:rsidR="003B5029" w:rsidRPr="00C81E19" w:rsidRDefault="003B5029" w:rsidP="003B5029">
      <w:pPr>
        <w:widowControl w:val="0"/>
        <w:autoSpaceDE w:val="0"/>
        <w:autoSpaceDN w:val="0"/>
        <w:adjustRightInd w:val="0"/>
        <w:spacing w:after="240"/>
        <w:rPr>
          <w:rFonts w:ascii="Optima" w:hAnsi="Optima" w:cs="Goudy Old Style"/>
          <w:b/>
          <w:bCs/>
          <w:sz w:val="24"/>
          <w:szCs w:val="24"/>
        </w:rPr>
      </w:pPr>
      <w:r w:rsidRPr="00C81E19">
        <w:rPr>
          <w:rFonts w:ascii="Optima" w:hAnsi="Optima" w:cs="Goudy Old Style"/>
          <w:b/>
          <w:bCs/>
          <w:sz w:val="24"/>
          <w:szCs w:val="24"/>
        </w:rPr>
        <w:lastRenderedPageBreak/>
        <w:t>AGREEMENT</w:t>
      </w:r>
    </w:p>
    <w:p w14:paraId="38DFFDF4" w14:textId="77777777" w:rsidR="003B5029" w:rsidRPr="00C81E19" w:rsidRDefault="003B5029" w:rsidP="003B5029">
      <w:pPr>
        <w:widowControl w:val="0"/>
        <w:autoSpaceDE w:val="0"/>
        <w:autoSpaceDN w:val="0"/>
        <w:adjustRightInd w:val="0"/>
        <w:rPr>
          <w:rFonts w:ascii="Optima" w:hAnsi="Optima" w:cs="Goudy Old Style"/>
          <w:sz w:val="22"/>
          <w:szCs w:val="22"/>
        </w:rPr>
      </w:pPr>
      <w:r w:rsidRPr="00C81E19">
        <w:rPr>
          <w:rFonts w:ascii="Optima" w:hAnsi="Optima" w:cs="Goudy Old Style"/>
          <w:sz w:val="22"/>
          <w:szCs w:val="22"/>
        </w:rPr>
        <w:t>I, the undersigned, do hereby acknowledge the foregoing definitions and agree to the following:</w:t>
      </w:r>
    </w:p>
    <w:p w14:paraId="041E47B8" w14:textId="77777777" w:rsidR="003B5029" w:rsidRPr="00C81E19" w:rsidRDefault="003B5029" w:rsidP="003B5029">
      <w:pPr>
        <w:widowControl w:val="0"/>
        <w:autoSpaceDE w:val="0"/>
        <w:autoSpaceDN w:val="0"/>
        <w:adjustRightInd w:val="0"/>
        <w:rPr>
          <w:rFonts w:ascii="Optima" w:hAnsi="Optima" w:cs="Goudy Old Style"/>
          <w:sz w:val="22"/>
          <w:szCs w:val="22"/>
        </w:rPr>
      </w:pPr>
    </w:p>
    <w:p w14:paraId="18B21BAA" w14:textId="450C0237"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r w:rsidRPr="00C81E19">
        <w:rPr>
          <w:rFonts w:ascii="Optima" w:hAnsi="Optima" w:cs="Goudy Old Style"/>
          <w:sz w:val="22"/>
          <w:szCs w:val="22"/>
        </w:rPr>
        <w:t xml:space="preserve">1. That I understand that permission to enter the </w:t>
      </w:r>
      <w:r w:rsidR="00BD13D3">
        <w:rPr>
          <w:rFonts w:ascii="Optima" w:hAnsi="Optima" w:cs="Goudy Old Style"/>
          <w:sz w:val="22"/>
          <w:szCs w:val="22"/>
        </w:rPr>
        <w:t>o</w:t>
      </w:r>
      <w:r w:rsidRPr="00C81E19">
        <w:rPr>
          <w:rFonts w:ascii="Optima" w:hAnsi="Optima" w:cs="Goudy Old Style"/>
          <w:sz w:val="22"/>
          <w:szCs w:val="22"/>
        </w:rPr>
        <w:t xml:space="preserve">rdination </w:t>
      </w:r>
      <w:r w:rsidR="00BD13D3">
        <w:rPr>
          <w:rFonts w:ascii="Optima" w:hAnsi="Optima" w:cs="Goudy Old Style"/>
          <w:sz w:val="22"/>
          <w:szCs w:val="22"/>
        </w:rPr>
        <w:t>p</w:t>
      </w:r>
      <w:r w:rsidRPr="00C81E19">
        <w:rPr>
          <w:rFonts w:ascii="Optima" w:hAnsi="Optima" w:cs="Goudy Old Style"/>
          <w:sz w:val="22"/>
          <w:szCs w:val="22"/>
        </w:rPr>
        <w:t xml:space="preserve">rocess in the Diocese of Dallas does not carry with it any assurance that I will in fact be ordained, or that I have any claim to be appointed to a </w:t>
      </w:r>
      <w:r w:rsidR="00BD13D3">
        <w:rPr>
          <w:rFonts w:ascii="Optima" w:hAnsi="Optima" w:cs="Goudy Old Style"/>
          <w:sz w:val="22"/>
          <w:szCs w:val="22"/>
        </w:rPr>
        <w:t>c</w:t>
      </w:r>
      <w:r w:rsidRPr="00C81E19">
        <w:rPr>
          <w:rFonts w:ascii="Optima" w:hAnsi="Optima" w:cs="Goudy Old Style"/>
          <w:sz w:val="22"/>
          <w:szCs w:val="22"/>
        </w:rPr>
        <w:t>ure.</w:t>
      </w:r>
    </w:p>
    <w:p w14:paraId="03DBF69E" w14:textId="77777777"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p>
    <w:p w14:paraId="2890C52B" w14:textId="349B631E"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r w:rsidRPr="00C81E19">
        <w:rPr>
          <w:rFonts w:ascii="Optima" w:hAnsi="Optima" w:cs="Goudy Old Style"/>
          <w:sz w:val="22"/>
          <w:szCs w:val="22"/>
        </w:rPr>
        <w:t xml:space="preserve">2. That, as a condition of being admitted to the </w:t>
      </w:r>
      <w:r w:rsidR="00BD13D3">
        <w:rPr>
          <w:rFonts w:ascii="Optima" w:hAnsi="Optima" w:cs="Goudy Old Style"/>
          <w:sz w:val="22"/>
          <w:szCs w:val="22"/>
        </w:rPr>
        <w:t>o</w:t>
      </w:r>
      <w:r w:rsidRPr="00C81E19">
        <w:rPr>
          <w:rFonts w:ascii="Optima" w:hAnsi="Optima" w:cs="Goudy Old Style"/>
          <w:sz w:val="22"/>
          <w:szCs w:val="22"/>
        </w:rPr>
        <w:t xml:space="preserve">rdination </w:t>
      </w:r>
      <w:r w:rsidR="00BD13D3">
        <w:rPr>
          <w:rFonts w:ascii="Optima" w:hAnsi="Optima" w:cs="Goudy Old Style"/>
          <w:sz w:val="22"/>
          <w:szCs w:val="22"/>
        </w:rPr>
        <w:t>p</w:t>
      </w:r>
      <w:r w:rsidRPr="00C81E19">
        <w:rPr>
          <w:rFonts w:ascii="Optima" w:hAnsi="Optima" w:cs="Goudy Old Style"/>
          <w:sz w:val="22"/>
          <w:szCs w:val="22"/>
        </w:rPr>
        <w:t>rocess, should I be ordained by the Bishop of Dallas, I agree to serve in any position to which the Bishop of Dallas appoints and/or authorizes me to serve; and that in any case, I shall be bound to serve within the Diocese of Dallas for a period of at least two years unless given a waiver of this pledge by the Bishop of Dallas.</w:t>
      </w:r>
    </w:p>
    <w:p w14:paraId="54E8DE2F" w14:textId="77777777"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p>
    <w:p w14:paraId="04A08992" w14:textId="65D4A062"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r w:rsidRPr="00C81E19">
        <w:rPr>
          <w:rFonts w:ascii="Optima" w:hAnsi="Optima" w:cs="Goudy Old Style"/>
          <w:sz w:val="22"/>
          <w:szCs w:val="22"/>
        </w:rPr>
        <w:t xml:space="preserve">3. That I acknowledge and understand that, in the event I become a Candidate </w:t>
      </w:r>
      <w:r>
        <w:rPr>
          <w:rFonts w:ascii="Optima" w:hAnsi="Optima" w:cs="Goudy Old Style"/>
          <w:sz w:val="22"/>
          <w:szCs w:val="22"/>
        </w:rPr>
        <w:t>for</w:t>
      </w:r>
      <w:r w:rsidRPr="00C81E19">
        <w:rPr>
          <w:rFonts w:ascii="Optima" w:hAnsi="Optima" w:cs="Goudy Old Style"/>
          <w:sz w:val="22"/>
          <w:szCs w:val="22"/>
        </w:rPr>
        <w:t xml:space="preserve"> Holy Orders, I will not in fact be ordained without a </w:t>
      </w:r>
      <w:r w:rsidR="00BD13D3">
        <w:rPr>
          <w:rFonts w:ascii="Optima" w:hAnsi="Optima" w:cs="Goudy Old Style"/>
          <w:sz w:val="22"/>
          <w:szCs w:val="22"/>
        </w:rPr>
        <w:t>c</w:t>
      </w:r>
      <w:r w:rsidRPr="00C81E19">
        <w:rPr>
          <w:rFonts w:ascii="Optima" w:hAnsi="Optima" w:cs="Goudy Old Style"/>
          <w:sz w:val="22"/>
          <w:szCs w:val="22"/>
        </w:rPr>
        <w:t xml:space="preserve">ure.  Further, </w:t>
      </w:r>
    </w:p>
    <w:p w14:paraId="1DCA4703" w14:textId="77777777"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p>
    <w:p w14:paraId="7412EE91" w14:textId="77777777"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r w:rsidRPr="00C81E19">
        <w:rPr>
          <w:rFonts w:ascii="Optima" w:hAnsi="Optima" w:cs="Goudy Old Style"/>
          <w:sz w:val="22"/>
          <w:szCs w:val="22"/>
        </w:rPr>
        <w:t>4. I have read, understood, and acceded to the policy of the Diocese of Dallas with respect to sexual misconduct.</w:t>
      </w:r>
    </w:p>
    <w:p w14:paraId="15571E86" w14:textId="77777777"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p>
    <w:p w14:paraId="4A3AB93F" w14:textId="77777777"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r w:rsidRPr="00C81E19">
        <w:rPr>
          <w:rFonts w:ascii="Optima" w:hAnsi="Optima" w:cs="Goudy Old Style"/>
          <w:sz w:val="22"/>
          <w:szCs w:val="22"/>
        </w:rPr>
        <w:t>5. I pledge that, if married, I will live within the bonds of marriage, and if unmarried I will live chastely as a single person.</w:t>
      </w:r>
    </w:p>
    <w:p w14:paraId="49E17310" w14:textId="77777777"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p>
    <w:p w14:paraId="69080A19" w14:textId="7DB24786" w:rsidR="003B5029" w:rsidRPr="00C81E19" w:rsidRDefault="003B5029" w:rsidP="003B5029">
      <w:pPr>
        <w:widowControl w:val="0"/>
        <w:tabs>
          <w:tab w:val="left" w:pos="540"/>
        </w:tabs>
        <w:autoSpaceDE w:val="0"/>
        <w:autoSpaceDN w:val="0"/>
        <w:adjustRightInd w:val="0"/>
        <w:ind w:left="540" w:hanging="270"/>
        <w:rPr>
          <w:rFonts w:ascii="Optima" w:hAnsi="Optima" w:cs="Goudy Old Style"/>
          <w:sz w:val="22"/>
          <w:szCs w:val="22"/>
        </w:rPr>
      </w:pPr>
      <w:r w:rsidRPr="00C81E19">
        <w:rPr>
          <w:rFonts w:ascii="Optima" w:hAnsi="Optima" w:cs="Goudy Old Style"/>
          <w:sz w:val="22"/>
          <w:szCs w:val="22"/>
        </w:rPr>
        <w:t xml:space="preserve">6. I understand that failure to live by these standards will result in my removal from the </w:t>
      </w:r>
      <w:r w:rsidR="00BD13D3">
        <w:rPr>
          <w:rFonts w:ascii="Optima" w:hAnsi="Optima" w:cs="Goudy Old Style"/>
          <w:sz w:val="22"/>
          <w:szCs w:val="22"/>
        </w:rPr>
        <w:t>o</w:t>
      </w:r>
      <w:r w:rsidRPr="00C81E19">
        <w:rPr>
          <w:rFonts w:ascii="Optima" w:hAnsi="Optima" w:cs="Goudy Old Style"/>
          <w:sz w:val="22"/>
          <w:szCs w:val="22"/>
        </w:rPr>
        <w:t xml:space="preserve">rdination </w:t>
      </w:r>
      <w:r w:rsidR="00BD13D3">
        <w:rPr>
          <w:rFonts w:ascii="Optima" w:hAnsi="Optima" w:cs="Goudy Old Style"/>
          <w:sz w:val="22"/>
          <w:szCs w:val="22"/>
        </w:rPr>
        <w:t>p</w:t>
      </w:r>
      <w:bookmarkStart w:id="0" w:name="_GoBack"/>
      <w:bookmarkEnd w:id="0"/>
      <w:r w:rsidRPr="00C81E19">
        <w:rPr>
          <w:rFonts w:ascii="Optima" w:hAnsi="Optima" w:cs="Goudy Old Style"/>
          <w:sz w:val="22"/>
          <w:szCs w:val="22"/>
        </w:rPr>
        <w:t>rocess.</w:t>
      </w:r>
    </w:p>
    <w:p w14:paraId="74784063" w14:textId="77777777" w:rsidR="003B5029" w:rsidRPr="00C81E19" w:rsidRDefault="003B5029" w:rsidP="003B5029">
      <w:pPr>
        <w:widowControl w:val="0"/>
        <w:autoSpaceDE w:val="0"/>
        <w:autoSpaceDN w:val="0"/>
        <w:adjustRightInd w:val="0"/>
        <w:rPr>
          <w:rFonts w:ascii="Optima" w:hAnsi="Optima" w:cs="Goudy Old Style"/>
          <w:sz w:val="22"/>
          <w:szCs w:val="22"/>
        </w:rPr>
      </w:pPr>
    </w:p>
    <w:p w14:paraId="444B17F7" w14:textId="4DBAA9E6" w:rsidR="003B5029" w:rsidRDefault="003B5029" w:rsidP="003B5029">
      <w:pPr>
        <w:widowControl w:val="0"/>
        <w:autoSpaceDE w:val="0"/>
        <w:autoSpaceDN w:val="0"/>
        <w:adjustRightInd w:val="0"/>
        <w:rPr>
          <w:rFonts w:ascii="Optima" w:hAnsi="Optima" w:cs="Goudy Old Style"/>
          <w:sz w:val="22"/>
          <w:szCs w:val="22"/>
        </w:rPr>
      </w:pPr>
    </w:p>
    <w:p w14:paraId="0D14C742" w14:textId="77777777" w:rsidR="0040387E" w:rsidRPr="00C81E19" w:rsidRDefault="0040387E" w:rsidP="003B5029">
      <w:pPr>
        <w:widowControl w:val="0"/>
        <w:autoSpaceDE w:val="0"/>
        <w:autoSpaceDN w:val="0"/>
        <w:adjustRightInd w:val="0"/>
        <w:rPr>
          <w:rFonts w:ascii="Optima" w:hAnsi="Optima" w:cs="Goudy Old Style"/>
          <w:sz w:val="22"/>
          <w:szCs w:val="22"/>
        </w:rPr>
      </w:pPr>
    </w:p>
    <w:p w14:paraId="0FE33E44" w14:textId="77777777" w:rsidR="003B5029" w:rsidRPr="00C81E19" w:rsidRDefault="003B5029" w:rsidP="003B5029">
      <w:pPr>
        <w:widowControl w:val="0"/>
        <w:tabs>
          <w:tab w:val="left" w:pos="720"/>
          <w:tab w:val="left" w:pos="4320"/>
          <w:tab w:val="left" w:pos="4860"/>
          <w:tab w:val="left" w:pos="9540"/>
          <w:tab w:val="left" w:pos="9720"/>
        </w:tabs>
        <w:autoSpaceDE w:val="0"/>
        <w:autoSpaceDN w:val="0"/>
        <w:adjustRightInd w:val="0"/>
        <w:rPr>
          <w:rFonts w:ascii="Optima" w:hAnsi="Optima" w:cs="Goudy Old Style"/>
          <w:b/>
          <w:bCs/>
          <w:sz w:val="24"/>
          <w:szCs w:val="24"/>
        </w:rPr>
      </w:pPr>
      <w:r w:rsidRPr="00C81E19">
        <w:rPr>
          <w:rFonts w:ascii="Optima" w:hAnsi="Optima" w:cs="Goudy Old Style"/>
          <w:b/>
          <w:bCs/>
          <w:sz w:val="24"/>
          <w:szCs w:val="24"/>
        </w:rPr>
        <w:t>SUBMITTED BY:</w:t>
      </w:r>
    </w:p>
    <w:p w14:paraId="1BD880E2" w14:textId="77777777" w:rsidR="003B5029" w:rsidRPr="00C81E19" w:rsidRDefault="003B5029" w:rsidP="003B5029">
      <w:pPr>
        <w:widowControl w:val="0"/>
        <w:tabs>
          <w:tab w:val="left" w:pos="720"/>
          <w:tab w:val="left" w:pos="4320"/>
          <w:tab w:val="left" w:pos="4860"/>
          <w:tab w:val="left" w:pos="9540"/>
          <w:tab w:val="left" w:pos="9720"/>
        </w:tabs>
        <w:autoSpaceDE w:val="0"/>
        <w:autoSpaceDN w:val="0"/>
        <w:adjustRightInd w:val="0"/>
        <w:rPr>
          <w:rFonts w:ascii="Optima" w:hAnsi="Optima" w:cs="Goudy Old Style"/>
        </w:rPr>
      </w:pPr>
    </w:p>
    <w:p w14:paraId="5BD53132" w14:textId="77777777" w:rsidR="003B5029" w:rsidRPr="00C81E19" w:rsidRDefault="003B5029" w:rsidP="003B5029">
      <w:pPr>
        <w:widowControl w:val="0"/>
        <w:tabs>
          <w:tab w:val="left" w:pos="720"/>
          <w:tab w:val="left" w:pos="4320"/>
          <w:tab w:val="left" w:pos="4860"/>
          <w:tab w:val="left" w:pos="9540"/>
          <w:tab w:val="left" w:pos="9720"/>
        </w:tabs>
        <w:autoSpaceDE w:val="0"/>
        <w:autoSpaceDN w:val="0"/>
        <w:adjustRightInd w:val="0"/>
        <w:rPr>
          <w:rFonts w:ascii="Optima" w:hAnsi="Optima" w:cs="Goudy Old Style"/>
        </w:rPr>
      </w:pPr>
    </w:p>
    <w:p w14:paraId="1CCD35DD" w14:textId="77777777" w:rsidR="003B5029" w:rsidRPr="00C81E19" w:rsidRDefault="003B5029" w:rsidP="003B5029">
      <w:pPr>
        <w:widowControl w:val="0"/>
        <w:tabs>
          <w:tab w:val="left" w:pos="720"/>
          <w:tab w:val="left" w:pos="3330"/>
          <w:tab w:val="left" w:pos="3960"/>
          <w:tab w:val="left" w:pos="7650"/>
          <w:tab w:val="left" w:pos="8190"/>
          <w:tab w:val="left" w:pos="10080"/>
        </w:tabs>
        <w:autoSpaceDE w:val="0"/>
        <w:autoSpaceDN w:val="0"/>
        <w:adjustRightInd w:val="0"/>
        <w:rPr>
          <w:rFonts w:ascii="Optima" w:hAnsi="Optima" w:cs="Goudy Old Style"/>
          <w:b/>
          <w:bCs/>
          <w:sz w:val="24"/>
          <w:szCs w:val="24"/>
          <w:u w:val="single"/>
        </w:rPr>
      </w:pPr>
      <w:r w:rsidRPr="00C81E19">
        <w:rPr>
          <w:rFonts w:ascii="Optima" w:hAnsi="Optima" w:cs="Goudy Old Style"/>
          <w:b/>
          <w:bCs/>
          <w:sz w:val="24"/>
          <w:szCs w:val="24"/>
          <w:u w:val="single"/>
        </w:rPr>
        <w:tab/>
      </w:r>
      <w:r w:rsidRPr="00C81E19">
        <w:rPr>
          <w:rFonts w:ascii="Optima" w:hAnsi="Optima" w:cs="Goudy Old Style"/>
          <w:b/>
          <w:bCs/>
          <w:sz w:val="24"/>
          <w:szCs w:val="24"/>
          <w:u w:val="single"/>
        </w:rPr>
        <w:tab/>
      </w:r>
      <w:r w:rsidRPr="00C81E19">
        <w:rPr>
          <w:rFonts w:ascii="Optima" w:hAnsi="Optima" w:cs="Goudy Old Style"/>
          <w:b/>
          <w:bCs/>
          <w:sz w:val="24"/>
          <w:szCs w:val="24"/>
        </w:rPr>
        <w:tab/>
      </w:r>
      <w:r w:rsidRPr="00C81E19">
        <w:rPr>
          <w:rFonts w:ascii="Optima" w:hAnsi="Optima" w:cs="Goudy Old Style"/>
          <w:b/>
          <w:bCs/>
          <w:sz w:val="24"/>
          <w:szCs w:val="24"/>
          <w:u w:val="single"/>
        </w:rPr>
        <w:tab/>
      </w:r>
      <w:r w:rsidRPr="00C81E19">
        <w:rPr>
          <w:rFonts w:ascii="Optima" w:hAnsi="Optima" w:cs="Goudy Old Style"/>
          <w:b/>
          <w:bCs/>
          <w:sz w:val="24"/>
          <w:szCs w:val="24"/>
        </w:rPr>
        <w:tab/>
      </w:r>
      <w:r w:rsidRPr="00C81E19">
        <w:rPr>
          <w:rFonts w:ascii="Optima" w:hAnsi="Optima" w:cs="Goudy Old Style"/>
          <w:b/>
          <w:bCs/>
          <w:sz w:val="24"/>
          <w:szCs w:val="24"/>
          <w:u w:val="single"/>
        </w:rPr>
        <w:tab/>
      </w:r>
    </w:p>
    <w:p w14:paraId="07982BF1" w14:textId="77777777" w:rsidR="003B5029" w:rsidRPr="00C81E19" w:rsidRDefault="003B5029" w:rsidP="003B5029">
      <w:pPr>
        <w:widowControl w:val="0"/>
        <w:tabs>
          <w:tab w:val="left" w:pos="720"/>
          <w:tab w:val="left" w:pos="3330"/>
          <w:tab w:val="left" w:pos="3960"/>
          <w:tab w:val="left" w:pos="4860"/>
          <w:tab w:val="left" w:pos="8190"/>
          <w:tab w:val="left" w:pos="9720"/>
        </w:tabs>
        <w:autoSpaceDE w:val="0"/>
        <w:autoSpaceDN w:val="0"/>
        <w:adjustRightInd w:val="0"/>
        <w:rPr>
          <w:rFonts w:ascii="Optima" w:hAnsi="Optima" w:cs="Goudy Old Style"/>
          <w:i/>
          <w:iCs/>
          <w:sz w:val="18"/>
          <w:szCs w:val="18"/>
        </w:rPr>
      </w:pPr>
      <w:r w:rsidRPr="00C81E19">
        <w:rPr>
          <w:rFonts w:ascii="Optima" w:hAnsi="Optima" w:cs="Goudy Old Style"/>
          <w:i/>
          <w:iCs/>
          <w:sz w:val="18"/>
          <w:szCs w:val="18"/>
        </w:rPr>
        <w:t>Signature of Nominee</w:t>
      </w:r>
      <w:r w:rsidRPr="00C81E19">
        <w:rPr>
          <w:rFonts w:ascii="Optima" w:hAnsi="Optima" w:cs="Goudy Old Style"/>
          <w:i/>
          <w:iCs/>
          <w:sz w:val="18"/>
          <w:szCs w:val="18"/>
        </w:rPr>
        <w:tab/>
      </w:r>
      <w:r w:rsidRPr="00C81E19">
        <w:rPr>
          <w:rFonts w:ascii="Optima" w:hAnsi="Optima" w:cs="Goudy Old Style"/>
          <w:i/>
          <w:iCs/>
          <w:sz w:val="18"/>
          <w:szCs w:val="18"/>
        </w:rPr>
        <w:tab/>
        <w:t>Printed Name of Applicant</w:t>
      </w:r>
      <w:r w:rsidRPr="00C81E19">
        <w:rPr>
          <w:rFonts w:ascii="Optima" w:hAnsi="Optima" w:cs="Goudy Old Style"/>
          <w:i/>
          <w:iCs/>
          <w:sz w:val="18"/>
          <w:szCs w:val="18"/>
        </w:rPr>
        <w:tab/>
        <w:t>Date</w:t>
      </w:r>
    </w:p>
    <w:p w14:paraId="73DA690E" w14:textId="77777777" w:rsidR="003B5029" w:rsidRPr="00C81E19" w:rsidRDefault="003B5029" w:rsidP="003B5029">
      <w:pPr>
        <w:widowControl w:val="0"/>
        <w:tabs>
          <w:tab w:val="left" w:pos="720"/>
          <w:tab w:val="left" w:pos="4320"/>
          <w:tab w:val="left" w:pos="4860"/>
          <w:tab w:val="left" w:pos="9540"/>
          <w:tab w:val="left" w:pos="9720"/>
        </w:tabs>
        <w:autoSpaceDE w:val="0"/>
        <w:autoSpaceDN w:val="0"/>
        <w:adjustRightInd w:val="0"/>
        <w:rPr>
          <w:rFonts w:ascii="Optima" w:hAnsi="Optima" w:cs="Goudy Old Style"/>
          <w:sz w:val="24"/>
          <w:szCs w:val="24"/>
        </w:rPr>
      </w:pPr>
    </w:p>
    <w:p w14:paraId="1CFD3A3F" w14:textId="77777777" w:rsidR="003B5029" w:rsidRPr="00C81E19" w:rsidRDefault="003B5029" w:rsidP="003B5029">
      <w:pPr>
        <w:widowControl w:val="0"/>
        <w:tabs>
          <w:tab w:val="left" w:pos="720"/>
          <w:tab w:val="left" w:pos="4320"/>
          <w:tab w:val="left" w:pos="4860"/>
          <w:tab w:val="left" w:pos="9540"/>
          <w:tab w:val="left" w:pos="9720"/>
        </w:tabs>
        <w:autoSpaceDE w:val="0"/>
        <w:autoSpaceDN w:val="0"/>
        <w:adjustRightInd w:val="0"/>
        <w:rPr>
          <w:rFonts w:ascii="Optima" w:hAnsi="Optima" w:cs="Goudy Old Style"/>
          <w:sz w:val="24"/>
          <w:szCs w:val="24"/>
        </w:rPr>
      </w:pPr>
    </w:p>
    <w:p w14:paraId="39B0359D" w14:textId="77777777" w:rsidR="003B5029" w:rsidRPr="00C81E19" w:rsidRDefault="003B5029" w:rsidP="003B5029">
      <w:pPr>
        <w:widowControl w:val="0"/>
        <w:tabs>
          <w:tab w:val="left" w:pos="720"/>
          <w:tab w:val="left" w:pos="4320"/>
          <w:tab w:val="left" w:pos="4860"/>
          <w:tab w:val="left" w:pos="9540"/>
          <w:tab w:val="left" w:pos="9720"/>
        </w:tabs>
        <w:autoSpaceDE w:val="0"/>
        <w:autoSpaceDN w:val="0"/>
        <w:adjustRightInd w:val="0"/>
        <w:rPr>
          <w:rFonts w:ascii="Optima" w:hAnsi="Optima" w:cs="Goudy Old Style"/>
          <w:b/>
          <w:bCs/>
          <w:sz w:val="24"/>
          <w:szCs w:val="24"/>
        </w:rPr>
      </w:pPr>
      <w:r w:rsidRPr="00C81E19">
        <w:rPr>
          <w:rFonts w:ascii="Optima" w:hAnsi="Optima" w:cs="Goudy Old Style"/>
          <w:b/>
          <w:bCs/>
          <w:sz w:val="24"/>
          <w:szCs w:val="24"/>
        </w:rPr>
        <w:t>WITNESSED BY:</w:t>
      </w:r>
    </w:p>
    <w:p w14:paraId="3805A0C0" w14:textId="77777777" w:rsidR="003B5029" w:rsidRPr="00C81E19" w:rsidRDefault="003B5029" w:rsidP="003B5029">
      <w:pPr>
        <w:widowControl w:val="0"/>
        <w:tabs>
          <w:tab w:val="left" w:pos="720"/>
          <w:tab w:val="left" w:pos="4320"/>
          <w:tab w:val="left" w:pos="4860"/>
          <w:tab w:val="left" w:pos="9540"/>
          <w:tab w:val="left" w:pos="9720"/>
        </w:tabs>
        <w:autoSpaceDE w:val="0"/>
        <w:autoSpaceDN w:val="0"/>
        <w:adjustRightInd w:val="0"/>
        <w:rPr>
          <w:rFonts w:ascii="Optima" w:hAnsi="Optima" w:cs="Goudy Old Style"/>
        </w:rPr>
      </w:pPr>
    </w:p>
    <w:p w14:paraId="4AF4C1FD" w14:textId="77777777" w:rsidR="003B5029" w:rsidRPr="00C81E19" w:rsidRDefault="003B5029" w:rsidP="003B5029">
      <w:pPr>
        <w:widowControl w:val="0"/>
        <w:tabs>
          <w:tab w:val="left" w:pos="720"/>
          <w:tab w:val="left" w:pos="4320"/>
          <w:tab w:val="left" w:pos="4860"/>
          <w:tab w:val="left" w:pos="9540"/>
          <w:tab w:val="left" w:pos="9720"/>
        </w:tabs>
        <w:autoSpaceDE w:val="0"/>
        <w:autoSpaceDN w:val="0"/>
        <w:adjustRightInd w:val="0"/>
        <w:rPr>
          <w:rFonts w:ascii="Optima" w:hAnsi="Optima" w:cs="Goudy Old Style"/>
        </w:rPr>
      </w:pPr>
    </w:p>
    <w:p w14:paraId="2AC2D164" w14:textId="77777777" w:rsidR="003B5029" w:rsidRPr="00C81E19" w:rsidRDefault="003B5029" w:rsidP="003B5029">
      <w:pPr>
        <w:widowControl w:val="0"/>
        <w:tabs>
          <w:tab w:val="left" w:pos="720"/>
          <w:tab w:val="left" w:pos="3330"/>
          <w:tab w:val="left" w:pos="3960"/>
          <w:tab w:val="left" w:pos="7650"/>
          <w:tab w:val="left" w:pos="8190"/>
          <w:tab w:val="left" w:pos="10080"/>
        </w:tabs>
        <w:autoSpaceDE w:val="0"/>
        <w:autoSpaceDN w:val="0"/>
        <w:adjustRightInd w:val="0"/>
        <w:rPr>
          <w:rFonts w:ascii="Optima" w:hAnsi="Optima" w:cs="Goudy Old Style"/>
          <w:b/>
          <w:bCs/>
          <w:sz w:val="24"/>
          <w:szCs w:val="24"/>
          <w:u w:val="single"/>
        </w:rPr>
      </w:pPr>
      <w:r w:rsidRPr="00C81E19">
        <w:rPr>
          <w:rFonts w:ascii="Optima" w:hAnsi="Optima" w:cs="Goudy Old Style"/>
          <w:b/>
          <w:bCs/>
          <w:sz w:val="24"/>
          <w:szCs w:val="24"/>
          <w:u w:val="single"/>
        </w:rPr>
        <w:tab/>
      </w:r>
      <w:r w:rsidRPr="00C81E19">
        <w:rPr>
          <w:rFonts w:ascii="Optima" w:hAnsi="Optima" w:cs="Goudy Old Style"/>
          <w:b/>
          <w:bCs/>
          <w:sz w:val="24"/>
          <w:szCs w:val="24"/>
          <w:u w:val="single"/>
        </w:rPr>
        <w:tab/>
      </w:r>
      <w:r w:rsidRPr="00C81E19">
        <w:rPr>
          <w:rFonts w:ascii="Optima" w:hAnsi="Optima" w:cs="Goudy Old Style"/>
          <w:b/>
          <w:bCs/>
          <w:sz w:val="24"/>
          <w:szCs w:val="24"/>
        </w:rPr>
        <w:tab/>
      </w:r>
      <w:r w:rsidRPr="00C81E19">
        <w:rPr>
          <w:rFonts w:ascii="Optima" w:hAnsi="Optima" w:cs="Goudy Old Style"/>
          <w:b/>
          <w:bCs/>
          <w:sz w:val="24"/>
          <w:szCs w:val="24"/>
          <w:u w:val="single"/>
        </w:rPr>
        <w:tab/>
      </w:r>
      <w:r w:rsidRPr="00C81E19">
        <w:rPr>
          <w:rFonts w:ascii="Optima" w:hAnsi="Optima" w:cs="Goudy Old Style"/>
          <w:b/>
          <w:bCs/>
          <w:sz w:val="24"/>
          <w:szCs w:val="24"/>
        </w:rPr>
        <w:tab/>
      </w:r>
      <w:r w:rsidRPr="00C81E19">
        <w:rPr>
          <w:rFonts w:ascii="Optima" w:hAnsi="Optima" w:cs="Goudy Old Style"/>
          <w:b/>
          <w:bCs/>
          <w:sz w:val="24"/>
          <w:szCs w:val="24"/>
          <w:u w:val="single"/>
        </w:rPr>
        <w:tab/>
      </w:r>
    </w:p>
    <w:p w14:paraId="0EE7B1F0" w14:textId="77777777" w:rsidR="003B5029" w:rsidRPr="00C81E19" w:rsidRDefault="003B5029" w:rsidP="003B5029">
      <w:pPr>
        <w:widowControl w:val="0"/>
        <w:tabs>
          <w:tab w:val="left" w:pos="720"/>
          <w:tab w:val="left" w:pos="3330"/>
          <w:tab w:val="left" w:pos="3960"/>
          <w:tab w:val="left" w:pos="4860"/>
          <w:tab w:val="left" w:pos="8190"/>
          <w:tab w:val="left" w:pos="9720"/>
        </w:tabs>
        <w:autoSpaceDE w:val="0"/>
        <w:autoSpaceDN w:val="0"/>
        <w:adjustRightInd w:val="0"/>
        <w:rPr>
          <w:rFonts w:ascii="Optima" w:hAnsi="Optima" w:cs="Goudy Old Style"/>
          <w:i/>
          <w:iCs/>
          <w:sz w:val="18"/>
          <w:szCs w:val="18"/>
        </w:rPr>
      </w:pPr>
      <w:r w:rsidRPr="00C81E19">
        <w:rPr>
          <w:rFonts w:ascii="Optima" w:hAnsi="Optima" w:cs="Goudy Old Style"/>
          <w:i/>
          <w:iCs/>
          <w:sz w:val="18"/>
          <w:szCs w:val="18"/>
        </w:rPr>
        <w:t>Signature of Witness</w:t>
      </w:r>
      <w:r w:rsidRPr="00C81E19">
        <w:rPr>
          <w:rFonts w:ascii="Optima" w:hAnsi="Optima" w:cs="Goudy Old Style"/>
          <w:i/>
          <w:iCs/>
          <w:sz w:val="18"/>
          <w:szCs w:val="18"/>
        </w:rPr>
        <w:tab/>
      </w:r>
      <w:r w:rsidRPr="00C81E19">
        <w:rPr>
          <w:rFonts w:ascii="Optima" w:hAnsi="Optima" w:cs="Goudy Old Style"/>
          <w:i/>
          <w:iCs/>
          <w:sz w:val="18"/>
          <w:szCs w:val="18"/>
        </w:rPr>
        <w:tab/>
        <w:t>Printed Name of Witness</w:t>
      </w:r>
      <w:r w:rsidRPr="00C81E19">
        <w:rPr>
          <w:rFonts w:ascii="Optima" w:hAnsi="Optima" w:cs="Goudy Old Style"/>
          <w:i/>
          <w:iCs/>
          <w:sz w:val="18"/>
          <w:szCs w:val="18"/>
        </w:rPr>
        <w:tab/>
        <w:t>Date</w:t>
      </w:r>
    </w:p>
    <w:p w14:paraId="69A1F809" w14:textId="77777777" w:rsidR="003B5029" w:rsidRPr="00C81E19" w:rsidRDefault="003B5029" w:rsidP="003B5029">
      <w:pPr>
        <w:widowControl w:val="0"/>
        <w:tabs>
          <w:tab w:val="left" w:pos="720"/>
          <w:tab w:val="left" w:pos="3330"/>
          <w:tab w:val="left" w:pos="3960"/>
          <w:tab w:val="left" w:pos="4860"/>
          <w:tab w:val="left" w:pos="8190"/>
          <w:tab w:val="left" w:pos="9720"/>
        </w:tabs>
        <w:autoSpaceDE w:val="0"/>
        <w:autoSpaceDN w:val="0"/>
        <w:adjustRightInd w:val="0"/>
        <w:rPr>
          <w:rFonts w:ascii="Optima" w:hAnsi="Optima" w:cs="Goudy Old Style"/>
          <w:sz w:val="24"/>
          <w:szCs w:val="24"/>
        </w:rPr>
      </w:pPr>
    </w:p>
    <w:p w14:paraId="196F72F0" w14:textId="4CAEAD09" w:rsidR="003B5029" w:rsidRDefault="003B5029" w:rsidP="003B5029">
      <w:pPr>
        <w:widowControl w:val="0"/>
        <w:tabs>
          <w:tab w:val="left" w:pos="2530"/>
          <w:tab w:val="left" w:pos="3740"/>
        </w:tabs>
        <w:autoSpaceDE w:val="0"/>
        <w:autoSpaceDN w:val="0"/>
        <w:adjustRightInd w:val="0"/>
        <w:jc w:val="both"/>
        <w:rPr>
          <w:rFonts w:ascii="Optima" w:hAnsi="Optima" w:cs="Goudy Old Style"/>
          <w:sz w:val="24"/>
          <w:szCs w:val="24"/>
        </w:rPr>
      </w:pPr>
    </w:p>
    <w:p w14:paraId="64311822" w14:textId="77777777" w:rsidR="00DF379C" w:rsidRDefault="00DF379C" w:rsidP="003B5029">
      <w:pPr>
        <w:widowControl w:val="0"/>
        <w:tabs>
          <w:tab w:val="left" w:pos="2530"/>
          <w:tab w:val="left" w:pos="3740"/>
        </w:tabs>
        <w:autoSpaceDE w:val="0"/>
        <w:autoSpaceDN w:val="0"/>
        <w:adjustRightInd w:val="0"/>
        <w:jc w:val="both"/>
        <w:rPr>
          <w:rFonts w:ascii="Optima" w:hAnsi="Optima" w:cs="Goudy Old Style"/>
          <w:sz w:val="24"/>
          <w:szCs w:val="24"/>
        </w:rPr>
      </w:pPr>
    </w:p>
    <w:p w14:paraId="1EF3DF4E" w14:textId="77777777" w:rsidR="00DF379C" w:rsidRPr="00C81E19" w:rsidRDefault="00DF379C" w:rsidP="003B5029">
      <w:pPr>
        <w:widowControl w:val="0"/>
        <w:tabs>
          <w:tab w:val="left" w:pos="2530"/>
          <w:tab w:val="left" w:pos="3740"/>
        </w:tabs>
        <w:autoSpaceDE w:val="0"/>
        <w:autoSpaceDN w:val="0"/>
        <w:adjustRightInd w:val="0"/>
        <w:jc w:val="both"/>
        <w:rPr>
          <w:rFonts w:ascii="Optima" w:hAnsi="Optima" w:cs="Goudy Old Style"/>
          <w:sz w:val="24"/>
          <w:szCs w:val="24"/>
        </w:rPr>
      </w:pPr>
    </w:p>
    <w:p w14:paraId="755D6C4B" w14:textId="77777777" w:rsidR="00080935" w:rsidRPr="00C11FB7" w:rsidRDefault="00080935" w:rsidP="00080935">
      <w:pPr>
        <w:tabs>
          <w:tab w:val="left" w:pos="1350"/>
          <w:tab w:val="left" w:pos="3420"/>
          <w:tab w:val="left" w:pos="5580"/>
          <w:tab w:val="left" w:pos="6570"/>
          <w:tab w:val="left" w:pos="8370"/>
        </w:tabs>
        <w:ind w:right="18"/>
        <w:jc w:val="center"/>
        <w:rPr>
          <w:rFonts w:ascii="Optima" w:hAnsi="Optima" w:cs="Baskerville"/>
          <w:sz w:val="19"/>
          <w:szCs w:val="19"/>
        </w:rPr>
      </w:pPr>
      <w:r w:rsidRPr="00C11FB7">
        <w:rPr>
          <w:rFonts w:ascii="Optima" w:hAnsi="Optima" w:cs="Baskerville"/>
          <w:sz w:val="19"/>
          <w:szCs w:val="19"/>
        </w:rPr>
        <w:t>Completed forms should be submitted to:</w:t>
      </w:r>
    </w:p>
    <w:p w14:paraId="1C107541" w14:textId="77777777" w:rsidR="00080935" w:rsidRPr="00495D4C" w:rsidRDefault="00080935" w:rsidP="00080935">
      <w:pPr>
        <w:tabs>
          <w:tab w:val="left" w:pos="1350"/>
          <w:tab w:val="left" w:pos="3420"/>
          <w:tab w:val="left" w:pos="5580"/>
          <w:tab w:val="left" w:pos="6570"/>
          <w:tab w:val="left" w:pos="8370"/>
        </w:tabs>
        <w:ind w:right="18"/>
        <w:jc w:val="center"/>
        <w:rPr>
          <w:rFonts w:ascii="Optima" w:hAnsi="Optima" w:cs="Baskerville"/>
          <w:sz w:val="12"/>
          <w:szCs w:val="12"/>
        </w:rPr>
      </w:pPr>
    </w:p>
    <w:p w14:paraId="3E6F09C4" w14:textId="77777777" w:rsidR="00080935" w:rsidRDefault="00080935" w:rsidP="00080935">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Episcopal Diocese of Dallas</w:t>
      </w:r>
    </w:p>
    <w:p w14:paraId="44D68529" w14:textId="77777777" w:rsidR="00080935" w:rsidRDefault="00080935" w:rsidP="00080935">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ATTN: EDOD Vocations Administrator</w:t>
      </w:r>
    </w:p>
    <w:p w14:paraId="74BF5161" w14:textId="77777777" w:rsidR="00080935" w:rsidRDefault="00080935" w:rsidP="00080935">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5100 Ross Avenue</w:t>
      </w:r>
    </w:p>
    <w:p w14:paraId="6AA1EE1F" w14:textId="77777777" w:rsidR="00080935" w:rsidRDefault="00080935" w:rsidP="00080935">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Dallas, Texas 75206</w:t>
      </w:r>
    </w:p>
    <w:p w14:paraId="61390D13" w14:textId="77777777" w:rsidR="00080935" w:rsidRPr="006B1EE1" w:rsidRDefault="00080935" w:rsidP="00080935">
      <w:pPr>
        <w:pStyle w:val="paragraph"/>
        <w:spacing w:before="0" w:beforeAutospacing="0" w:after="0" w:afterAutospacing="0"/>
        <w:ind w:right="30"/>
        <w:jc w:val="center"/>
        <w:textAlignment w:val="baseline"/>
        <w:rPr>
          <w:rFonts w:ascii="Segoe UI" w:hAnsi="Segoe UI" w:cs="Segoe UI"/>
          <w:sz w:val="18"/>
          <w:szCs w:val="18"/>
        </w:rPr>
      </w:pPr>
      <w:r>
        <w:rPr>
          <w:rStyle w:val="normaltextrun"/>
          <w:rFonts w:ascii="Optima" w:hAnsi="Optima" w:cs="Segoe UI"/>
          <w:sz w:val="19"/>
          <w:szCs w:val="19"/>
        </w:rPr>
        <w:t>Phone: 214-826-8310</w:t>
      </w:r>
    </w:p>
    <w:p w14:paraId="4ADC23B1" w14:textId="2920DEC6" w:rsidR="00E92BA2" w:rsidRPr="00495D4C" w:rsidRDefault="00E92BA2" w:rsidP="00080935">
      <w:pPr>
        <w:tabs>
          <w:tab w:val="left" w:pos="1350"/>
          <w:tab w:val="left" w:pos="3420"/>
          <w:tab w:val="left" w:pos="5580"/>
          <w:tab w:val="left" w:pos="6570"/>
          <w:tab w:val="left" w:pos="8370"/>
        </w:tabs>
        <w:ind w:right="18"/>
        <w:jc w:val="center"/>
        <w:rPr>
          <w:rFonts w:ascii="Optima" w:hAnsi="Optima"/>
        </w:rPr>
      </w:pPr>
    </w:p>
    <w:sectPr w:rsidR="00E92BA2" w:rsidRPr="00495D4C" w:rsidSect="006D08DA">
      <w:headerReference w:type="even" r:id="rId7"/>
      <w:headerReference w:type="default" r:id="rId8"/>
      <w:footerReference w:type="even" r:id="rId9"/>
      <w:footerReference w:type="default" r:id="rId10"/>
      <w:headerReference w:type="first" r:id="rId11"/>
      <w:footerReference w:type="first" r:id="rId12"/>
      <w:pgSz w:w="12240" w:h="15840"/>
      <w:pgMar w:top="1152" w:right="1008"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9BD94" w14:textId="77777777" w:rsidR="00F42D32" w:rsidRDefault="00F42D32" w:rsidP="000D0AA9">
      <w:r>
        <w:separator/>
      </w:r>
    </w:p>
  </w:endnote>
  <w:endnote w:type="continuationSeparator" w:id="0">
    <w:p w14:paraId="25DC16FF" w14:textId="77777777" w:rsidR="00F42D32" w:rsidRDefault="00F42D32" w:rsidP="000D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Perpetua Titling MT">
    <w:panose1 w:val="02020502060505020804"/>
    <w:charset w:val="4D"/>
    <w:family w:val="roman"/>
    <w:pitch w:val="variable"/>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1639" w14:textId="77777777" w:rsidR="00BA6E3E" w:rsidRDefault="00BA6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E63C" w14:textId="47117551" w:rsidR="001720EA" w:rsidRDefault="006A2D12" w:rsidP="001720EA">
    <w:pPr>
      <w:pStyle w:val="Footer"/>
      <w:jc w:val="right"/>
    </w:pPr>
    <w:r>
      <w:rPr>
        <w:rFonts w:ascii="Optima" w:hAnsi="Optima"/>
        <w:i/>
        <w:sz w:val="16"/>
        <w:szCs w:val="16"/>
      </w:rPr>
      <w:t>20</w:t>
    </w:r>
    <w:r w:rsidR="00E92BA2">
      <w:rPr>
        <w:rFonts w:ascii="Optima" w:hAnsi="Optima"/>
        <w:i/>
        <w:sz w:val="16"/>
        <w:szCs w:val="16"/>
      </w:rPr>
      <w:t>2</w:t>
    </w:r>
    <w:r w:rsidR="00BA6E3E">
      <w:rPr>
        <w:rFonts w:ascii="Optima" w:hAnsi="Optima"/>
        <w:i/>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4E88" w14:textId="4AEEF2A2" w:rsidR="001720EA" w:rsidRDefault="006A2D12" w:rsidP="001720EA">
    <w:pPr>
      <w:pStyle w:val="Footer"/>
      <w:jc w:val="right"/>
    </w:pPr>
    <w:r>
      <w:rPr>
        <w:rFonts w:ascii="Optima" w:hAnsi="Optima"/>
        <w:i/>
        <w:sz w:val="16"/>
        <w:szCs w:val="16"/>
      </w:rPr>
      <w:t>20</w:t>
    </w:r>
    <w:r w:rsidR="00E92BA2">
      <w:rPr>
        <w:rFonts w:ascii="Optima" w:hAnsi="Optima"/>
        <w:i/>
        <w:sz w:val="16"/>
        <w:szCs w:val="16"/>
      </w:rPr>
      <w:t>2</w:t>
    </w:r>
    <w:r w:rsidR="00BA6E3E">
      <w:rPr>
        <w:rFonts w:ascii="Optima" w:hAnsi="Optima"/>
        <w: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0F742" w14:textId="77777777" w:rsidR="00F42D32" w:rsidRDefault="00F42D32" w:rsidP="000D0AA9">
      <w:r>
        <w:separator/>
      </w:r>
    </w:p>
  </w:footnote>
  <w:footnote w:type="continuationSeparator" w:id="0">
    <w:p w14:paraId="3660A5C2" w14:textId="77777777" w:rsidR="00F42D32" w:rsidRDefault="00F42D32" w:rsidP="000D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75F2" w14:textId="77777777" w:rsidR="00BA6E3E" w:rsidRDefault="00BA6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0D0AA9" w14:paraId="18261E45" w14:textId="77777777">
      <w:tc>
        <w:tcPr>
          <w:tcW w:w="0" w:type="auto"/>
          <w:tcBorders>
            <w:right w:val="single" w:sz="6" w:space="0" w:color="000000" w:themeColor="text1"/>
          </w:tcBorders>
        </w:tcPr>
        <w:sdt>
          <w:sdtPr>
            <w:rPr>
              <w:rFonts w:ascii="Optima" w:hAnsi="Optima"/>
            </w:rPr>
            <w:alias w:val="Company"/>
            <w:id w:val="78735422"/>
            <w:placeholder>
              <w:docPart w:val="BEA1D772ECB36F49A6D84AC523D41344"/>
            </w:placeholder>
            <w:dataBinding w:prefixMappings="xmlns:ns0='http://schemas.openxmlformats.org/officeDocument/2006/extended-properties'" w:xpath="/ns0:Properties[1]/ns0:Company[1]" w:storeItemID="{6668398D-A668-4E3E-A5EB-62B293D839F1}"/>
            <w:text/>
          </w:sdtPr>
          <w:sdtEndPr/>
          <w:sdtContent>
            <w:p w14:paraId="0F62CEB4" w14:textId="77777777" w:rsidR="000D0AA9" w:rsidRPr="000D0AA9" w:rsidRDefault="000D0AA9">
              <w:pPr>
                <w:pStyle w:val="Header"/>
                <w:jc w:val="right"/>
                <w:rPr>
                  <w:rFonts w:ascii="Optima" w:hAnsi="Optima"/>
                </w:rPr>
              </w:pPr>
              <w:r w:rsidRPr="000D0AA9">
                <w:rPr>
                  <w:rFonts w:ascii="Optima" w:hAnsi="Optima"/>
                </w:rPr>
                <w:t>Episcopal Diocese of Dallas</w:t>
              </w:r>
            </w:p>
          </w:sdtContent>
        </w:sdt>
        <w:sdt>
          <w:sdtPr>
            <w:rPr>
              <w:rFonts w:ascii="Optima" w:hAnsi="Optima"/>
              <w:b/>
              <w:bCs/>
            </w:rPr>
            <w:alias w:val="Title"/>
            <w:id w:val="78735415"/>
            <w:placeholder>
              <w:docPart w:val="4E4A803AB2950C4DA92730600B628E06"/>
            </w:placeholder>
            <w:dataBinding w:prefixMappings="xmlns:ns0='http://schemas.openxmlformats.org/package/2006/metadata/core-properties' xmlns:ns1='http://purl.org/dc/elements/1.1/'" w:xpath="/ns0:coreProperties[1]/ns1:title[1]" w:storeItemID="{6C3C8BC8-F283-45AE-878A-BAB7291924A1}"/>
            <w:text/>
          </w:sdtPr>
          <w:sdtEndPr/>
          <w:sdtContent>
            <w:p w14:paraId="5CA07886" w14:textId="77777777" w:rsidR="000D0AA9" w:rsidRPr="000D0AA9" w:rsidRDefault="000D0AA9" w:rsidP="000D0AA9">
              <w:pPr>
                <w:pStyle w:val="Header"/>
                <w:jc w:val="right"/>
                <w:rPr>
                  <w:rFonts w:ascii="Optima" w:hAnsi="Optima"/>
                  <w:b/>
                  <w:bCs/>
                </w:rPr>
              </w:pPr>
              <w:r w:rsidRPr="000D0AA9">
                <w:rPr>
                  <w:rFonts w:ascii="Optima" w:hAnsi="Optima"/>
                  <w:b/>
                  <w:bCs/>
                </w:rPr>
                <w:t>FORM I  NOMINEE AGREEMENT</w:t>
              </w:r>
            </w:p>
          </w:sdtContent>
        </w:sdt>
      </w:tc>
      <w:tc>
        <w:tcPr>
          <w:tcW w:w="1152" w:type="dxa"/>
          <w:tcBorders>
            <w:left w:val="single" w:sz="6" w:space="0" w:color="000000" w:themeColor="text1"/>
          </w:tcBorders>
        </w:tcPr>
        <w:p w14:paraId="133CA22C" w14:textId="77777777" w:rsidR="000D0AA9" w:rsidRPr="000D0AA9" w:rsidRDefault="000D0AA9">
          <w:pPr>
            <w:pStyle w:val="Header"/>
            <w:rPr>
              <w:rFonts w:ascii="Optima" w:hAnsi="Optima"/>
              <w:b/>
            </w:rPr>
          </w:pPr>
          <w:r w:rsidRPr="000D0AA9">
            <w:rPr>
              <w:rFonts w:ascii="Optima" w:hAnsi="Optima"/>
            </w:rPr>
            <w:fldChar w:fldCharType="begin"/>
          </w:r>
          <w:r w:rsidRPr="000D0AA9">
            <w:rPr>
              <w:rFonts w:ascii="Optima" w:hAnsi="Optima"/>
            </w:rPr>
            <w:instrText xml:space="preserve"> PAGE   \* MERGEFORMAT </w:instrText>
          </w:r>
          <w:r w:rsidRPr="000D0AA9">
            <w:rPr>
              <w:rFonts w:ascii="Optima" w:hAnsi="Optima"/>
            </w:rPr>
            <w:fldChar w:fldCharType="separate"/>
          </w:r>
          <w:r w:rsidR="006A2D12">
            <w:rPr>
              <w:rFonts w:ascii="Optima" w:hAnsi="Optima"/>
              <w:noProof/>
            </w:rPr>
            <w:t>3</w:t>
          </w:r>
          <w:r w:rsidRPr="000D0AA9">
            <w:rPr>
              <w:rFonts w:ascii="Optima" w:hAnsi="Optima"/>
              <w:noProof/>
            </w:rPr>
            <w:fldChar w:fldCharType="end"/>
          </w:r>
        </w:p>
      </w:tc>
    </w:tr>
  </w:tbl>
  <w:p w14:paraId="0963FDF5" w14:textId="77777777" w:rsidR="000D0AA9" w:rsidRDefault="000D0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EE4B" w14:textId="77777777" w:rsidR="00BA6E3E" w:rsidRDefault="00BA6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7340C"/>
    <w:multiLevelType w:val="hybridMultilevel"/>
    <w:tmpl w:val="D6EEE3A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29"/>
    <w:rsid w:val="00080935"/>
    <w:rsid w:val="000D0AA9"/>
    <w:rsid w:val="001720EA"/>
    <w:rsid w:val="001D2915"/>
    <w:rsid w:val="002A273C"/>
    <w:rsid w:val="003B5029"/>
    <w:rsid w:val="0040387E"/>
    <w:rsid w:val="006A2D12"/>
    <w:rsid w:val="006D08DA"/>
    <w:rsid w:val="007B1763"/>
    <w:rsid w:val="00824BDB"/>
    <w:rsid w:val="00883464"/>
    <w:rsid w:val="009227FC"/>
    <w:rsid w:val="00B5320E"/>
    <w:rsid w:val="00BA6E3E"/>
    <w:rsid w:val="00BB4073"/>
    <w:rsid w:val="00BC1EA1"/>
    <w:rsid w:val="00BC73C7"/>
    <w:rsid w:val="00BD13D3"/>
    <w:rsid w:val="00C70B44"/>
    <w:rsid w:val="00D671D3"/>
    <w:rsid w:val="00DA3D9D"/>
    <w:rsid w:val="00DF379C"/>
    <w:rsid w:val="00E92BA2"/>
    <w:rsid w:val="00F37098"/>
    <w:rsid w:val="00F42D32"/>
    <w:rsid w:val="00FA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A343C"/>
  <w14:defaultImageDpi w14:val="300"/>
  <w15:docId w15:val="{3F39ACCF-C54E-5346-94DF-6247696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02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029"/>
    <w:pPr>
      <w:ind w:left="720"/>
      <w:contextualSpacing/>
    </w:pPr>
  </w:style>
  <w:style w:type="paragraph" w:styleId="Header">
    <w:name w:val="header"/>
    <w:basedOn w:val="Normal"/>
    <w:link w:val="HeaderChar"/>
    <w:uiPriority w:val="99"/>
    <w:unhideWhenUsed/>
    <w:rsid w:val="000D0AA9"/>
    <w:pPr>
      <w:tabs>
        <w:tab w:val="center" w:pos="4320"/>
        <w:tab w:val="right" w:pos="8640"/>
      </w:tabs>
    </w:pPr>
  </w:style>
  <w:style w:type="character" w:customStyle="1" w:styleId="HeaderChar">
    <w:name w:val="Header Char"/>
    <w:basedOn w:val="DefaultParagraphFont"/>
    <w:link w:val="Header"/>
    <w:uiPriority w:val="99"/>
    <w:rsid w:val="000D0AA9"/>
    <w:rPr>
      <w:rFonts w:ascii="Times New Roman" w:eastAsia="Times New Roman" w:hAnsi="Times New Roman" w:cs="Times New Roman"/>
      <w:sz w:val="20"/>
      <w:szCs w:val="20"/>
    </w:rPr>
  </w:style>
  <w:style w:type="paragraph" w:styleId="Footer">
    <w:name w:val="footer"/>
    <w:basedOn w:val="Normal"/>
    <w:link w:val="FooterChar"/>
    <w:unhideWhenUsed/>
    <w:rsid w:val="000D0AA9"/>
    <w:pPr>
      <w:tabs>
        <w:tab w:val="center" w:pos="4320"/>
        <w:tab w:val="right" w:pos="8640"/>
      </w:tabs>
    </w:pPr>
  </w:style>
  <w:style w:type="character" w:customStyle="1" w:styleId="FooterChar">
    <w:name w:val="Footer Char"/>
    <w:basedOn w:val="DefaultParagraphFont"/>
    <w:link w:val="Footer"/>
    <w:rsid w:val="000D0AA9"/>
    <w:rPr>
      <w:rFonts w:ascii="Times New Roman" w:eastAsia="Times New Roman" w:hAnsi="Times New Roman" w:cs="Times New Roman"/>
      <w:sz w:val="20"/>
      <w:szCs w:val="20"/>
    </w:rPr>
  </w:style>
  <w:style w:type="table" w:styleId="TableGrid">
    <w:name w:val="Table Grid"/>
    <w:basedOn w:val="TableNormal"/>
    <w:uiPriority w:val="1"/>
    <w:rsid w:val="000D0AA9"/>
    <w:rPr>
      <w:rFonts w:asciiTheme="minorHAnsi" w:hAnsiTheme="minorHAns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80935"/>
    <w:pPr>
      <w:spacing w:before="100" w:beforeAutospacing="1" w:after="100" w:afterAutospacing="1"/>
    </w:pPr>
    <w:rPr>
      <w:sz w:val="24"/>
      <w:szCs w:val="24"/>
    </w:rPr>
  </w:style>
  <w:style w:type="character" w:customStyle="1" w:styleId="normaltextrun">
    <w:name w:val="normaltextrun"/>
    <w:basedOn w:val="DefaultParagraphFont"/>
    <w:rsid w:val="0008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A1D772ECB36F49A6D84AC523D41344"/>
        <w:category>
          <w:name w:val="General"/>
          <w:gallery w:val="placeholder"/>
        </w:category>
        <w:types>
          <w:type w:val="bbPlcHdr"/>
        </w:types>
        <w:behaviors>
          <w:behavior w:val="content"/>
        </w:behaviors>
        <w:guid w:val="{724E09BD-C1BB-B541-8F25-E870758041CB}"/>
      </w:docPartPr>
      <w:docPartBody>
        <w:p w:rsidR="00C805D4" w:rsidRDefault="009F112C" w:rsidP="009F112C">
          <w:pPr>
            <w:pStyle w:val="BEA1D772ECB36F49A6D84AC523D41344"/>
          </w:pPr>
          <w:r>
            <w:t>[Type the company name]</w:t>
          </w:r>
        </w:p>
      </w:docPartBody>
    </w:docPart>
    <w:docPart>
      <w:docPartPr>
        <w:name w:val="4E4A803AB2950C4DA92730600B628E06"/>
        <w:category>
          <w:name w:val="General"/>
          <w:gallery w:val="placeholder"/>
        </w:category>
        <w:types>
          <w:type w:val="bbPlcHdr"/>
        </w:types>
        <w:behaviors>
          <w:behavior w:val="content"/>
        </w:behaviors>
        <w:guid w:val="{A6CFF57D-25B5-A34F-A531-8C86D0C6CF1C}"/>
      </w:docPartPr>
      <w:docPartBody>
        <w:p w:rsidR="00C805D4" w:rsidRDefault="009F112C" w:rsidP="009F112C">
          <w:pPr>
            <w:pStyle w:val="4E4A803AB2950C4DA92730600B628E06"/>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Perpetua Titling MT">
    <w:panose1 w:val="02020502060505020804"/>
    <w:charset w:val="4D"/>
    <w:family w:val="roman"/>
    <w:pitch w:val="variable"/>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12C"/>
    <w:rsid w:val="00045611"/>
    <w:rsid w:val="000914F0"/>
    <w:rsid w:val="000927FC"/>
    <w:rsid w:val="006A2CDE"/>
    <w:rsid w:val="006B4086"/>
    <w:rsid w:val="009F112C"/>
    <w:rsid w:val="00C805D4"/>
    <w:rsid w:val="00E03A9D"/>
    <w:rsid w:val="00FC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1D772ECB36F49A6D84AC523D41344">
    <w:name w:val="BEA1D772ECB36F49A6D84AC523D41344"/>
    <w:rsid w:val="009F112C"/>
  </w:style>
  <w:style w:type="paragraph" w:customStyle="1" w:styleId="4E4A803AB2950C4DA92730600B628E06">
    <w:name w:val="4E4A803AB2950C4DA92730600B628E06"/>
    <w:rsid w:val="009F1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3677</Characters>
  <Application>Microsoft Office Word</Application>
  <DocSecurity>0</DocSecurity>
  <Lines>30</Lines>
  <Paragraphs>8</Paragraphs>
  <ScaleCrop>false</ScaleCrop>
  <Company>Episcopal Diocese of Dallas</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  NOMINEE AGREEMENT</dc:title>
  <dc:subject/>
  <dc:creator>Jeremy Bergstrom</dc:creator>
  <cp:keywords/>
  <dc:description/>
  <cp:lastModifiedBy>Amy Wooten</cp:lastModifiedBy>
  <cp:revision>2</cp:revision>
  <cp:lastPrinted>2019-04-01T18:21:00Z</cp:lastPrinted>
  <dcterms:created xsi:type="dcterms:W3CDTF">2023-02-21T22:30:00Z</dcterms:created>
  <dcterms:modified xsi:type="dcterms:W3CDTF">2023-02-21T22:30:00Z</dcterms:modified>
</cp:coreProperties>
</file>