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D8B" w:rsidRDefault="003C6D8B">
      <w:pPr>
        <w:tabs>
          <w:tab w:val="left" w:pos="-720"/>
          <w:tab w:val="left" w:pos="0"/>
          <w:tab w:val="left" w:pos="720"/>
          <w:tab w:val="left" w:pos="1440"/>
          <w:tab w:val="left" w:pos="2160"/>
        </w:tabs>
        <w:suppressAutoHyphens/>
        <w:spacing w:line="240" w:lineRule="atLeast"/>
        <w:ind w:left="2880" w:hanging="2880"/>
        <w:jc w:val="both"/>
        <w:rPr>
          <w:rFonts w:ascii="Times New Roman" w:hAnsi="Times New Roman" w:cs="Times New Roman"/>
          <w:spacing w:val="-2"/>
          <w:sz w:val="23"/>
          <w:szCs w:val="23"/>
        </w:rPr>
      </w:pPr>
      <w:bookmarkStart w:id="0" w:name="_GoBack"/>
      <w:bookmarkEnd w:id="0"/>
    </w:p>
    <w:p w:rsidR="003C6D8B" w:rsidRDefault="003C6D8B">
      <w:pPr>
        <w:tabs>
          <w:tab w:val="left" w:pos="-720"/>
          <w:tab w:val="left" w:pos="0"/>
          <w:tab w:val="left" w:pos="720"/>
          <w:tab w:val="left" w:pos="1440"/>
          <w:tab w:val="left" w:pos="2160"/>
        </w:tabs>
        <w:suppressAutoHyphens/>
        <w:spacing w:line="240" w:lineRule="atLeast"/>
        <w:ind w:left="2880" w:hanging="2880"/>
        <w:jc w:val="both"/>
        <w:rPr>
          <w:rFonts w:ascii="Times New Roman" w:hAnsi="Times New Roman" w:cs="Times New Roman"/>
          <w:spacing w:val="-2"/>
          <w:sz w:val="23"/>
          <w:szCs w:val="23"/>
        </w:rPr>
      </w:pPr>
    </w:p>
    <w:p w:rsidR="003C6D8B" w:rsidRDefault="003C6D8B">
      <w:pPr>
        <w:tabs>
          <w:tab w:val="left" w:pos="-720"/>
          <w:tab w:val="left" w:pos="0"/>
          <w:tab w:val="left" w:pos="720"/>
          <w:tab w:val="left" w:pos="1440"/>
          <w:tab w:val="left" w:pos="2160"/>
        </w:tabs>
        <w:suppressAutoHyphens/>
        <w:spacing w:line="240" w:lineRule="atLeast"/>
        <w:ind w:left="2880" w:hanging="2880"/>
        <w:jc w:val="both"/>
        <w:rPr>
          <w:rFonts w:ascii="Times New Roman" w:hAnsi="Times New Roman" w:cs="Times New Roman"/>
          <w:spacing w:val="-2"/>
          <w:sz w:val="23"/>
          <w:szCs w:val="23"/>
        </w:rPr>
      </w:pPr>
    </w:p>
    <w:p w:rsidR="003C6D8B" w:rsidRDefault="003C6D8B">
      <w:pPr>
        <w:tabs>
          <w:tab w:val="left" w:pos="-720"/>
          <w:tab w:val="left" w:pos="0"/>
          <w:tab w:val="left" w:pos="720"/>
          <w:tab w:val="left" w:pos="1440"/>
          <w:tab w:val="left" w:pos="2160"/>
        </w:tabs>
        <w:suppressAutoHyphens/>
        <w:spacing w:line="240" w:lineRule="atLeast"/>
        <w:ind w:left="2880" w:hanging="2880"/>
        <w:jc w:val="both"/>
        <w:rPr>
          <w:rFonts w:ascii="Times New Roman" w:hAnsi="Times New Roman" w:cs="Times New Roman"/>
          <w:spacing w:val="-2"/>
          <w:sz w:val="23"/>
          <w:szCs w:val="23"/>
        </w:rPr>
      </w:pPr>
    </w:p>
    <w:p w:rsidR="003C6D8B" w:rsidRDefault="003C6D8B">
      <w:pPr>
        <w:tabs>
          <w:tab w:val="left" w:pos="-720"/>
          <w:tab w:val="left" w:pos="0"/>
          <w:tab w:val="left" w:pos="720"/>
          <w:tab w:val="left" w:pos="1440"/>
          <w:tab w:val="left" w:pos="2160"/>
        </w:tabs>
        <w:suppressAutoHyphens/>
        <w:spacing w:line="240" w:lineRule="atLeast"/>
        <w:ind w:left="2880" w:hanging="2880"/>
        <w:jc w:val="both"/>
        <w:rPr>
          <w:rFonts w:ascii="Times New Roman" w:hAnsi="Times New Roman" w:cs="Times New Roman"/>
          <w:spacing w:val="-2"/>
          <w:sz w:val="23"/>
          <w:szCs w:val="23"/>
        </w:rPr>
      </w:pPr>
    </w:p>
    <w:p w:rsidR="003C6D8B" w:rsidRDefault="003C6D8B">
      <w:pPr>
        <w:tabs>
          <w:tab w:val="left" w:pos="-720"/>
          <w:tab w:val="left" w:pos="0"/>
          <w:tab w:val="left" w:pos="720"/>
          <w:tab w:val="left" w:pos="1440"/>
          <w:tab w:val="left" w:pos="2160"/>
        </w:tabs>
        <w:suppressAutoHyphens/>
        <w:spacing w:line="240" w:lineRule="atLeast"/>
        <w:ind w:left="2880" w:hanging="2880"/>
        <w:jc w:val="both"/>
        <w:rPr>
          <w:rFonts w:ascii="Times New Roman" w:hAnsi="Times New Roman" w:cs="Times New Roman"/>
          <w:spacing w:val="-2"/>
          <w:sz w:val="23"/>
          <w:szCs w:val="23"/>
        </w:rPr>
      </w:pPr>
    </w:p>
    <w:p w:rsidR="003C6D8B" w:rsidRDefault="003C6D8B">
      <w:pPr>
        <w:tabs>
          <w:tab w:val="left" w:pos="-720"/>
          <w:tab w:val="left" w:pos="0"/>
          <w:tab w:val="left" w:pos="720"/>
          <w:tab w:val="left" w:pos="1440"/>
        </w:tabs>
        <w:suppressAutoHyphens/>
        <w:spacing w:line="240" w:lineRule="atLeast"/>
        <w:ind w:left="2160" w:hanging="2160"/>
        <w:jc w:val="both"/>
        <w:rPr>
          <w:rFonts w:ascii="Times New Roman" w:hAnsi="Times New Roman" w:cs="Times New Roman"/>
          <w:b/>
          <w:bCs/>
          <w:spacing w:val="-4"/>
          <w:sz w:val="35"/>
          <w:szCs w:val="35"/>
        </w:rPr>
      </w:pPr>
    </w:p>
    <w:p w:rsidR="003C6D8B" w:rsidRDefault="003C6D8B">
      <w:pPr>
        <w:tabs>
          <w:tab w:val="left" w:pos="-720"/>
        </w:tabs>
        <w:suppressAutoHyphens/>
        <w:spacing w:line="240" w:lineRule="atLeast"/>
        <w:jc w:val="both"/>
        <w:rPr>
          <w:rFonts w:ascii="Times New Roman" w:hAnsi="Times New Roman" w:cs="Times New Roman"/>
          <w:b/>
          <w:bCs/>
          <w:spacing w:val="-4"/>
          <w:sz w:val="35"/>
          <w:szCs w:val="35"/>
        </w:rPr>
      </w:pPr>
    </w:p>
    <w:p w:rsidR="003C6D8B" w:rsidRDefault="003C6D8B">
      <w:pPr>
        <w:tabs>
          <w:tab w:val="left" w:pos="-720"/>
        </w:tabs>
        <w:suppressAutoHyphens/>
        <w:spacing w:line="240" w:lineRule="atLeast"/>
        <w:jc w:val="both"/>
        <w:rPr>
          <w:rFonts w:ascii="Times New Roman" w:hAnsi="Times New Roman" w:cs="Times New Roman"/>
          <w:b/>
          <w:bCs/>
          <w:spacing w:val="-3"/>
          <w:sz w:val="27"/>
          <w:szCs w:val="27"/>
        </w:rPr>
      </w:pPr>
      <w:r>
        <w:rPr>
          <w:rFonts w:ascii="Times New Roman" w:hAnsi="Times New Roman" w:cs="Times New Roman"/>
          <w:b/>
          <w:bCs/>
          <w:spacing w:val="-4"/>
          <w:sz w:val="35"/>
          <w:szCs w:val="35"/>
        </w:rPr>
        <w:tab/>
      </w:r>
      <w:r>
        <w:rPr>
          <w:rFonts w:ascii="Times New Roman" w:hAnsi="Times New Roman" w:cs="Times New Roman"/>
          <w:b/>
          <w:bCs/>
          <w:spacing w:val="-4"/>
          <w:sz w:val="35"/>
          <w:szCs w:val="35"/>
        </w:rPr>
        <w:tab/>
      </w:r>
      <w:r>
        <w:rPr>
          <w:rFonts w:ascii="Times New Roman" w:hAnsi="Times New Roman" w:cs="Times New Roman"/>
          <w:b/>
          <w:bCs/>
          <w:spacing w:val="-4"/>
          <w:sz w:val="35"/>
          <w:szCs w:val="35"/>
        </w:rPr>
        <w:tab/>
        <w:t>Monocacy Aqueduct</w:t>
      </w:r>
      <w:r>
        <w:rPr>
          <w:rFonts w:ascii="Times New Roman" w:hAnsi="Times New Roman" w:cs="Times New Roman"/>
          <w:b/>
          <w:bCs/>
          <w:spacing w:val="-3"/>
          <w:sz w:val="27"/>
          <w:szCs w:val="27"/>
        </w:rPr>
        <w:fldChar w:fldCharType="begin"/>
      </w:r>
      <w:r>
        <w:rPr>
          <w:rFonts w:ascii="Times New Roman" w:hAnsi="Times New Roman" w:cs="Times New Roman"/>
          <w:b/>
          <w:bCs/>
          <w:spacing w:val="-3"/>
          <w:sz w:val="27"/>
          <w:szCs w:val="27"/>
        </w:rPr>
        <w:instrText xml:space="preserve">PRIVATE </w:instrText>
      </w:r>
      <w:r>
        <w:rPr>
          <w:rFonts w:ascii="Times New Roman" w:hAnsi="Times New Roman" w:cs="Times New Roman"/>
          <w:b/>
          <w:bCs/>
          <w:spacing w:val="-3"/>
          <w:sz w:val="27"/>
          <w:szCs w:val="27"/>
        </w:rPr>
      </w:r>
      <w:r>
        <w:rPr>
          <w:rFonts w:ascii="Times New Roman" w:hAnsi="Times New Roman" w:cs="Times New Roman"/>
          <w:b/>
          <w:bCs/>
          <w:spacing w:val="-3"/>
          <w:sz w:val="27"/>
          <w:szCs w:val="27"/>
        </w:rPr>
        <w:fldChar w:fldCharType="end"/>
      </w:r>
    </w:p>
    <w:p w:rsidR="003C6D8B" w:rsidRDefault="003C6D8B">
      <w:pPr>
        <w:tabs>
          <w:tab w:val="left" w:pos="-720"/>
          <w:tab w:val="left" w:pos="0"/>
          <w:tab w:val="left" w:pos="720"/>
          <w:tab w:val="left" w:pos="1440"/>
        </w:tabs>
        <w:suppressAutoHyphens/>
        <w:spacing w:line="240" w:lineRule="atLeast"/>
        <w:ind w:left="2160" w:hanging="2160"/>
        <w:jc w:val="both"/>
        <w:rPr>
          <w:rFonts w:ascii="Times New Roman" w:hAnsi="Times New Roman" w:cs="Times New Roman"/>
          <w:b/>
          <w:bCs/>
          <w:spacing w:val="-3"/>
          <w:sz w:val="27"/>
          <w:szCs w:val="27"/>
        </w:rPr>
      </w:pPr>
      <w:r>
        <w:rPr>
          <w:rFonts w:ascii="Times New Roman" w:hAnsi="Times New Roman" w:cs="Times New Roman"/>
          <w:b/>
          <w:bCs/>
          <w:spacing w:val="-3"/>
          <w:sz w:val="27"/>
          <w:szCs w:val="27"/>
        </w:rPr>
        <w:t>Physical Analysis, Condition Assessment and</w:t>
      </w:r>
    </w:p>
    <w:p w:rsidR="003C6D8B" w:rsidRDefault="003C6D8B">
      <w:pPr>
        <w:tabs>
          <w:tab w:val="left" w:pos="-720"/>
          <w:tab w:val="left" w:pos="0"/>
          <w:tab w:val="left" w:pos="720"/>
          <w:tab w:val="left" w:pos="1440"/>
        </w:tabs>
        <w:suppressAutoHyphens/>
        <w:spacing w:line="240" w:lineRule="atLeast"/>
        <w:ind w:left="2160" w:hanging="2160"/>
        <w:jc w:val="both"/>
        <w:rPr>
          <w:rFonts w:ascii="Times New Roman" w:hAnsi="Times New Roman" w:cs="Times New Roman"/>
          <w:spacing w:val="-2"/>
          <w:sz w:val="23"/>
          <w:szCs w:val="23"/>
        </w:rPr>
      </w:pPr>
      <w:r>
        <w:rPr>
          <w:rFonts w:ascii="Times New Roman" w:hAnsi="Times New Roman" w:cs="Times New Roman"/>
          <w:b/>
          <w:bCs/>
          <w:spacing w:val="-3"/>
          <w:sz w:val="27"/>
          <w:szCs w:val="27"/>
        </w:rPr>
        <w:t>Alternative Schematic Design Proposals</w:t>
      </w:r>
    </w:p>
    <w:p w:rsidR="003C6D8B" w:rsidRDefault="003C6D8B">
      <w:pPr>
        <w:tabs>
          <w:tab w:val="left" w:pos="-720"/>
          <w:tab w:val="left" w:pos="0"/>
          <w:tab w:val="left" w:pos="720"/>
          <w:tab w:val="left" w:pos="1440"/>
        </w:tabs>
        <w:suppressAutoHyphens/>
        <w:spacing w:line="240" w:lineRule="atLeast"/>
        <w:ind w:left="2160" w:hanging="2160"/>
        <w:jc w:val="both"/>
        <w:rPr>
          <w:rFonts w:ascii="Times New Roman" w:hAnsi="Times New Roman" w:cs="Times New Roman"/>
          <w:spacing w:val="-2"/>
          <w:sz w:val="23"/>
          <w:szCs w:val="23"/>
        </w:rPr>
      </w:pPr>
    </w:p>
    <w:p w:rsidR="003C6D8B" w:rsidRDefault="003C6D8B">
      <w:pPr>
        <w:tabs>
          <w:tab w:val="left" w:pos="-720"/>
          <w:tab w:val="left" w:pos="0"/>
          <w:tab w:val="left" w:pos="720"/>
          <w:tab w:val="left" w:pos="1440"/>
        </w:tabs>
        <w:suppressAutoHyphens/>
        <w:spacing w:line="240" w:lineRule="atLeast"/>
        <w:ind w:left="2160" w:hanging="2160"/>
        <w:jc w:val="both"/>
        <w:rPr>
          <w:rFonts w:ascii="Times New Roman" w:hAnsi="Times New Roman" w:cs="Times New Roman"/>
          <w:spacing w:val="-2"/>
          <w:sz w:val="23"/>
          <w:szCs w:val="23"/>
        </w:rPr>
      </w:pPr>
      <w:r>
        <w:rPr>
          <w:rFonts w:ascii="Times New Roman" w:hAnsi="Times New Roman" w:cs="Times New Roman"/>
          <w:spacing w:val="-2"/>
          <w:sz w:val="23"/>
          <w:szCs w:val="23"/>
        </w:rPr>
        <w:t>Milepost 42.19 in the Chesapeake &amp; Ohio Canal National Historical Park</w:t>
      </w:r>
    </w:p>
    <w:p w:rsidR="003C6D8B" w:rsidRDefault="003C6D8B">
      <w:pPr>
        <w:tabs>
          <w:tab w:val="left" w:pos="-720"/>
          <w:tab w:val="left" w:pos="0"/>
          <w:tab w:val="left" w:pos="720"/>
          <w:tab w:val="left" w:pos="1440"/>
        </w:tabs>
        <w:suppressAutoHyphens/>
        <w:spacing w:line="240" w:lineRule="atLeast"/>
        <w:ind w:left="2160" w:hanging="2160"/>
        <w:jc w:val="both"/>
        <w:rPr>
          <w:rFonts w:ascii="Times New Roman" w:hAnsi="Times New Roman" w:cs="Times New Roman"/>
          <w:spacing w:val="-2"/>
          <w:sz w:val="23"/>
          <w:szCs w:val="23"/>
        </w:rPr>
      </w:pPr>
      <w:r>
        <w:rPr>
          <w:rFonts w:ascii="Times New Roman" w:hAnsi="Times New Roman" w:cs="Times New Roman"/>
          <w:spacing w:val="-2"/>
          <w:sz w:val="23"/>
          <w:szCs w:val="23"/>
        </w:rPr>
        <w:t>Dickerson, Maryland</w:t>
      </w:r>
    </w:p>
    <w:p w:rsidR="003C6D8B" w:rsidRDefault="003C6D8B">
      <w:pPr>
        <w:tabs>
          <w:tab w:val="left" w:pos="-720"/>
        </w:tabs>
        <w:suppressAutoHyphens/>
        <w:spacing w:line="240" w:lineRule="atLeast"/>
        <w:jc w:val="both"/>
        <w:rPr>
          <w:rFonts w:ascii="Times New Roman" w:hAnsi="Times New Roman" w:cs="Times New Roman"/>
          <w:spacing w:val="-2"/>
          <w:sz w:val="23"/>
          <w:szCs w:val="23"/>
        </w:rPr>
      </w:pPr>
    </w:p>
    <w:p w:rsidR="003C6D8B" w:rsidRDefault="003C6D8B">
      <w:pPr>
        <w:tabs>
          <w:tab w:val="left" w:pos="-720"/>
        </w:tabs>
        <w:suppressAutoHyphens/>
        <w:spacing w:line="240" w:lineRule="atLeast"/>
        <w:jc w:val="both"/>
        <w:rPr>
          <w:rFonts w:ascii="Times New Roman" w:hAnsi="Times New Roman" w:cs="Times New Roman"/>
          <w:spacing w:val="-2"/>
          <w:sz w:val="23"/>
          <w:szCs w:val="23"/>
        </w:rPr>
      </w:pPr>
    </w:p>
    <w:p w:rsidR="003C6D8B" w:rsidRDefault="003C6D8B">
      <w:pPr>
        <w:tabs>
          <w:tab w:val="left" w:pos="-720"/>
        </w:tabs>
        <w:suppressAutoHyphens/>
        <w:spacing w:line="240" w:lineRule="atLeast"/>
        <w:jc w:val="both"/>
        <w:rPr>
          <w:rFonts w:ascii="Times New Roman" w:hAnsi="Times New Roman" w:cs="Times New Roman"/>
          <w:spacing w:val="-2"/>
          <w:sz w:val="23"/>
          <w:szCs w:val="23"/>
        </w:rPr>
      </w:pPr>
    </w:p>
    <w:p w:rsidR="003C6D8B" w:rsidRDefault="003C6D8B">
      <w:pPr>
        <w:tabs>
          <w:tab w:val="left" w:pos="-720"/>
        </w:tabs>
        <w:suppressAutoHyphens/>
        <w:spacing w:line="240" w:lineRule="atLeast"/>
        <w:jc w:val="both"/>
        <w:rPr>
          <w:rFonts w:ascii="Times New Roman" w:hAnsi="Times New Roman" w:cs="Times New Roman"/>
          <w:spacing w:val="-2"/>
          <w:sz w:val="23"/>
          <w:szCs w:val="23"/>
        </w:rPr>
      </w:pPr>
    </w:p>
    <w:p w:rsidR="003C6D8B" w:rsidRDefault="003C6D8B">
      <w:pPr>
        <w:tabs>
          <w:tab w:val="left" w:pos="-720"/>
        </w:tabs>
        <w:suppressAutoHyphens/>
        <w:spacing w:line="240" w:lineRule="atLeast"/>
        <w:jc w:val="both"/>
        <w:rPr>
          <w:rFonts w:ascii="Times New Roman" w:hAnsi="Times New Roman" w:cs="Times New Roman"/>
          <w:spacing w:val="-2"/>
          <w:sz w:val="23"/>
          <w:szCs w:val="23"/>
        </w:rPr>
      </w:pPr>
    </w:p>
    <w:p w:rsidR="003C6D8B" w:rsidRDefault="003C6D8B">
      <w:pPr>
        <w:tabs>
          <w:tab w:val="left" w:pos="-720"/>
        </w:tabs>
        <w:suppressAutoHyphens/>
        <w:spacing w:line="240" w:lineRule="atLeast"/>
        <w:jc w:val="both"/>
        <w:rPr>
          <w:rFonts w:ascii="Times New Roman" w:hAnsi="Times New Roman" w:cs="Times New Roman"/>
          <w:spacing w:val="-2"/>
          <w:sz w:val="23"/>
          <w:szCs w:val="23"/>
        </w:rPr>
      </w:pPr>
    </w:p>
    <w:p w:rsidR="003C6D8B" w:rsidRDefault="003C6D8B">
      <w:pPr>
        <w:tabs>
          <w:tab w:val="left" w:pos="-720"/>
        </w:tabs>
        <w:suppressAutoHyphens/>
        <w:spacing w:line="240" w:lineRule="atLeast"/>
        <w:jc w:val="both"/>
        <w:rPr>
          <w:rFonts w:ascii="Times New Roman" w:hAnsi="Times New Roman" w:cs="Times New Roman"/>
          <w:spacing w:val="-2"/>
          <w:sz w:val="23"/>
          <w:szCs w:val="23"/>
        </w:rPr>
      </w:pPr>
      <w:r>
        <w:rPr>
          <w:rFonts w:ascii="Times New Roman" w:hAnsi="Times New Roman" w:cs="Times New Roman"/>
          <w:spacing w:val="-2"/>
          <w:sz w:val="23"/>
          <w:szCs w:val="23"/>
        </w:rPr>
        <w:t>prepared for:</w:t>
      </w:r>
      <w:r>
        <w:rPr>
          <w:rFonts w:ascii="Times New Roman" w:hAnsi="Times New Roman" w:cs="Times New Roman"/>
          <w:spacing w:val="-2"/>
          <w:sz w:val="23"/>
          <w:szCs w:val="23"/>
        </w:rPr>
        <w:tab/>
      </w:r>
      <w:r>
        <w:rPr>
          <w:rFonts w:ascii="Times New Roman" w:hAnsi="Times New Roman" w:cs="Times New Roman"/>
          <w:spacing w:val="-2"/>
          <w:sz w:val="23"/>
          <w:szCs w:val="23"/>
        </w:rPr>
        <w:tab/>
        <w:t>National Park Service</w:t>
      </w:r>
    </w:p>
    <w:p w:rsidR="003C6D8B" w:rsidRDefault="003C6D8B">
      <w:pPr>
        <w:tabs>
          <w:tab w:val="left" w:pos="-720"/>
        </w:tabs>
        <w:suppressAutoHyphens/>
        <w:spacing w:line="240" w:lineRule="atLeast"/>
        <w:jc w:val="both"/>
        <w:rPr>
          <w:rFonts w:ascii="Times New Roman" w:hAnsi="Times New Roman" w:cs="Times New Roman"/>
          <w:spacing w:val="-2"/>
          <w:sz w:val="23"/>
          <w:szCs w:val="23"/>
        </w:rPr>
      </w:pPr>
      <w:r>
        <w:rPr>
          <w:rFonts w:ascii="Times New Roman" w:hAnsi="Times New Roman" w:cs="Times New Roman"/>
          <w:spacing w:val="-2"/>
          <w:sz w:val="23"/>
          <w:szCs w:val="23"/>
        </w:rPr>
        <w:tab/>
      </w:r>
      <w:r>
        <w:rPr>
          <w:rFonts w:ascii="Times New Roman" w:hAnsi="Times New Roman" w:cs="Times New Roman"/>
          <w:spacing w:val="-2"/>
          <w:sz w:val="23"/>
          <w:szCs w:val="23"/>
        </w:rPr>
        <w:tab/>
      </w:r>
      <w:r>
        <w:rPr>
          <w:rFonts w:ascii="Times New Roman" w:hAnsi="Times New Roman" w:cs="Times New Roman"/>
          <w:spacing w:val="-2"/>
          <w:sz w:val="23"/>
          <w:szCs w:val="23"/>
        </w:rPr>
        <w:tab/>
        <w:t>United States Department of the Interior</w:t>
      </w:r>
    </w:p>
    <w:p w:rsidR="003C6D8B" w:rsidRDefault="003C6D8B">
      <w:pPr>
        <w:tabs>
          <w:tab w:val="left" w:pos="-720"/>
        </w:tabs>
        <w:suppressAutoHyphens/>
        <w:spacing w:line="240" w:lineRule="atLeast"/>
        <w:jc w:val="both"/>
        <w:rPr>
          <w:rFonts w:ascii="Times New Roman" w:hAnsi="Times New Roman" w:cs="Times New Roman"/>
          <w:spacing w:val="-2"/>
          <w:sz w:val="23"/>
          <w:szCs w:val="23"/>
        </w:rPr>
      </w:pPr>
      <w:r>
        <w:rPr>
          <w:rFonts w:ascii="Times New Roman" w:hAnsi="Times New Roman" w:cs="Times New Roman"/>
          <w:spacing w:val="-2"/>
          <w:sz w:val="23"/>
          <w:szCs w:val="23"/>
        </w:rPr>
        <w:tab/>
      </w:r>
      <w:r>
        <w:rPr>
          <w:rFonts w:ascii="Times New Roman" w:hAnsi="Times New Roman" w:cs="Times New Roman"/>
          <w:spacing w:val="-2"/>
          <w:sz w:val="23"/>
          <w:szCs w:val="23"/>
        </w:rPr>
        <w:tab/>
      </w:r>
      <w:r>
        <w:rPr>
          <w:rFonts w:ascii="Times New Roman" w:hAnsi="Times New Roman" w:cs="Times New Roman"/>
          <w:spacing w:val="-2"/>
          <w:sz w:val="23"/>
          <w:szCs w:val="23"/>
        </w:rPr>
        <w:tab/>
        <w:t>C&amp;O Canal National Historical Park</w:t>
      </w:r>
    </w:p>
    <w:p w:rsidR="003C6D8B" w:rsidRDefault="003C6D8B">
      <w:pPr>
        <w:tabs>
          <w:tab w:val="left" w:pos="-720"/>
        </w:tabs>
        <w:suppressAutoHyphens/>
        <w:spacing w:line="240" w:lineRule="atLeast"/>
        <w:jc w:val="both"/>
        <w:rPr>
          <w:rFonts w:ascii="Times New Roman" w:hAnsi="Times New Roman" w:cs="Times New Roman"/>
          <w:spacing w:val="-2"/>
          <w:sz w:val="23"/>
          <w:szCs w:val="23"/>
        </w:rPr>
      </w:pPr>
      <w:r>
        <w:rPr>
          <w:rFonts w:ascii="Times New Roman" w:hAnsi="Times New Roman" w:cs="Times New Roman"/>
          <w:spacing w:val="-2"/>
          <w:sz w:val="23"/>
          <w:szCs w:val="23"/>
        </w:rPr>
        <w:tab/>
      </w:r>
      <w:r>
        <w:rPr>
          <w:rFonts w:ascii="Times New Roman" w:hAnsi="Times New Roman" w:cs="Times New Roman"/>
          <w:spacing w:val="-2"/>
          <w:sz w:val="23"/>
          <w:szCs w:val="23"/>
        </w:rPr>
        <w:tab/>
      </w:r>
      <w:r>
        <w:rPr>
          <w:rFonts w:ascii="Times New Roman" w:hAnsi="Times New Roman" w:cs="Times New Roman"/>
          <w:spacing w:val="-2"/>
          <w:sz w:val="23"/>
          <w:szCs w:val="23"/>
        </w:rPr>
        <w:tab/>
        <w:t>National Capital Region</w:t>
      </w:r>
    </w:p>
    <w:p w:rsidR="003C6D8B" w:rsidRDefault="003C6D8B">
      <w:pPr>
        <w:tabs>
          <w:tab w:val="left" w:pos="-720"/>
        </w:tabs>
        <w:suppressAutoHyphens/>
        <w:spacing w:line="240" w:lineRule="atLeast"/>
        <w:jc w:val="both"/>
        <w:rPr>
          <w:rFonts w:ascii="Times New Roman" w:hAnsi="Times New Roman" w:cs="Times New Roman"/>
          <w:spacing w:val="-2"/>
          <w:sz w:val="23"/>
          <w:szCs w:val="23"/>
        </w:rPr>
      </w:pPr>
    </w:p>
    <w:p w:rsidR="003C6D8B" w:rsidRDefault="003C6D8B">
      <w:pPr>
        <w:tabs>
          <w:tab w:val="left" w:pos="-720"/>
        </w:tabs>
        <w:suppressAutoHyphens/>
        <w:spacing w:line="240" w:lineRule="atLeast"/>
        <w:jc w:val="both"/>
        <w:rPr>
          <w:rFonts w:ascii="Times New Roman" w:hAnsi="Times New Roman" w:cs="Times New Roman"/>
          <w:spacing w:val="-2"/>
          <w:sz w:val="23"/>
          <w:szCs w:val="23"/>
        </w:rPr>
      </w:pPr>
      <w:r>
        <w:rPr>
          <w:rFonts w:ascii="Times New Roman" w:hAnsi="Times New Roman" w:cs="Times New Roman"/>
          <w:spacing w:val="-2"/>
          <w:sz w:val="23"/>
          <w:szCs w:val="23"/>
        </w:rPr>
        <w:t>prepared by:</w:t>
      </w:r>
      <w:r>
        <w:rPr>
          <w:rFonts w:ascii="Times New Roman" w:hAnsi="Times New Roman" w:cs="Times New Roman"/>
          <w:b/>
          <w:bCs/>
          <w:spacing w:val="-2"/>
          <w:sz w:val="23"/>
          <w:szCs w:val="23"/>
        </w:rPr>
        <w:tab/>
      </w:r>
      <w:r>
        <w:rPr>
          <w:rFonts w:ascii="Times New Roman" w:hAnsi="Times New Roman" w:cs="Times New Roman"/>
          <w:b/>
          <w:bCs/>
          <w:spacing w:val="-2"/>
          <w:sz w:val="23"/>
          <w:szCs w:val="23"/>
        </w:rPr>
        <w:tab/>
        <w:t>architrave p.c., architects</w:t>
      </w:r>
    </w:p>
    <w:p w:rsidR="003C6D8B" w:rsidRDefault="003C6D8B">
      <w:pPr>
        <w:tabs>
          <w:tab w:val="left" w:pos="-720"/>
        </w:tabs>
        <w:suppressAutoHyphens/>
        <w:spacing w:line="240" w:lineRule="atLeast"/>
        <w:jc w:val="both"/>
        <w:rPr>
          <w:rFonts w:ascii="Times New Roman" w:hAnsi="Times New Roman" w:cs="Times New Roman"/>
          <w:spacing w:val="-2"/>
          <w:sz w:val="23"/>
          <w:szCs w:val="23"/>
        </w:rPr>
      </w:pPr>
      <w:r>
        <w:rPr>
          <w:rFonts w:ascii="Times New Roman" w:hAnsi="Times New Roman" w:cs="Times New Roman"/>
          <w:spacing w:val="-2"/>
          <w:sz w:val="23"/>
          <w:szCs w:val="23"/>
        </w:rPr>
        <w:tab/>
      </w:r>
      <w:r>
        <w:rPr>
          <w:rFonts w:ascii="Times New Roman" w:hAnsi="Times New Roman" w:cs="Times New Roman"/>
          <w:spacing w:val="-2"/>
          <w:sz w:val="23"/>
          <w:szCs w:val="23"/>
        </w:rPr>
        <w:tab/>
      </w:r>
      <w:r>
        <w:rPr>
          <w:rFonts w:ascii="Times New Roman" w:hAnsi="Times New Roman" w:cs="Times New Roman"/>
          <w:spacing w:val="-2"/>
          <w:sz w:val="23"/>
          <w:szCs w:val="23"/>
        </w:rPr>
        <w:tab/>
        <w:t>420 10th Street SE</w:t>
      </w:r>
    </w:p>
    <w:p w:rsidR="003C6D8B" w:rsidRDefault="003C6D8B">
      <w:pPr>
        <w:tabs>
          <w:tab w:val="left" w:pos="-720"/>
        </w:tabs>
        <w:suppressAutoHyphens/>
        <w:spacing w:line="240" w:lineRule="atLeast"/>
        <w:jc w:val="both"/>
        <w:rPr>
          <w:rFonts w:ascii="Times New Roman" w:hAnsi="Times New Roman" w:cs="Times New Roman"/>
          <w:spacing w:val="-2"/>
          <w:sz w:val="23"/>
          <w:szCs w:val="23"/>
        </w:rPr>
      </w:pPr>
      <w:r>
        <w:rPr>
          <w:rFonts w:ascii="Times New Roman" w:hAnsi="Times New Roman" w:cs="Times New Roman"/>
          <w:spacing w:val="-2"/>
          <w:sz w:val="23"/>
          <w:szCs w:val="23"/>
        </w:rPr>
        <w:tab/>
      </w:r>
      <w:r>
        <w:rPr>
          <w:rFonts w:ascii="Times New Roman" w:hAnsi="Times New Roman" w:cs="Times New Roman"/>
          <w:spacing w:val="-2"/>
          <w:sz w:val="23"/>
          <w:szCs w:val="23"/>
        </w:rPr>
        <w:tab/>
      </w:r>
      <w:r>
        <w:rPr>
          <w:rFonts w:ascii="Times New Roman" w:hAnsi="Times New Roman" w:cs="Times New Roman"/>
          <w:spacing w:val="-2"/>
          <w:sz w:val="23"/>
          <w:szCs w:val="23"/>
        </w:rPr>
        <w:tab/>
        <w:t>Washington, DC 20003</w:t>
      </w:r>
    </w:p>
    <w:p w:rsidR="003C6D8B" w:rsidRDefault="003C6D8B">
      <w:pPr>
        <w:tabs>
          <w:tab w:val="left" w:pos="-720"/>
        </w:tabs>
        <w:suppressAutoHyphens/>
        <w:spacing w:line="240" w:lineRule="atLeast"/>
        <w:jc w:val="both"/>
        <w:rPr>
          <w:rFonts w:ascii="Times New Roman" w:hAnsi="Times New Roman" w:cs="Times New Roman"/>
          <w:spacing w:val="-2"/>
          <w:sz w:val="23"/>
          <w:szCs w:val="23"/>
        </w:rPr>
      </w:pPr>
      <w:r>
        <w:rPr>
          <w:rFonts w:ascii="Times New Roman" w:hAnsi="Times New Roman" w:cs="Times New Roman"/>
          <w:spacing w:val="-2"/>
          <w:sz w:val="23"/>
          <w:szCs w:val="23"/>
        </w:rPr>
        <w:tab/>
      </w:r>
      <w:r>
        <w:rPr>
          <w:rFonts w:ascii="Times New Roman" w:hAnsi="Times New Roman" w:cs="Times New Roman"/>
          <w:spacing w:val="-2"/>
          <w:sz w:val="23"/>
          <w:szCs w:val="23"/>
        </w:rPr>
        <w:tab/>
      </w:r>
      <w:r>
        <w:rPr>
          <w:rFonts w:ascii="Times New Roman" w:hAnsi="Times New Roman" w:cs="Times New Roman"/>
          <w:spacing w:val="-2"/>
          <w:sz w:val="23"/>
          <w:szCs w:val="23"/>
        </w:rPr>
        <w:tab/>
        <w:t>202-544-1640</w:t>
      </w:r>
    </w:p>
    <w:p w:rsidR="003C6D8B" w:rsidRDefault="003C6D8B">
      <w:pPr>
        <w:tabs>
          <w:tab w:val="left" w:pos="-720"/>
        </w:tabs>
        <w:suppressAutoHyphens/>
        <w:spacing w:line="240" w:lineRule="atLeast"/>
        <w:jc w:val="both"/>
        <w:rPr>
          <w:rFonts w:ascii="Times New Roman" w:hAnsi="Times New Roman" w:cs="Times New Roman"/>
          <w:spacing w:val="-2"/>
          <w:sz w:val="23"/>
          <w:szCs w:val="23"/>
        </w:rPr>
      </w:pPr>
    </w:p>
    <w:p w:rsidR="003C6D8B" w:rsidRDefault="003C6D8B">
      <w:pPr>
        <w:tabs>
          <w:tab w:val="left" w:pos="-720"/>
        </w:tabs>
        <w:suppressAutoHyphens/>
        <w:spacing w:line="240" w:lineRule="atLeast"/>
        <w:jc w:val="both"/>
        <w:rPr>
          <w:rFonts w:ascii="Times New Roman" w:hAnsi="Times New Roman" w:cs="Times New Roman"/>
          <w:spacing w:val="-2"/>
          <w:sz w:val="23"/>
          <w:szCs w:val="23"/>
        </w:rPr>
      </w:pPr>
      <w:r>
        <w:rPr>
          <w:rFonts w:ascii="Times New Roman" w:hAnsi="Times New Roman" w:cs="Times New Roman"/>
          <w:spacing w:val="-2"/>
          <w:sz w:val="23"/>
          <w:szCs w:val="23"/>
        </w:rPr>
        <w:tab/>
      </w:r>
      <w:r>
        <w:rPr>
          <w:rFonts w:ascii="Times New Roman" w:hAnsi="Times New Roman" w:cs="Times New Roman"/>
          <w:spacing w:val="-2"/>
          <w:sz w:val="23"/>
          <w:szCs w:val="23"/>
        </w:rPr>
        <w:tab/>
      </w:r>
      <w:r>
        <w:rPr>
          <w:rFonts w:ascii="Times New Roman" w:hAnsi="Times New Roman" w:cs="Times New Roman"/>
          <w:spacing w:val="-2"/>
          <w:sz w:val="23"/>
          <w:szCs w:val="23"/>
        </w:rPr>
        <w:tab/>
        <w:t>McMullan &amp; Associates</w:t>
      </w:r>
    </w:p>
    <w:p w:rsidR="003C6D8B" w:rsidRDefault="003C6D8B">
      <w:pPr>
        <w:tabs>
          <w:tab w:val="left" w:pos="-720"/>
        </w:tabs>
        <w:suppressAutoHyphens/>
        <w:spacing w:line="240" w:lineRule="atLeast"/>
        <w:jc w:val="both"/>
        <w:rPr>
          <w:rFonts w:ascii="Times New Roman" w:hAnsi="Times New Roman" w:cs="Times New Roman"/>
          <w:spacing w:val="-2"/>
          <w:sz w:val="23"/>
          <w:szCs w:val="23"/>
        </w:rPr>
      </w:pPr>
      <w:r>
        <w:rPr>
          <w:rFonts w:ascii="Times New Roman" w:hAnsi="Times New Roman" w:cs="Times New Roman"/>
          <w:spacing w:val="-2"/>
          <w:sz w:val="23"/>
          <w:szCs w:val="23"/>
        </w:rPr>
        <w:tab/>
      </w:r>
      <w:r>
        <w:rPr>
          <w:rFonts w:ascii="Times New Roman" w:hAnsi="Times New Roman" w:cs="Times New Roman"/>
          <w:spacing w:val="-2"/>
          <w:sz w:val="23"/>
          <w:szCs w:val="23"/>
        </w:rPr>
        <w:tab/>
      </w:r>
      <w:r>
        <w:rPr>
          <w:rFonts w:ascii="Times New Roman" w:hAnsi="Times New Roman" w:cs="Times New Roman"/>
          <w:spacing w:val="-2"/>
          <w:sz w:val="23"/>
          <w:szCs w:val="23"/>
        </w:rPr>
        <w:tab/>
        <w:t>8381 Old Courthouse Road, Suite 350</w:t>
      </w:r>
    </w:p>
    <w:p w:rsidR="003C6D8B" w:rsidRDefault="003C6D8B">
      <w:pPr>
        <w:tabs>
          <w:tab w:val="left" w:pos="-720"/>
        </w:tabs>
        <w:suppressAutoHyphens/>
        <w:spacing w:line="240" w:lineRule="atLeast"/>
        <w:jc w:val="both"/>
        <w:rPr>
          <w:rFonts w:ascii="Times New Roman" w:hAnsi="Times New Roman" w:cs="Times New Roman"/>
          <w:spacing w:val="-2"/>
          <w:sz w:val="23"/>
          <w:szCs w:val="23"/>
        </w:rPr>
      </w:pPr>
      <w:r>
        <w:rPr>
          <w:rFonts w:ascii="Times New Roman" w:hAnsi="Times New Roman" w:cs="Times New Roman"/>
          <w:spacing w:val="-2"/>
          <w:sz w:val="23"/>
          <w:szCs w:val="23"/>
        </w:rPr>
        <w:tab/>
      </w:r>
      <w:r>
        <w:rPr>
          <w:rFonts w:ascii="Times New Roman" w:hAnsi="Times New Roman" w:cs="Times New Roman"/>
          <w:spacing w:val="-2"/>
          <w:sz w:val="23"/>
          <w:szCs w:val="23"/>
        </w:rPr>
        <w:tab/>
      </w:r>
      <w:r>
        <w:rPr>
          <w:rFonts w:ascii="Times New Roman" w:hAnsi="Times New Roman" w:cs="Times New Roman"/>
          <w:spacing w:val="-2"/>
          <w:sz w:val="23"/>
          <w:szCs w:val="23"/>
        </w:rPr>
        <w:tab/>
        <w:t>Vienna, Virginia 22182</w:t>
      </w:r>
    </w:p>
    <w:p w:rsidR="003C6D8B" w:rsidRDefault="003C6D8B">
      <w:pPr>
        <w:tabs>
          <w:tab w:val="left" w:pos="-720"/>
        </w:tabs>
        <w:suppressAutoHyphens/>
        <w:spacing w:line="240" w:lineRule="atLeast"/>
        <w:jc w:val="both"/>
        <w:rPr>
          <w:rFonts w:ascii="Times New Roman" w:hAnsi="Times New Roman" w:cs="Times New Roman"/>
          <w:spacing w:val="-2"/>
          <w:sz w:val="23"/>
          <w:szCs w:val="23"/>
        </w:rPr>
      </w:pPr>
      <w:r>
        <w:rPr>
          <w:rFonts w:ascii="Times New Roman" w:hAnsi="Times New Roman" w:cs="Times New Roman"/>
          <w:spacing w:val="-2"/>
          <w:sz w:val="23"/>
          <w:szCs w:val="23"/>
        </w:rPr>
        <w:tab/>
      </w:r>
      <w:r>
        <w:rPr>
          <w:rFonts w:ascii="Times New Roman" w:hAnsi="Times New Roman" w:cs="Times New Roman"/>
          <w:spacing w:val="-2"/>
          <w:sz w:val="23"/>
          <w:szCs w:val="23"/>
        </w:rPr>
        <w:tab/>
      </w:r>
      <w:r>
        <w:rPr>
          <w:rFonts w:ascii="Times New Roman" w:hAnsi="Times New Roman" w:cs="Times New Roman"/>
          <w:spacing w:val="-2"/>
          <w:sz w:val="23"/>
          <w:szCs w:val="23"/>
        </w:rPr>
        <w:tab/>
        <w:t>703-556-0651</w:t>
      </w:r>
    </w:p>
    <w:p w:rsidR="003C6D8B" w:rsidRDefault="003C6D8B">
      <w:pPr>
        <w:tabs>
          <w:tab w:val="left" w:pos="-720"/>
        </w:tabs>
        <w:suppressAutoHyphens/>
        <w:spacing w:line="240" w:lineRule="atLeast"/>
        <w:jc w:val="both"/>
        <w:rPr>
          <w:rFonts w:ascii="Times New Roman" w:hAnsi="Times New Roman" w:cs="Times New Roman"/>
          <w:spacing w:val="-2"/>
          <w:sz w:val="23"/>
          <w:szCs w:val="23"/>
        </w:rPr>
      </w:pPr>
    </w:p>
    <w:p w:rsidR="003C6D8B" w:rsidRDefault="003C6D8B">
      <w:pPr>
        <w:tabs>
          <w:tab w:val="left" w:pos="-720"/>
        </w:tabs>
        <w:suppressAutoHyphens/>
        <w:spacing w:line="240" w:lineRule="atLeast"/>
        <w:jc w:val="both"/>
        <w:rPr>
          <w:rFonts w:ascii="Times New Roman" w:hAnsi="Times New Roman" w:cs="Times New Roman"/>
          <w:spacing w:val="-2"/>
          <w:sz w:val="23"/>
          <w:szCs w:val="23"/>
        </w:rPr>
      </w:pPr>
      <w:r>
        <w:rPr>
          <w:rFonts w:ascii="Times New Roman" w:hAnsi="Times New Roman" w:cs="Times New Roman"/>
          <w:spacing w:val="-2"/>
          <w:sz w:val="23"/>
          <w:szCs w:val="23"/>
        </w:rPr>
        <w:tab/>
      </w:r>
      <w:r>
        <w:rPr>
          <w:rFonts w:ascii="Times New Roman" w:hAnsi="Times New Roman" w:cs="Times New Roman"/>
          <w:spacing w:val="-2"/>
          <w:sz w:val="23"/>
          <w:szCs w:val="23"/>
        </w:rPr>
        <w:tab/>
      </w:r>
      <w:r>
        <w:rPr>
          <w:rFonts w:ascii="Times New Roman" w:hAnsi="Times New Roman" w:cs="Times New Roman"/>
          <w:spacing w:val="-2"/>
          <w:sz w:val="23"/>
          <w:szCs w:val="23"/>
        </w:rPr>
        <w:tab/>
        <w:t>Bregman &amp; Company, Inc.</w:t>
      </w:r>
    </w:p>
    <w:p w:rsidR="003C6D8B" w:rsidRDefault="003C6D8B">
      <w:pPr>
        <w:tabs>
          <w:tab w:val="left" w:pos="-720"/>
        </w:tabs>
        <w:suppressAutoHyphens/>
        <w:spacing w:line="240" w:lineRule="atLeast"/>
        <w:jc w:val="both"/>
        <w:rPr>
          <w:rFonts w:ascii="Times New Roman" w:hAnsi="Times New Roman" w:cs="Times New Roman"/>
          <w:spacing w:val="-2"/>
          <w:sz w:val="23"/>
          <w:szCs w:val="23"/>
        </w:rPr>
      </w:pPr>
      <w:r>
        <w:rPr>
          <w:rFonts w:ascii="Times New Roman" w:hAnsi="Times New Roman" w:cs="Times New Roman"/>
          <w:spacing w:val="-2"/>
          <w:sz w:val="23"/>
          <w:szCs w:val="23"/>
        </w:rPr>
        <w:tab/>
      </w:r>
      <w:r>
        <w:rPr>
          <w:rFonts w:ascii="Times New Roman" w:hAnsi="Times New Roman" w:cs="Times New Roman"/>
          <w:spacing w:val="-2"/>
          <w:sz w:val="23"/>
          <w:szCs w:val="23"/>
        </w:rPr>
        <w:tab/>
      </w:r>
      <w:r>
        <w:rPr>
          <w:rFonts w:ascii="Times New Roman" w:hAnsi="Times New Roman" w:cs="Times New Roman"/>
          <w:spacing w:val="-2"/>
          <w:sz w:val="23"/>
          <w:szCs w:val="23"/>
        </w:rPr>
        <w:tab/>
        <w:t>4827 Rugby Avenue, Suite 300</w:t>
      </w:r>
    </w:p>
    <w:p w:rsidR="003C6D8B" w:rsidRDefault="003C6D8B">
      <w:pPr>
        <w:tabs>
          <w:tab w:val="left" w:pos="-720"/>
        </w:tabs>
        <w:suppressAutoHyphens/>
        <w:spacing w:line="240" w:lineRule="atLeast"/>
        <w:jc w:val="both"/>
        <w:rPr>
          <w:rFonts w:ascii="Times New Roman" w:hAnsi="Times New Roman" w:cs="Times New Roman"/>
          <w:spacing w:val="-2"/>
          <w:sz w:val="23"/>
          <w:szCs w:val="23"/>
        </w:rPr>
      </w:pPr>
      <w:r>
        <w:rPr>
          <w:rFonts w:ascii="Times New Roman" w:hAnsi="Times New Roman" w:cs="Times New Roman"/>
          <w:spacing w:val="-2"/>
          <w:sz w:val="23"/>
          <w:szCs w:val="23"/>
        </w:rPr>
        <w:tab/>
      </w:r>
      <w:r>
        <w:rPr>
          <w:rFonts w:ascii="Times New Roman" w:hAnsi="Times New Roman" w:cs="Times New Roman"/>
          <w:spacing w:val="-2"/>
          <w:sz w:val="23"/>
          <w:szCs w:val="23"/>
        </w:rPr>
        <w:tab/>
      </w:r>
      <w:r>
        <w:rPr>
          <w:rFonts w:ascii="Times New Roman" w:hAnsi="Times New Roman" w:cs="Times New Roman"/>
          <w:spacing w:val="-2"/>
          <w:sz w:val="23"/>
          <w:szCs w:val="23"/>
        </w:rPr>
        <w:tab/>
        <w:t>Bethesda, Maryland 20814</w:t>
      </w:r>
    </w:p>
    <w:p w:rsidR="003C6D8B" w:rsidRDefault="003C6D8B">
      <w:pPr>
        <w:tabs>
          <w:tab w:val="left" w:pos="-720"/>
        </w:tabs>
        <w:suppressAutoHyphens/>
        <w:spacing w:line="240" w:lineRule="atLeast"/>
        <w:jc w:val="both"/>
        <w:rPr>
          <w:rFonts w:ascii="Times New Roman" w:hAnsi="Times New Roman" w:cs="Times New Roman"/>
          <w:spacing w:val="-2"/>
          <w:sz w:val="23"/>
          <w:szCs w:val="23"/>
        </w:rPr>
      </w:pPr>
      <w:r>
        <w:rPr>
          <w:rFonts w:ascii="Times New Roman" w:hAnsi="Times New Roman" w:cs="Times New Roman"/>
          <w:spacing w:val="-2"/>
          <w:sz w:val="23"/>
          <w:szCs w:val="23"/>
        </w:rPr>
        <w:tab/>
      </w:r>
      <w:r>
        <w:rPr>
          <w:rFonts w:ascii="Times New Roman" w:hAnsi="Times New Roman" w:cs="Times New Roman"/>
          <w:spacing w:val="-2"/>
          <w:sz w:val="23"/>
          <w:szCs w:val="23"/>
        </w:rPr>
        <w:tab/>
      </w:r>
      <w:r>
        <w:rPr>
          <w:rFonts w:ascii="Times New Roman" w:hAnsi="Times New Roman" w:cs="Times New Roman"/>
          <w:spacing w:val="-2"/>
          <w:sz w:val="23"/>
          <w:szCs w:val="23"/>
        </w:rPr>
        <w:tab/>
        <w:t>301-652-4818</w:t>
      </w:r>
    </w:p>
    <w:p w:rsidR="003C6D8B" w:rsidRDefault="003C6D8B">
      <w:pPr>
        <w:tabs>
          <w:tab w:val="left" w:pos="-720"/>
        </w:tabs>
        <w:suppressAutoHyphens/>
        <w:spacing w:line="240" w:lineRule="atLeast"/>
        <w:jc w:val="both"/>
        <w:rPr>
          <w:rFonts w:ascii="Times New Roman" w:hAnsi="Times New Roman" w:cs="Times New Roman"/>
          <w:spacing w:val="-2"/>
          <w:sz w:val="23"/>
          <w:szCs w:val="23"/>
        </w:rPr>
      </w:pPr>
    </w:p>
    <w:p w:rsidR="003C6D8B" w:rsidRDefault="003C6D8B">
      <w:pPr>
        <w:tabs>
          <w:tab w:val="left" w:pos="-720"/>
        </w:tabs>
        <w:suppressAutoHyphens/>
        <w:spacing w:line="240" w:lineRule="atLeast"/>
        <w:jc w:val="both"/>
        <w:rPr>
          <w:rFonts w:ascii="Times New Roman" w:hAnsi="Times New Roman" w:cs="Times New Roman"/>
          <w:spacing w:val="-2"/>
          <w:sz w:val="23"/>
          <w:szCs w:val="23"/>
        </w:rPr>
      </w:pPr>
    </w:p>
    <w:p w:rsidR="003C6D8B" w:rsidRDefault="003C6D8B">
      <w:pPr>
        <w:tabs>
          <w:tab w:val="left" w:pos="-720"/>
        </w:tabs>
        <w:suppressAutoHyphens/>
        <w:spacing w:line="240" w:lineRule="atLeast"/>
        <w:jc w:val="both"/>
        <w:rPr>
          <w:rFonts w:ascii="Times New Roman" w:hAnsi="Times New Roman" w:cs="Times New Roman"/>
          <w:spacing w:val="-2"/>
          <w:sz w:val="23"/>
          <w:szCs w:val="23"/>
        </w:rPr>
      </w:pPr>
      <w:r>
        <w:rPr>
          <w:rFonts w:ascii="Times New Roman" w:hAnsi="Times New Roman" w:cs="Times New Roman"/>
          <w:spacing w:val="-2"/>
          <w:sz w:val="23"/>
          <w:szCs w:val="23"/>
        </w:rPr>
        <w:tab/>
      </w:r>
      <w:r>
        <w:rPr>
          <w:rFonts w:ascii="Times New Roman" w:hAnsi="Times New Roman" w:cs="Times New Roman"/>
          <w:spacing w:val="-2"/>
          <w:sz w:val="23"/>
          <w:szCs w:val="23"/>
        </w:rPr>
        <w:tab/>
      </w:r>
      <w:r>
        <w:rPr>
          <w:rFonts w:ascii="Times New Roman" w:hAnsi="Times New Roman" w:cs="Times New Roman"/>
          <w:spacing w:val="-2"/>
          <w:sz w:val="23"/>
          <w:szCs w:val="23"/>
        </w:rPr>
        <w:tab/>
        <w:t>1 April 1999</w:t>
      </w:r>
    </w:p>
    <w:p w:rsidR="003C6D8B" w:rsidRDefault="003C6D8B">
      <w:pPr>
        <w:tabs>
          <w:tab w:val="left" w:pos="-720"/>
        </w:tabs>
        <w:suppressAutoHyphens/>
        <w:spacing w:line="240" w:lineRule="atLeast"/>
        <w:jc w:val="both"/>
        <w:rPr>
          <w:rFonts w:ascii="Times New Roman" w:hAnsi="Times New Roman" w:cs="Times New Roman"/>
          <w:spacing w:val="-2"/>
          <w:sz w:val="23"/>
          <w:szCs w:val="23"/>
        </w:rPr>
      </w:pPr>
    </w:p>
    <w:p w:rsidR="003C6D8B" w:rsidRDefault="003C6D8B">
      <w:pPr>
        <w:tabs>
          <w:tab w:val="left" w:pos="-720"/>
        </w:tabs>
        <w:suppressAutoHyphens/>
        <w:spacing w:line="240" w:lineRule="atLeast"/>
        <w:jc w:val="both"/>
        <w:rPr>
          <w:rFonts w:ascii="Times New Roman" w:hAnsi="Times New Roman" w:cs="Times New Roman"/>
          <w:spacing w:val="-2"/>
          <w:sz w:val="23"/>
          <w:szCs w:val="23"/>
        </w:rPr>
      </w:pPr>
      <w:r>
        <w:rPr>
          <w:rFonts w:ascii="Times New Roman" w:hAnsi="Times New Roman" w:cs="Times New Roman"/>
          <w:spacing w:val="-2"/>
          <w:sz w:val="23"/>
          <w:szCs w:val="23"/>
        </w:rPr>
        <w:tab/>
      </w:r>
      <w:r>
        <w:rPr>
          <w:rFonts w:ascii="Times New Roman" w:hAnsi="Times New Roman" w:cs="Times New Roman"/>
          <w:spacing w:val="-2"/>
          <w:sz w:val="23"/>
          <w:szCs w:val="23"/>
        </w:rPr>
        <w:tab/>
      </w:r>
      <w:r>
        <w:rPr>
          <w:rFonts w:ascii="Times New Roman" w:hAnsi="Times New Roman" w:cs="Times New Roman"/>
          <w:spacing w:val="-2"/>
          <w:sz w:val="23"/>
          <w:szCs w:val="23"/>
        </w:rPr>
        <w:tab/>
        <w:t>Final Submission</w:t>
      </w:r>
    </w:p>
    <w:p w:rsidR="003C6D8B" w:rsidRDefault="003C6D8B">
      <w:pPr>
        <w:tabs>
          <w:tab w:val="left" w:pos="-720"/>
        </w:tabs>
        <w:suppressAutoHyphens/>
        <w:spacing w:line="240" w:lineRule="atLeast"/>
        <w:jc w:val="both"/>
        <w:rPr>
          <w:rFonts w:ascii="Times New Roman" w:hAnsi="Times New Roman" w:cs="Times New Roman"/>
          <w:spacing w:val="-2"/>
          <w:sz w:val="23"/>
          <w:szCs w:val="23"/>
        </w:rPr>
        <w:sectPr w:rsidR="003C6D8B">
          <w:pgSz w:w="12240" w:h="15840"/>
          <w:pgMar w:top="1440" w:right="1440" w:bottom="1440" w:left="1440" w:header="1440" w:footer="1440" w:gutter="0"/>
          <w:pgNumType w:start="1"/>
          <w:cols w:space="720"/>
          <w:noEndnote/>
        </w:sectPr>
      </w:pPr>
    </w:p>
    <w:p w:rsidR="003C6D8B" w:rsidRDefault="003C6D8B">
      <w:pPr>
        <w:tabs>
          <w:tab w:val="left" w:pos="-720"/>
        </w:tabs>
        <w:suppressAutoHyphens/>
        <w:spacing w:line="240" w:lineRule="atLeast"/>
        <w:jc w:val="both"/>
        <w:rPr>
          <w:rFonts w:ascii="Times New Roman" w:hAnsi="Times New Roman" w:cs="Times New Roman"/>
          <w:spacing w:val="-2"/>
          <w:sz w:val="23"/>
          <w:szCs w:val="23"/>
        </w:rPr>
      </w:pPr>
    </w:p>
    <w:p w:rsidR="003C6D8B" w:rsidRDefault="003C6D8B">
      <w:pPr>
        <w:tabs>
          <w:tab w:val="left" w:pos="-720"/>
        </w:tabs>
        <w:suppressAutoHyphens/>
        <w:spacing w:line="240" w:lineRule="atLeast"/>
        <w:jc w:val="both"/>
        <w:rPr>
          <w:rFonts w:ascii="Times New Roman" w:hAnsi="Times New Roman" w:cs="Times New Roman"/>
          <w:b/>
          <w:bCs/>
          <w:spacing w:val="-2"/>
          <w:sz w:val="21"/>
          <w:szCs w:val="21"/>
        </w:rPr>
      </w:pPr>
      <w:r>
        <w:rPr>
          <w:rFonts w:ascii="Times New Roman" w:hAnsi="Times New Roman" w:cs="Times New Roman"/>
          <w:b/>
          <w:bCs/>
          <w:spacing w:val="-3"/>
          <w:sz w:val="28"/>
          <w:szCs w:val="28"/>
        </w:rPr>
        <w:t>Credits</w:t>
      </w:r>
    </w:p>
    <w:p w:rsidR="003C6D8B" w:rsidRDefault="003C6D8B">
      <w:pPr>
        <w:tabs>
          <w:tab w:val="left" w:pos="-720"/>
        </w:tabs>
        <w:suppressAutoHyphens/>
        <w:spacing w:line="240" w:lineRule="atLeast"/>
        <w:jc w:val="both"/>
        <w:rPr>
          <w:rFonts w:ascii="Times New Roman" w:hAnsi="Times New Roman" w:cs="Times New Roman"/>
          <w:b/>
          <w:bCs/>
          <w:spacing w:val="-2"/>
          <w:sz w:val="21"/>
          <w:szCs w:val="21"/>
        </w:rPr>
      </w:pPr>
    </w:p>
    <w:p w:rsidR="003C6D8B" w:rsidRDefault="003C6D8B">
      <w:pPr>
        <w:tabs>
          <w:tab w:val="left" w:pos="-720"/>
        </w:tabs>
        <w:suppressAutoHyphens/>
        <w:spacing w:line="240" w:lineRule="atLeast"/>
        <w:jc w:val="both"/>
        <w:rPr>
          <w:rFonts w:ascii="Times New Roman" w:hAnsi="Times New Roman" w:cs="Times New Roman"/>
          <w:b/>
          <w:bCs/>
          <w:spacing w:val="-2"/>
          <w:sz w:val="21"/>
          <w:szCs w:val="21"/>
        </w:rPr>
      </w:pPr>
      <w:r>
        <w:rPr>
          <w:rFonts w:ascii="Times New Roman" w:hAnsi="Times New Roman" w:cs="Times New Roman"/>
          <w:b/>
          <w:bCs/>
          <w:spacing w:val="-2"/>
          <w:sz w:val="21"/>
          <w:szCs w:val="21"/>
        </w:rPr>
        <w:t>U.S. Department of the Interior</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b/>
          <w:bCs/>
          <w:spacing w:val="-2"/>
          <w:sz w:val="21"/>
          <w:szCs w:val="21"/>
        </w:rPr>
        <w:t>National Park Service</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Douglas Faris</w:t>
      </w:r>
    </w:p>
    <w:p w:rsidR="003C6D8B" w:rsidRDefault="003C6D8B">
      <w:pPr>
        <w:tabs>
          <w:tab w:val="left" w:pos="-720"/>
        </w:tabs>
        <w:suppressAutoHyphens/>
        <w:spacing w:line="240" w:lineRule="atLeast"/>
        <w:jc w:val="both"/>
        <w:rPr>
          <w:rFonts w:ascii="Times New Roman" w:hAnsi="Times New Roman" w:cs="Times New Roman"/>
          <w:i/>
          <w:iCs/>
          <w:spacing w:val="-2"/>
          <w:sz w:val="21"/>
          <w:szCs w:val="21"/>
        </w:rPr>
      </w:pPr>
      <w:r>
        <w:rPr>
          <w:rFonts w:ascii="Times New Roman" w:hAnsi="Times New Roman" w:cs="Times New Roman"/>
          <w:i/>
          <w:iCs/>
          <w:spacing w:val="-2"/>
          <w:sz w:val="21"/>
          <w:szCs w:val="21"/>
        </w:rPr>
        <w:tab/>
        <w:t>Superintendent</w:t>
      </w:r>
    </w:p>
    <w:p w:rsidR="003C6D8B" w:rsidRDefault="003C6D8B">
      <w:pPr>
        <w:tabs>
          <w:tab w:val="left" w:pos="-720"/>
        </w:tabs>
        <w:suppressAutoHyphens/>
        <w:spacing w:line="240" w:lineRule="atLeast"/>
        <w:jc w:val="both"/>
        <w:rPr>
          <w:rFonts w:ascii="Times New Roman" w:hAnsi="Times New Roman" w:cs="Times New Roman"/>
          <w:i/>
          <w:iCs/>
          <w:spacing w:val="-2"/>
          <w:sz w:val="21"/>
          <w:szCs w:val="21"/>
        </w:rPr>
      </w:pPr>
      <w:r>
        <w:rPr>
          <w:rFonts w:ascii="Times New Roman" w:hAnsi="Times New Roman" w:cs="Times New Roman"/>
          <w:i/>
          <w:iCs/>
          <w:spacing w:val="-2"/>
          <w:sz w:val="21"/>
          <w:szCs w:val="21"/>
        </w:rPr>
        <w:tab/>
        <w:t>C &amp; O Canal National Historical Park</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Kevin Brandt</w:t>
      </w:r>
    </w:p>
    <w:p w:rsidR="003C6D8B" w:rsidRDefault="003C6D8B">
      <w:pPr>
        <w:tabs>
          <w:tab w:val="left" w:pos="-720"/>
        </w:tabs>
        <w:suppressAutoHyphens/>
        <w:spacing w:line="240" w:lineRule="atLeast"/>
        <w:jc w:val="both"/>
        <w:rPr>
          <w:rFonts w:ascii="Times New Roman" w:hAnsi="Times New Roman" w:cs="Times New Roman"/>
          <w:i/>
          <w:iCs/>
          <w:spacing w:val="-2"/>
          <w:sz w:val="21"/>
          <w:szCs w:val="21"/>
        </w:rPr>
      </w:pPr>
      <w:r>
        <w:rPr>
          <w:rFonts w:ascii="Times New Roman" w:hAnsi="Times New Roman" w:cs="Times New Roman"/>
          <w:i/>
          <w:iCs/>
          <w:spacing w:val="-2"/>
          <w:sz w:val="21"/>
          <w:szCs w:val="21"/>
        </w:rPr>
        <w:tab/>
        <w:t>Assistant Superintendent</w:t>
      </w:r>
    </w:p>
    <w:p w:rsidR="003C6D8B" w:rsidRDefault="003C6D8B">
      <w:pPr>
        <w:tabs>
          <w:tab w:val="left" w:pos="-720"/>
        </w:tabs>
        <w:suppressAutoHyphens/>
        <w:spacing w:line="240" w:lineRule="atLeast"/>
        <w:jc w:val="both"/>
        <w:rPr>
          <w:rFonts w:ascii="Times New Roman" w:hAnsi="Times New Roman" w:cs="Times New Roman"/>
          <w:i/>
          <w:iCs/>
          <w:spacing w:val="-2"/>
          <w:sz w:val="21"/>
          <w:szCs w:val="21"/>
        </w:rPr>
      </w:pPr>
      <w:r>
        <w:rPr>
          <w:rFonts w:ascii="Times New Roman" w:hAnsi="Times New Roman" w:cs="Times New Roman"/>
          <w:i/>
          <w:iCs/>
          <w:spacing w:val="-2"/>
          <w:sz w:val="21"/>
          <w:szCs w:val="21"/>
        </w:rPr>
        <w:tab/>
        <w:t>C &amp; O Canal National Historical Park</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Douglas Stover</w:t>
      </w:r>
    </w:p>
    <w:p w:rsidR="003C6D8B" w:rsidRDefault="003C6D8B">
      <w:pPr>
        <w:tabs>
          <w:tab w:val="left" w:pos="-720"/>
        </w:tabs>
        <w:suppressAutoHyphens/>
        <w:spacing w:line="240" w:lineRule="atLeast"/>
        <w:jc w:val="both"/>
        <w:rPr>
          <w:rFonts w:ascii="Times New Roman" w:hAnsi="Times New Roman" w:cs="Times New Roman"/>
          <w:i/>
          <w:iCs/>
          <w:spacing w:val="-2"/>
          <w:sz w:val="21"/>
          <w:szCs w:val="21"/>
        </w:rPr>
      </w:pPr>
      <w:r>
        <w:rPr>
          <w:rFonts w:ascii="Times New Roman" w:hAnsi="Times New Roman" w:cs="Times New Roman"/>
          <w:i/>
          <w:iCs/>
          <w:spacing w:val="-2"/>
          <w:sz w:val="21"/>
          <w:szCs w:val="21"/>
        </w:rPr>
        <w:tab/>
        <w:t>Chief, Branch of Resource Management</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i/>
          <w:iCs/>
          <w:spacing w:val="-2"/>
          <w:sz w:val="21"/>
          <w:szCs w:val="21"/>
        </w:rPr>
        <w:tab/>
        <w:t>C &amp; O Canal National Historical Park</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Robert J. Kapsch, Ph.D.</w:t>
      </w:r>
    </w:p>
    <w:p w:rsidR="003C6D8B" w:rsidRDefault="003C6D8B">
      <w:pPr>
        <w:tabs>
          <w:tab w:val="left" w:pos="-720"/>
        </w:tabs>
        <w:suppressAutoHyphens/>
        <w:spacing w:line="240" w:lineRule="atLeast"/>
        <w:jc w:val="both"/>
        <w:rPr>
          <w:rFonts w:ascii="Times New Roman" w:hAnsi="Times New Roman" w:cs="Times New Roman"/>
          <w:i/>
          <w:iCs/>
          <w:spacing w:val="-2"/>
          <w:sz w:val="21"/>
          <w:szCs w:val="21"/>
        </w:rPr>
      </w:pPr>
      <w:r>
        <w:rPr>
          <w:rFonts w:ascii="Times New Roman" w:hAnsi="Times New Roman" w:cs="Times New Roman"/>
          <w:i/>
          <w:iCs/>
          <w:spacing w:val="-2"/>
          <w:sz w:val="21"/>
          <w:szCs w:val="21"/>
        </w:rPr>
        <w:tab/>
        <w:t>Government Technical Representative</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i/>
          <w:iCs/>
          <w:spacing w:val="-2"/>
          <w:sz w:val="21"/>
          <w:szCs w:val="21"/>
        </w:rPr>
        <w:tab/>
        <w:t>National Capital Region</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i/>
          <w:iCs/>
          <w:spacing w:val="-2"/>
          <w:sz w:val="21"/>
          <w:szCs w:val="21"/>
        </w:rPr>
        <w:tab/>
        <w:t>National Park Service</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p>
    <w:p w:rsidR="003C6D8B" w:rsidRDefault="003C6D8B">
      <w:pPr>
        <w:tabs>
          <w:tab w:val="left" w:pos="-720"/>
        </w:tabs>
        <w:suppressAutoHyphens/>
        <w:spacing w:line="240" w:lineRule="atLeast"/>
        <w:jc w:val="both"/>
        <w:rPr>
          <w:rFonts w:ascii="Times New Roman" w:hAnsi="Times New Roman" w:cs="Times New Roman"/>
          <w:spacing w:val="-2"/>
          <w:sz w:val="21"/>
          <w:szCs w:val="21"/>
        </w:rPr>
      </w:pP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Robert A. Weinstein, Project Manager</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Margaret Mook</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b/>
          <w:bCs/>
          <w:spacing w:val="-2"/>
          <w:sz w:val="21"/>
          <w:szCs w:val="21"/>
        </w:rPr>
        <w:t>architrave p.c., architects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420 10th Street SE</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Washington, DC 20003</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202-544-1640</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Denis McMullan</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Abba Lichtenstein</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Douglas Bond</w:t>
      </w:r>
    </w:p>
    <w:p w:rsidR="003C6D8B" w:rsidRDefault="003C6D8B">
      <w:pPr>
        <w:tabs>
          <w:tab w:val="left" w:pos="-720"/>
        </w:tabs>
        <w:suppressAutoHyphens/>
        <w:spacing w:line="240" w:lineRule="atLeast"/>
        <w:jc w:val="both"/>
        <w:rPr>
          <w:rFonts w:ascii="Times New Roman" w:hAnsi="Times New Roman" w:cs="Times New Roman"/>
          <w:b/>
          <w:bCs/>
          <w:spacing w:val="-2"/>
          <w:sz w:val="21"/>
          <w:szCs w:val="21"/>
        </w:rPr>
      </w:pPr>
      <w:r>
        <w:rPr>
          <w:rFonts w:ascii="Times New Roman" w:hAnsi="Times New Roman" w:cs="Times New Roman"/>
          <w:b/>
          <w:bCs/>
          <w:spacing w:val="-2"/>
          <w:sz w:val="21"/>
          <w:szCs w:val="21"/>
        </w:rPr>
        <w:t>McMullan &amp; Associates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8281 Old Courthouse Road, Suite 350</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Vienna, Virginia 22182</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703-556-0651</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Nader Bazzazieh</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b/>
          <w:bCs/>
          <w:spacing w:val="-2"/>
          <w:sz w:val="21"/>
          <w:szCs w:val="21"/>
        </w:rPr>
        <w:t>Bregman &amp; Company, Inc.</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4857 Rugby Avenue, Suite 300</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Bethesda, Maryland 20814</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301-652-4818</w:t>
      </w:r>
    </w:p>
    <w:p w:rsidR="003C6D8B" w:rsidRDefault="003C6D8B">
      <w:pPr>
        <w:tabs>
          <w:tab w:val="left" w:pos="-720"/>
        </w:tabs>
        <w:suppressAutoHyphens/>
        <w:spacing w:line="240" w:lineRule="atLeast"/>
        <w:jc w:val="both"/>
        <w:rPr>
          <w:rFonts w:ascii="Times New Roman" w:hAnsi="Times New Roman" w:cs="Times New Roman"/>
          <w:spacing w:val="-2"/>
          <w:sz w:val="23"/>
          <w:szCs w:val="23"/>
        </w:rPr>
        <w:sectPr w:rsidR="003C6D8B">
          <w:headerReference w:type="default" r:id="rId7"/>
          <w:footerReference w:type="default" r:id="rId8"/>
          <w:pgSz w:w="12240" w:h="15840"/>
          <w:pgMar w:top="705" w:right="1440" w:bottom="720" w:left="1440" w:header="705" w:footer="720" w:gutter="0"/>
          <w:cols w:space="720"/>
          <w:noEndnote/>
        </w:sectPr>
      </w:pPr>
    </w:p>
    <w:p w:rsidR="003C6D8B" w:rsidRDefault="003C6D8B">
      <w:pPr>
        <w:tabs>
          <w:tab w:val="left" w:pos="-720"/>
        </w:tabs>
        <w:suppressAutoHyphens/>
        <w:spacing w:line="240" w:lineRule="atLeast"/>
        <w:jc w:val="both"/>
        <w:rPr>
          <w:rFonts w:ascii="Times New Roman" w:hAnsi="Times New Roman" w:cs="Times New Roman"/>
          <w:b/>
          <w:bCs/>
          <w:spacing w:val="-2"/>
          <w:sz w:val="21"/>
          <w:szCs w:val="21"/>
        </w:rPr>
      </w:pP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b/>
          <w:bCs/>
          <w:spacing w:val="-2"/>
          <w:sz w:val="21"/>
          <w:szCs w:val="21"/>
        </w:rPr>
        <w:t>Table of Contents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Cover Page</w:t>
      </w:r>
      <w:r>
        <w:rPr>
          <w:rFonts w:ascii="Times New Roman" w:hAnsi="Times New Roman" w:cs="Times New Roman"/>
          <w:spacing w:val="-2"/>
          <w:sz w:val="21"/>
          <w:szCs w:val="21"/>
        </w:rPr>
        <w:tab/>
      </w:r>
      <w:r>
        <w:rPr>
          <w:rFonts w:ascii="Times New Roman" w:hAnsi="Times New Roman" w:cs="Times New Roman"/>
          <w:spacing w:val="-2"/>
          <w:sz w:val="21"/>
          <w:szCs w:val="21"/>
        </w:rPr>
        <w:tab/>
      </w:r>
      <w:r>
        <w:rPr>
          <w:rFonts w:ascii="Times New Roman" w:hAnsi="Times New Roman" w:cs="Times New Roman"/>
          <w:spacing w:val="-2"/>
          <w:sz w:val="21"/>
          <w:szCs w:val="21"/>
        </w:rPr>
        <w:tab/>
      </w:r>
      <w:r>
        <w:rPr>
          <w:rFonts w:ascii="Times New Roman" w:hAnsi="Times New Roman" w:cs="Times New Roman"/>
          <w:spacing w:val="-2"/>
          <w:sz w:val="21"/>
          <w:szCs w:val="21"/>
        </w:rPr>
        <w:tab/>
      </w:r>
      <w:r>
        <w:rPr>
          <w:rFonts w:ascii="Times New Roman" w:hAnsi="Times New Roman" w:cs="Times New Roman"/>
          <w:spacing w:val="-2"/>
          <w:sz w:val="21"/>
          <w:szCs w:val="21"/>
        </w:rPr>
        <w:tab/>
      </w:r>
      <w:r>
        <w:rPr>
          <w:rFonts w:ascii="Times New Roman" w:hAnsi="Times New Roman" w:cs="Times New Roman"/>
          <w:spacing w:val="-2"/>
          <w:sz w:val="21"/>
          <w:szCs w:val="21"/>
        </w:rPr>
        <w:tab/>
      </w:r>
      <w:r>
        <w:rPr>
          <w:rFonts w:ascii="Times New Roman" w:hAnsi="Times New Roman" w:cs="Times New Roman"/>
          <w:spacing w:val="-2"/>
          <w:sz w:val="21"/>
          <w:szCs w:val="21"/>
        </w:rPr>
        <w:tab/>
      </w:r>
      <w:r>
        <w:rPr>
          <w:rFonts w:ascii="Times New Roman" w:hAnsi="Times New Roman" w:cs="Times New Roman"/>
          <w:spacing w:val="-2"/>
          <w:sz w:val="21"/>
          <w:szCs w:val="21"/>
        </w:rPr>
        <w:tab/>
      </w:r>
      <w:r>
        <w:rPr>
          <w:rFonts w:ascii="Times New Roman" w:hAnsi="Times New Roman" w:cs="Times New Roman"/>
          <w:spacing w:val="-2"/>
          <w:sz w:val="21"/>
          <w:szCs w:val="21"/>
        </w:rPr>
        <w:tab/>
      </w:r>
      <w:r>
        <w:rPr>
          <w:rFonts w:ascii="Times New Roman" w:hAnsi="Times New Roman" w:cs="Times New Roman"/>
          <w:spacing w:val="-2"/>
          <w:sz w:val="21"/>
          <w:szCs w:val="21"/>
        </w:rPr>
        <w:tab/>
        <w:t xml:space="preserve">           </w:t>
      </w:r>
      <w:r>
        <w:rPr>
          <w:rFonts w:ascii="Times New Roman" w:hAnsi="Times New Roman" w:cs="Times New Roman"/>
          <w:spacing w:val="-2"/>
          <w:sz w:val="21"/>
          <w:szCs w:val="21"/>
        </w:rPr>
        <w:tab/>
      </w:r>
      <w:r>
        <w:rPr>
          <w:rFonts w:ascii="Times New Roman" w:hAnsi="Times New Roman" w:cs="Times New Roman"/>
          <w:spacing w:val="-2"/>
          <w:sz w:val="21"/>
          <w:szCs w:val="21"/>
        </w:rPr>
        <w:tab/>
      </w:r>
      <w:r>
        <w:rPr>
          <w:rFonts w:ascii="Times New Roman" w:hAnsi="Times New Roman" w:cs="Times New Roman"/>
          <w:spacing w:val="-2"/>
          <w:sz w:val="21"/>
          <w:szCs w:val="21"/>
        </w:rPr>
        <w:tab/>
      </w:r>
      <w:r>
        <w:rPr>
          <w:rFonts w:ascii="Times New Roman" w:hAnsi="Times New Roman" w:cs="Times New Roman"/>
          <w:spacing w:val="-2"/>
          <w:sz w:val="21"/>
          <w:szCs w:val="21"/>
        </w:rPr>
        <w:tab/>
      </w:r>
      <w:r>
        <w:rPr>
          <w:rFonts w:ascii="Times New Roman" w:hAnsi="Times New Roman" w:cs="Times New Roman"/>
          <w:spacing w:val="-2"/>
          <w:sz w:val="21"/>
          <w:szCs w:val="21"/>
        </w:rPr>
        <w:tab/>
      </w:r>
      <w:r>
        <w:rPr>
          <w:rFonts w:ascii="Times New Roman" w:hAnsi="Times New Roman" w:cs="Times New Roman"/>
          <w:spacing w:val="-2"/>
          <w:sz w:val="21"/>
          <w:szCs w:val="21"/>
        </w:rPr>
        <w:tab/>
      </w:r>
      <w:r>
        <w:rPr>
          <w:rFonts w:ascii="Times New Roman" w:hAnsi="Times New Roman" w:cs="Times New Roman"/>
          <w:spacing w:val="-2"/>
          <w:sz w:val="21"/>
          <w:szCs w:val="21"/>
        </w:rPr>
        <w:tab/>
      </w:r>
      <w:r>
        <w:rPr>
          <w:rFonts w:ascii="Times New Roman" w:hAnsi="Times New Roman" w:cs="Times New Roman"/>
          <w:spacing w:val="-2"/>
          <w:sz w:val="21"/>
          <w:szCs w:val="21"/>
        </w:rPr>
        <w:tab/>
      </w:r>
      <w:r>
        <w:rPr>
          <w:rFonts w:ascii="Times New Roman" w:hAnsi="Times New Roman" w:cs="Times New Roman"/>
          <w:spacing w:val="-2"/>
          <w:sz w:val="21"/>
          <w:szCs w:val="21"/>
        </w:rPr>
        <w:tab/>
      </w:r>
      <w:r>
        <w:rPr>
          <w:rFonts w:ascii="Times New Roman" w:hAnsi="Times New Roman" w:cs="Times New Roman"/>
          <w:spacing w:val="-2"/>
          <w:sz w:val="21"/>
          <w:szCs w:val="21"/>
        </w:rPr>
        <w:tab/>
      </w:r>
      <w:r>
        <w:rPr>
          <w:rFonts w:ascii="Times New Roman" w:hAnsi="Times New Roman" w:cs="Times New Roman"/>
          <w:spacing w:val="-2"/>
          <w:sz w:val="21"/>
          <w:szCs w:val="21"/>
        </w:rPr>
        <w:tab/>
      </w:r>
      <w:r>
        <w:rPr>
          <w:rFonts w:ascii="Times New Roman" w:hAnsi="Times New Roman" w:cs="Times New Roman"/>
          <w:spacing w:val="-2"/>
          <w:sz w:val="21"/>
          <w:szCs w:val="21"/>
        </w:rPr>
        <w:tab/>
        <w:t>Page</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Credits.....................................................................................................................................</w:t>
      </w:r>
      <w:r>
        <w:rPr>
          <w:rFonts w:ascii="Times New Roman" w:hAnsi="Times New Roman" w:cs="Times New Roman"/>
          <w:spacing w:val="-2"/>
          <w:sz w:val="21"/>
          <w:szCs w:val="21"/>
        </w:rPr>
        <w:tab/>
        <w:t xml:space="preserve"> 2</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Table of Contents......................................................................................................................</w:t>
      </w:r>
      <w:r>
        <w:rPr>
          <w:rFonts w:ascii="Times New Roman" w:hAnsi="Times New Roman" w:cs="Times New Roman"/>
          <w:spacing w:val="-2"/>
          <w:sz w:val="21"/>
          <w:szCs w:val="21"/>
        </w:rPr>
        <w:tab/>
        <w:t xml:space="preserve"> 3 </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Executive Summary..................................................................................................................</w:t>
      </w:r>
      <w:r>
        <w:rPr>
          <w:rFonts w:ascii="Times New Roman" w:hAnsi="Times New Roman" w:cs="Times New Roman"/>
          <w:spacing w:val="-2"/>
          <w:sz w:val="21"/>
          <w:szCs w:val="21"/>
        </w:rPr>
        <w:tab/>
        <w:t xml:space="preserve"> 5</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p>
    <w:p w:rsidR="003C6D8B" w:rsidRDefault="003C6D8B">
      <w:pPr>
        <w:tabs>
          <w:tab w:val="left" w:pos="-720"/>
        </w:tabs>
        <w:suppressAutoHyphens/>
        <w:spacing w:line="240" w:lineRule="atLeast"/>
        <w:jc w:val="both"/>
        <w:rPr>
          <w:rFonts w:ascii="Times New Roman" w:hAnsi="Times New Roman" w:cs="Times New Roman"/>
          <w:spacing w:val="-2"/>
          <w:sz w:val="21"/>
          <w:szCs w:val="21"/>
        </w:rPr>
      </w:pP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b/>
          <w:bCs/>
          <w:spacing w:val="-2"/>
          <w:sz w:val="21"/>
          <w:szCs w:val="21"/>
        </w:rPr>
        <w:t>I.</w:t>
      </w:r>
      <w:r>
        <w:rPr>
          <w:rFonts w:ascii="Times New Roman" w:hAnsi="Times New Roman" w:cs="Times New Roman"/>
          <w:b/>
          <w:bCs/>
          <w:spacing w:val="-2"/>
          <w:sz w:val="21"/>
          <w:szCs w:val="21"/>
        </w:rPr>
        <w:tab/>
        <w:t xml:space="preserve">Introduction............................................................................................................ </w:t>
      </w:r>
      <w:r>
        <w:rPr>
          <w:rFonts w:ascii="Times New Roman" w:hAnsi="Times New Roman" w:cs="Times New Roman"/>
          <w:spacing w:val="-2"/>
          <w:sz w:val="21"/>
          <w:szCs w:val="21"/>
        </w:rPr>
        <w:t>I-1 to I-2</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A.</w:t>
      </w:r>
      <w:r>
        <w:rPr>
          <w:rFonts w:ascii="Times New Roman" w:hAnsi="Times New Roman" w:cs="Times New Roman"/>
          <w:spacing w:val="-2"/>
          <w:sz w:val="21"/>
          <w:szCs w:val="21"/>
        </w:rPr>
        <w:tab/>
        <w:t>Background</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B.</w:t>
      </w:r>
      <w:r>
        <w:rPr>
          <w:rFonts w:ascii="Times New Roman" w:hAnsi="Times New Roman" w:cs="Times New Roman"/>
          <w:spacing w:val="-2"/>
          <w:sz w:val="21"/>
          <w:szCs w:val="21"/>
        </w:rPr>
        <w:tab/>
        <w:t>Administrative History</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C.</w:t>
      </w:r>
      <w:r>
        <w:rPr>
          <w:rFonts w:ascii="Times New Roman" w:hAnsi="Times New Roman" w:cs="Times New Roman"/>
          <w:spacing w:val="-2"/>
          <w:sz w:val="21"/>
          <w:szCs w:val="21"/>
        </w:rPr>
        <w:tab/>
        <w:t>Inspection and Reporting Methodology</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b/>
          <w:bCs/>
          <w:spacing w:val="-2"/>
          <w:sz w:val="21"/>
          <w:szCs w:val="21"/>
        </w:rPr>
        <w:t>II.</w:t>
      </w:r>
      <w:r>
        <w:rPr>
          <w:rFonts w:ascii="Times New Roman" w:hAnsi="Times New Roman" w:cs="Times New Roman"/>
          <w:b/>
          <w:bCs/>
          <w:spacing w:val="-2"/>
          <w:sz w:val="21"/>
          <w:szCs w:val="21"/>
        </w:rPr>
        <w:tab/>
        <w:t>Historical Significance of the Aqueduct..............................................................</w:t>
      </w:r>
      <w:r>
        <w:rPr>
          <w:rFonts w:ascii="Times New Roman" w:hAnsi="Times New Roman" w:cs="Times New Roman"/>
          <w:spacing w:val="-2"/>
          <w:sz w:val="21"/>
          <w:szCs w:val="21"/>
        </w:rPr>
        <w:t>II</w:t>
      </w:r>
      <w:r>
        <w:rPr>
          <w:rFonts w:ascii="Times New Roman" w:hAnsi="Times New Roman" w:cs="Times New Roman"/>
          <w:b/>
          <w:bCs/>
          <w:spacing w:val="-2"/>
          <w:sz w:val="21"/>
          <w:szCs w:val="21"/>
        </w:rPr>
        <w:t>-</w:t>
      </w:r>
      <w:r>
        <w:rPr>
          <w:rFonts w:ascii="Times New Roman" w:hAnsi="Times New Roman" w:cs="Times New Roman"/>
          <w:spacing w:val="-2"/>
          <w:sz w:val="21"/>
          <w:szCs w:val="21"/>
        </w:rPr>
        <w:t>1 to II-6</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A.</w:t>
      </w:r>
      <w:r>
        <w:rPr>
          <w:rFonts w:ascii="Times New Roman" w:hAnsi="Times New Roman" w:cs="Times New Roman"/>
          <w:spacing w:val="-2"/>
          <w:sz w:val="21"/>
          <w:szCs w:val="21"/>
        </w:rPr>
        <w:tab/>
        <w:t>Overview</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B.</w:t>
      </w:r>
      <w:r>
        <w:rPr>
          <w:rFonts w:ascii="Times New Roman" w:hAnsi="Times New Roman" w:cs="Times New Roman"/>
          <w:spacing w:val="-2"/>
          <w:sz w:val="21"/>
          <w:szCs w:val="21"/>
        </w:rPr>
        <w:tab/>
        <w:t>Architectural Description</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C.</w:t>
      </w:r>
      <w:r>
        <w:rPr>
          <w:rFonts w:ascii="Times New Roman" w:hAnsi="Times New Roman" w:cs="Times New Roman"/>
          <w:spacing w:val="-2"/>
          <w:sz w:val="21"/>
          <w:szCs w:val="21"/>
        </w:rPr>
        <w:tab/>
        <w:t>Brief History of the Aqueduct</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D.</w:t>
      </w:r>
      <w:r>
        <w:rPr>
          <w:rFonts w:ascii="Times New Roman" w:hAnsi="Times New Roman" w:cs="Times New Roman"/>
          <w:spacing w:val="-2"/>
          <w:sz w:val="21"/>
          <w:szCs w:val="21"/>
        </w:rPr>
        <w:tab/>
        <w:t>Statement of Significance and Historical Context</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E.</w:t>
      </w:r>
      <w:r>
        <w:rPr>
          <w:rFonts w:ascii="Times New Roman" w:hAnsi="Times New Roman" w:cs="Times New Roman"/>
          <w:spacing w:val="-2"/>
          <w:sz w:val="21"/>
          <w:szCs w:val="21"/>
        </w:rPr>
        <w:tab/>
        <w:t>Identification of Historic Fabric to be Preserved</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F.</w:t>
      </w:r>
      <w:r>
        <w:rPr>
          <w:rFonts w:ascii="Times New Roman" w:hAnsi="Times New Roman" w:cs="Times New Roman"/>
          <w:spacing w:val="-2"/>
          <w:sz w:val="21"/>
          <w:szCs w:val="21"/>
        </w:rPr>
        <w:tab/>
        <w:t>Proposed Use and Treatment of the Aqueduct</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b/>
          <w:bCs/>
          <w:spacing w:val="-2"/>
          <w:sz w:val="21"/>
          <w:szCs w:val="21"/>
        </w:rPr>
        <w:t>III.</w:t>
      </w:r>
      <w:r>
        <w:rPr>
          <w:rFonts w:ascii="Times New Roman" w:hAnsi="Times New Roman" w:cs="Times New Roman"/>
          <w:b/>
          <w:bCs/>
          <w:spacing w:val="-2"/>
          <w:sz w:val="21"/>
          <w:szCs w:val="21"/>
        </w:rPr>
        <w:tab/>
        <w:t>Physical Condition of the Aqueduct....................................................................</w:t>
      </w:r>
      <w:r>
        <w:rPr>
          <w:rFonts w:ascii="Times New Roman" w:hAnsi="Times New Roman" w:cs="Times New Roman"/>
          <w:spacing w:val="-2"/>
          <w:sz w:val="21"/>
          <w:szCs w:val="21"/>
        </w:rPr>
        <w:t>III-1 to III-15</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A.</w:t>
      </w:r>
      <w:r>
        <w:rPr>
          <w:rFonts w:ascii="Times New Roman" w:hAnsi="Times New Roman" w:cs="Times New Roman"/>
          <w:spacing w:val="-2"/>
          <w:sz w:val="21"/>
          <w:szCs w:val="21"/>
        </w:rPr>
        <w:tab/>
        <w:t>Condition Assessment</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1.</w:t>
      </w:r>
      <w:r>
        <w:rPr>
          <w:rFonts w:ascii="Times New Roman" w:hAnsi="Times New Roman" w:cs="Times New Roman"/>
          <w:spacing w:val="-2"/>
          <w:sz w:val="21"/>
          <w:szCs w:val="21"/>
        </w:rPr>
        <w:tab/>
        <w:t>Arches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2.</w:t>
      </w:r>
      <w:r>
        <w:rPr>
          <w:rFonts w:ascii="Times New Roman" w:hAnsi="Times New Roman" w:cs="Times New Roman"/>
          <w:spacing w:val="-2"/>
          <w:sz w:val="21"/>
          <w:szCs w:val="21"/>
        </w:rPr>
        <w:tab/>
        <w:t>Piers (Above the water line)</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3.</w:t>
      </w:r>
      <w:r>
        <w:rPr>
          <w:rFonts w:ascii="Times New Roman" w:hAnsi="Times New Roman" w:cs="Times New Roman"/>
          <w:spacing w:val="-2"/>
          <w:sz w:val="21"/>
          <w:szCs w:val="21"/>
        </w:rPr>
        <w:tab/>
        <w:t>Abutments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4.</w:t>
      </w:r>
      <w:r>
        <w:rPr>
          <w:rFonts w:ascii="Times New Roman" w:hAnsi="Times New Roman" w:cs="Times New Roman"/>
          <w:spacing w:val="-2"/>
          <w:sz w:val="21"/>
          <w:szCs w:val="21"/>
        </w:rPr>
        <w:tab/>
        <w:t>Upstream Parapet</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5.</w:t>
      </w:r>
      <w:r>
        <w:rPr>
          <w:rFonts w:ascii="Times New Roman" w:hAnsi="Times New Roman" w:cs="Times New Roman"/>
          <w:spacing w:val="-2"/>
          <w:sz w:val="21"/>
          <w:szCs w:val="21"/>
        </w:rPr>
        <w:tab/>
        <w:t>Downstream Parapet (Towpath)</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6.</w:t>
      </w:r>
      <w:r>
        <w:rPr>
          <w:rFonts w:ascii="Times New Roman" w:hAnsi="Times New Roman" w:cs="Times New Roman"/>
          <w:spacing w:val="-2"/>
          <w:sz w:val="21"/>
          <w:szCs w:val="21"/>
        </w:rPr>
        <w:tab/>
        <w:t>Steel Banding</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7.</w:t>
      </w:r>
      <w:r>
        <w:rPr>
          <w:rFonts w:ascii="Times New Roman" w:hAnsi="Times New Roman" w:cs="Times New Roman"/>
          <w:spacing w:val="-2"/>
          <w:sz w:val="21"/>
          <w:szCs w:val="21"/>
        </w:rPr>
        <w:tab/>
        <w:t>Interior Steel Rod Reinforcement</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8.</w:t>
      </w:r>
      <w:r>
        <w:rPr>
          <w:rFonts w:ascii="Times New Roman" w:hAnsi="Times New Roman" w:cs="Times New Roman"/>
          <w:spacing w:val="-2"/>
          <w:sz w:val="21"/>
          <w:szCs w:val="21"/>
        </w:rPr>
        <w:tab/>
        <w:t>Test Pits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9.</w:t>
      </w:r>
      <w:r>
        <w:rPr>
          <w:rFonts w:ascii="Times New Roman" w:hAnsi="Times New Roman" w:cs="Times New Roman"/>
          <w:spacing w:val="-2"/>
          <w:sz w:val="21"/>
          <w:szCs w:val="21"/>
        </w:rPr>
        <w:tab/>
        <w:t>Identification of Aqueduct Stone</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10.</w:t>
      </w:r>
      <w:r>
        <w:rPr>
          <w:rFonts w:ascii="Times New Roman" w:hAnsi="Times New Roman" w:cs="Times New Roman"/>
          <w:spacing w:val="-2"/>
          <w:sz w:val="21"/>
          <w:szCs w:val="21"/>
        </w:rPr>
        <w:tab/>
        <w:t>Railing</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11.</w:t>
      </w:r>
      <w:r>
        <w:rPr>
          <w:rFonts w:ascii="Times New Roman" w:hAnsi="Times New Roman" w:cs="Times New Roman"/>
          <w:spacing w:val="-2"/>
          <w:sz w:val="21"/>
          <w:szCs w:val="21"/>
        </w:rPr>
        <w:tab/>
        <w:t>Emergency Stabilization (Above Water Line)</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B.</w:t>
      </w:r>
      <w:r>
        <w:rPr>
          <w:rFonts w:ascii="Times New Roman" w:hAnsi="Times New Roman" w:cs="Times New Roman"/>
          <w:spacing w:val="-2"/>
          <w:sz w:val="21"/>
          <w:szCs w:val="21"/>
        </w:rPr>
        <w:tab/>
        <w:t>Structural Analysis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1.</w:t>
      </w:r>
      <w:r>
        <w:rPr>
          <w:rFonts w:ascii="Times New Roman" w:hAnsi="Times New Roman" w:cs="Times New Roman"/>
          <w:spacing w:val="-2"/>
          <w:sz w:val="21"/>
          <w:szCs w:val="21"/>
        </w:rPr>
        <w:tab/>
        <w:t>Methodology</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2.</w:t>
      </w:r>
      <w:r>
        <w:rPr>
          <w:rFonts w:ascii="Times New Roman" w:hAnsi="Times New Roman" w:cs="Times New Roman"/>
          <w:spacing w:val="-2"/>
          <w:sz w:val="21"/>
          <w:szCs w:val="21"/>
        </w:rPr>
        <w:tab/>
        <w:t>Historic Construction Technologies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3.</w:t>
      </w:r>
      <w:r>
        <w:rPr>
          <w:rFonts w:ascii="Times New Roman" w:hAnsi="Times New Roman" w:cs="Times New Roman"/>
          <w:spacing w:val="-2"/>
          <w:sz w:val="21"/>
          <w:szCs w:val="21"/>
        </w:rPr>
        <w:tab/>
        <w:t>Material Properties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4.</w:t>
      </w:r>
      <w:r>
        <w:rPr>
          <w:rFonts w:ascii="Times New Roman" w:hAnsi="Times New Roman" w:cs="Times New Roman"/>
          <w:spacing w:val="-2"/>
          <w:sz w:val="21"/>
          <w:szCs w:val="21"/>
        </w:rPr>
        <w:tab/>
        <w:t>Ultimate Masonry Strength for Arches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5.</w:t>
      </w:r>
      <w:r>
        <w:rPr>
          <w:rFonts w:ascii="Times New Roman" w:hAnsi="Times New Roman" w:cs="Times New Roman"/>
          <w:spacing w:val="-2"/>
          <w:sz w:val="21"/>
          <w:szCs w:val="21"/>
        </w:rPr>
        <w:tab/>
        <w:t>Allowable Stresses for Arch Masonry</w:t>
      </w:r>
    </w:p>
    <w:p w:rsidR="003C6D8B" w:rsidRDefault="003C6D8B">
      <w:pPr>
        <w:tabs>
          <w:tab w:val="left" w:pos="-720"/>
        </w:tabs>
        <w:suppressAutoHyphens/>
        <w:spacing w:line="240" w:lineRule="atLeast"/>
        <w:jc w:val="both"/>
        <w:rPr>
          <w:rFonts w:ascii="Times New Roman" w:hAnsi="Times New Roman" w:cs="Times New Roman"/>
          <w:spacing w:val="-2"/>
          <w:sz w:val="21"/>
          <w:szCs w:val="21"/>
        </w:rPr>
        <w:sectPr w:rsidR="003C6D8B">
          <w:headerReference w:type="default" r:id="rId9"/>
          <w:footerReference w:type="default" r:id="rId10"/>
          <w:pgSz w:w="12240" w:h="15840"/>
          <w:pgMar w:top="705" w:right="1440" w:bottom="720" w:left="1440" w:header="705" w:footer="720" w:gutter="0"/>
          <w:cols w:space="720"/>
          <w:noEndnote/>
        </w:sectPr>
      </w:pP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6.</w:t>
      </w:r>
      <w:r>
        <w:rPr>
          <w:rFonts w:ascii="Times New Roman" w:hAnsi="Times New Roman" w:cs="Times New Roman"/>
          <w:spacing w:val="-2"/>
          <w:sz w:val="21"/>
          <w:szCs w:val="21"/>
        </w:rPr>
        <w:tab/>
        <w:t>Design Loading</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7.</w:t>
      </w:r>
      <w:r>
        <w:rPr>
          <w:rFonts w:ascii="Times New Roman" w:hAnsi="Times New Roman" w:cs="Times New Roman"/>
          <w:spacing w:val="-2"/>
          <w:sz w:val="21"/>
          <w:szCs w:val="21"/>
        </w:rPr>
        <w:tab/>
        <w:t>Comparison of Applied and Allowable Stresses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8.</w:t>
      </w:r>
      <w:r>
        <w:rPr>
          <w:rFonts w:ascii="Times New Roman" w:hAnsi="Times New Roman" w:cs="Times New Roman"/>
          <w:spacing w:val="-2"/>
          <w:sz w:val="21"/>
          <w:szCs w:val="21"/>
        </w:rPr>
        <w:tab/>
        <w:t>Historic Performance of C&amp;O Canal Aqueducts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9.</w:t>
      </w:r>
      <w:r>
        <w:rPr>
          <w:rFonts w:ascii="Times New Roman" w:hAnsi="Times New Roman" w:cs="Times New Roman"/>
          <w:spacing w:val="-2"/>
          <w:sz w:val="21"/>
          <w:szCs w:val="21"/>
        </w:rPr>
        <w:tab/>
        <w:t>Analysis of Monocacy Aqueduct</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lastRenderedPageBreak/>
        <w:tab/>
      </w:r>
      <w:r>
        <w:rPr>
          <w:rFonts w:ascii="Times New Roman" w:hAnsi="Times New Roman" w:cs="Times New Roman"/>
          <w:spacing w:val="-2"/>
          <w:sz w:val="21"/>
          <w:szCs w:val="21"/>
        </w:rPr>
        <w:tab/>
        <w:t>10.</w:t>
      </w:r>
      <w:r>
        <w:rPr>
          <w:rFonts w:ascii="Times New Roman" w:hAnsi="Times New Roman" w:cs="Times New Roman"/>
          <w:spacing w:val="-2"/>
          <w:sz w:val="21"/>
          <w:szCs w:val="21"/>
        </w:rPr>
        <w:tab/>
        <w:t>Summary</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b/>
          <w:bCs/>
          <w:spacing w:val="-2"/>
          <w:sz w:val="21"/>
          <w:szCs w:val="21"/>
        </w:rPr>
        <w:t>IV.</w:t>
      </w:r>
      <w:r>
        <w:rPr>
          <w:rFonts w:ascii="Times New Roman" w:hAnsi="Times New Roman" w:cs="Times New Roman"/>
          <w:b/>
          <w:bCs/>
          <w:spacing w:val="-2"/>
          <w:sz w:val="21"/>
          <w:szCs w:val="21"/>
        </w:rPr>
        <w:tab/>
        <w:t>Conceptual Design Alternatives......................................................................................</w:t>
      </w:r>
      <w:r>
        <w:rPr>
          <w:rFonts w:ascii="Times New Roman" w:hAnsi="Times New Roman" w:cs="Times New Roman"/>
          <w:spacing w:val="-2"/>
          <w:sz w:val="21"/>
          <w:szCs w:val="21"/>
        </w:rPr>
        <w:t>IV-1 to IV-6</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A.</w:t>
      </w:r>
      <w:r>
        <w:rPr>
          <w:rFonts w:ascii="Times New Roman" w:hAnsi="Times New Roman" w:cs="Times New Roman"/>
          <w:spacing w:val="-2"/>
          <w:sz w:val="21"/>
          <w:szCs w:val="21"/>
        </w:rPr>
        <w:tab/>
        <w:t>Design Alternatives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B.</w:t>
      </w:r>
      <w:r>
        <w:rPr>
          <w:rFonts w:ascii="Times New Roman" w:hAnsi="Times New Roman" w:cs="Times New Roman"/>
          <w:spacing w:val="-2"/>
          <w:sz w:val="21"/>
          <w:szCs w:val="21"/>
        </w:rPr>
        <w:tab/>
        <w:t>Alternative 1 - Preservation through Stabilization of Existing Structure with the</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Steel Banding</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C.</w:t>
      </w:r>
      <w:r>
        <w:rPr>
          <w:rFonts w:ascii="Times New Roman" w:hAnsi="Times New Roman" w:cs="Times New Roman"/>
          <w:spacing w:val="-2"/>
          <w:sz w:val="21"/>
          <w:szCs w:val="21"/>
        </w:rPr>
        <w:tab/>
        <w:t xml:space="preserve">Alternative 2 - Preservation through Stabilization of Existing Structure without </w:t>
      </w:r>
      <w:r>
        <w:rPr>
          <w:rFonts w:ascii="Times New Roman" w:hAnsi="Times New Roman" w:cs="Times New Roman"/>
          <w:spacing w:val="-2"/>
          <w:sz w:val="21"/>
          <w:szCs w:val="21"/>
        </w:rPr>
        <w:tab/>
      </w:r>
      <w:r>
        <w:rPr>
          <w:rFonts w:ascii="Times New Roman" w:hAnsi="Times New Roman" w:cs="Times New Roman"/>
          <w:spacing w:val="-2"/>
          <w:sz w:val="21"/>
          <w:szCs w:val="21"/>
        </w:rPr>
        <w:tab/>
      </w:r>
      <w:r>
        <w:rPr>
          <w:rFonts w:ascii="Times New Roman" w:hAnsi="Times New Roman" w:cs="Times New Roman"/>
          <w:spacing w:val="-2"/>
          <w:sz w:val="21"/>
          <w:szCs w:val="21"/>
        </w:rPr>
        <w:tab/>
      </w:r>
      <w:r>
        <w:rPr>
          <w:rFonts w:ascii="Times New Roman" w:hAnsi="Times New Roman" w:cs="Times New Roman"/>
          <w:spacing w:val="-2"/>
          <w:sz w:val="21"/>
          <w:szCs w:val="21"/>
        </w:rPr>
        <w:tab/>
        <w:t>the Steel Banding</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D.</w:t>
      </w:r>
      <w:r>
        <w:rPr>
          <w:rFonts w:ascii="Times New Roman" w:hAnsi="Times New Roman" w:cs="Times New Roman"/>
          <w:spacing w:val="-2"/>
          <w:sz w:val="21"/>
          <w:szCs w:val="21"/>
        </w:rPr>
        <w:tab/>
        <w:t>Railing Design</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E.</w:t>
      </w:r>
      <w:r>
        <w:rPr>
          <w:rFonts w:ascii="Times New Roman" w:hAnsi="Times New Roman" w:cs="Times New Roman"/>
          <w:spacing w:val="-2"/>
          <w:sz w:val="21"/>
          <w:szCs w:val="21"/>
        </w:rPr>
        <w:tab/>
        <w:t>Other Considerations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1.</w:t>
      </w:r>
      <w:r>
        <w:rPr>
          <w:rFonts w:ascii="Times New Roman" w:hAnsi="Times New Roman" w:cs="Times New Roman"/>
          <w:spacing w:val="-2"/>
          <w:sz w:val="21"/>
          <w:szCs w:val="21"/>
        </w:rPr>
        <w:tab/>
        <w:t>Maintenance</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2.</w:t>
      </w:r>
      <w:r>
        <w:rPr>
          <w:rFonts w:ascii="Times New Roman" w:hAnsi="Times New Roman" w:cs="Times New Roman"/>
          <w:spacing w:val="-2"/>
          <w:sz w:val="21"/>
          <w:szCs w:val="21"/>
        </w:rPr>
        <w:tab/>
        <w:t>Construction</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3.</w:t>
      </w:r>
      <w:r>
        <w:rPr>
          <w:rFonts w:ascii="Times New Roman" w:hAnsi="Times New Roman" w:cs="Times New Roman"/>
          <w:spacing w:val="-2"/>
          <w:sz w:val="21"/>
          <w:szCs w:val="21"/>
        </w:rPr>
        <w:tab/>
        <w:t>Environment</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4.</w:t>
      </w:r>
      <w:r>
        <w:rPr>
          <w:rFonts w:ascii="Times New Roman" w:hAnsi="Times New Roman" w:cs="Times New Roman"/>
          <w:spacing w:val="-2"/>
          <w:sz w:val="21"/>
          <w:szCs w:val="21"/>
        </w:rPr>
        <w:tab/>
        <w:t>Preservation</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5.</w:t>
      </w:r>
      <w:r>
        <w:rPr>
          <w:rFonts w:ascii="Times New Roman" w:hAnsi="Times New Roman" w:cs="Times New Roman"/>
          <w:spacing w:val="-2"/>
          <w:sz w:val="21"/>
          <w:szCs w:val="21"/>
        </w:rPr>
        <w:tab/>
        <w:t>Accessibility</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b/>
          <w:bCs/>
          <w:spacing w:val="-2"/>
          <w:sz w:val="21"/>
          <w:szCs w:val="21"/>
        </w:rPr>
        <w:t>V.</w:t>
      </w:r>
      <w:r>
        <w:rPr>
          <w:rFonts w:ascii="Times New Roman" w:hAnsi="Times New Roman" w:cs="Times New Roman"/>
          <w:b/>
          <w:bCs/>
          <w:spacing w:val="-2"/>
          <w:sz w:val="21"/>
          <w:szCs w:val="21"/>
        </w:rPr>
        <w:tab/>
        <w:t>Appendices..................................................................................................................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A.</w:t>
      </w:r>
      <w:r>
        <w:rPr>
          <w:rFonts w:ascii="Times New Roman" w:hAnsi="Times New Roman" w:cs="Times New Roman"/>
          <w:spacing w:val="-2"/>
          <w:sz w:val="21"/>
          <w:szCs w:val="21"/>
        </w:rPr>
        <w:tab/>
        <w:t>Sketches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1.</w:t>
      </w:r>
      <w:r>
        <w:rPr>
          <w:rFonts w:ascii="Times New Roman" w:hAnsi="Times New Roman" w:cs="Times New Roman"/>
          <w:spacing w:val="-2"/>
          <w:sz w:val="21"/>
          <w:szCs w:val="21"/>
        </w:rPr>
        <w:tab/>
        <w:t>Structural Sketches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2.</w:t>
      </w:r>
      <w:r>
        <w:rPr>
          <w:rFonts w:ascii="Times New Roman" w:hAnsi="Times New Roman" w:cs="Times New Roman"/>
          <w:spacing w:val="-2"/>
          <w:sz w:val="21"/>
          <w:szCs w:val="21"/>
        </w:rPr>
        <w:tab/>
        <w:t>Railing Sketches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B.</w:t>
      </w:r>
      <w:r>
        <w:rPr>
          <w:rFonts w:ascii="Times New Roman" w:hAnsi="Times New Roman" w:cs="Times New Roman"/>
          <w:spacing w:val="-2"/>
          <w:sz w:val="21"/>
          <w:szCs w:val="21"/>
        </w:rPr>
        <w:tab/>
        <w:t>Photographs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1.</w:t>
      </w:r>
      <w:r>
        <w:rPr>
          <w:rFonts w:ascii="Times New Roman" w:hAnsi="Times New Roman" w:cs="Times New Roman"/>
          <w:spacing w:val="-2"/>
          <w:sz w:val="21"/>
          <w:szCs w:val="21"/>
        </w:rPr>
        <w:tab/>
        <w:t>Existing Condition Photographs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r>
      <w:r>
        <w:rPr>
          <w:rFonts w:ascii="Times New Roman" w:hAnsi="Times New Roman" w:cs="Times New Roman"/>
          <w:spacing w:val="-2"/>
          <w:sz w:val="21"/>
          <w:szCs w:val="21"/>
        </w:rPr>
        <w:tab/>
        <w:t>2.</w:t>
      </w:r>
      <w:r>
        <w:rPr>
          <w:rFonts w:ascii="Times New Roman" w:hAnsi="Times New Roman" w:cs="Times New Roman"/>
          <w:spacing w:val="-2"/>
          <w:sz w:val="21"/>
          <w:szCs w:val="21"/>
        </w:rPr>
        <w:tab/>
        <w:t>Reproductions of Historic Photographs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C.</w:t>
      </w:r>
      <w:r>
        <w:rPr>
          <w:rFonts w:ascii="Times New Roman" w:hAnsi="Times New Roman" w:cs="Times New Roman"/>
          <w:spacing w:val="-2"/>
          <w:sz w:val="21"/>
          <w:szCs w:val="21"/>
        </w:rPr>
        <w:tab/>
        <w:t>Stone and Mortar Testing</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D.</w:t>
      </w:r>
      <w:r>
        <w:rPr>
          <w:rFonts w:ascii="Times New Roman" w:hAnsi="Times New Roman" w:cs="Times New Roman"/>
          <w:spacing w:val="-2"/>
          <w:sz w:val="21"/>
          <w:szCs w:val="21"/>
        </w:rPr>
        <w:tab/>
        <w:t>Structural Calculation</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E.</w:t>
      </w:r>
      <w:r>
        <w:rPr>
          <w:rFonts w:ascii="Times New Roman" w:hAnsi="Times New Roman" w:cs="Times New Roman"/>
          <w:spacing w:val="-2"/>
          <w:sz w:val="21"/>
          <w:szCs w:val="21"/>
        </w:rPr>
        <w:tab/>
        <w:t>Annotated Bibliographies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F.</w:t>
      </w:r>
      <w:r>
        <w:rPr>
          <w:rFonts w:ascii="Times New Roman" w:hAnsi="Times New Roman" w:cs="Times New Roman"/>
          <w:spacing w:val="-2"/>
          <w:sz w:val="21"/>
          <w:szCs w:val="21"/>
        </w:rPr>
        <w:tab/>
        <w:t>Field Notes</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spacing w:val="-2"/>
          <w:sz w:val="21"/>
          <w:szCs w:val="21"/>
        </w:rPr>
        <w:tab/>
        <w:t>G.</w:t>
      </w:r>
      <w:r>
        <w:rPr>
          <w:rFonts w:ascii="Times New Roman" w:hAnsi="Times New Roman" w:cs="Times New Roman"/>
          <w:spacing w:val="-2"/>
          <w:sz w:val="21"/>
          <w:szCs w:val="21"/>
        </w:rPr>
        <w:tab/>
        <w:t>Cost Estimate</w:t>
      </w:r>
    </w:p>
    <w:p w:rsidR="003C6D8B" w:rsidRDefault="003C6D8B">
      <w:pPr>
        <w:tabs>
          <w:tab w:val="left" w:pos="-720"/>
        </w:tabs>
        <w:suppressAutoHyphens/>
        <w:spacing w:line="240" w:lineRule="atLeast"/>
        <w:jc w:val="both"/>
        <w:rPr>
          <w:rFonts w:ascii="Times New Roman" w:hAnsi="Times New Roman" w:cs="Times New Roman"/>
          <w:spacing w:val="-2"/>
          <w:sz w:val="21"/>
          <w:szCs w:val="21"/>
        </w:rPr>
      </w:pPr>
    </w:p>
    <w:p w:rsidR="003C6D8B" w:rsidRDefault="003C6D8B">
      <w:pPr>
        <w:tabs>
          <w:tab w:val="left" w:pos="-720"/>
        </w:tabs>
        <w:suppressAutoHyphens/>
        <w:spacing w:line="240" w:lineRule="atLeast"/>
        <w:jc w:val="both"/>
        <w:rPr>
          <w:rFonts w:ascii="Times New Roman" w:hAnsi="Times New Roman" w:cs="Times New Roman"/>
          <w:b/>
          <w:bCs/>
          <w:spacing w:val="-2"/>
          <w:sz w:val="21"/>
          <w:szCs w:val="21"/>
        </w:rPr>
      </w:pPr>
      <w:r>
        <w:rPr>
          <w:rFonts w:ascii="Times New Roman" w:hAnsi="Times New Roman" w:cs="Times New Roman"/>
          <w:b/>
          <w:bCs/>
          <w:spacing w:val="-2"/>
          <w:sz w:val="21"/>
          <w:szCs w:val="21"/>
        </w:rPr>
        <w:t>VI.</w:t>
      </w:r>
      <w:r>
        <w:rPr>
          <w:rFonts w:ascii="Times New Roman" w:hAnsi="Times New Roman" w:cs="Times New Roman"/>
          <w:b/>
          <w:bCs/>
          <w:spacing w:val="-2"/>
          <w:sz w:val="21"/>
          <w:szCs w:val="21"/>
        </w:rPr>
        <w:tab/>
        <w:t>Environmental Assessment.......................................................................................</w:t>
      </w:r>
    </w:p>
    <w:p w:rsidR="003C6D8B" w:rsidRDefault="003C6D8B">
      <w:pPr>
        <w:tabs>
          <w:tab w:val="left" w:pos="-720"/>
        </w:tabs>
        <w:suppressAutoHyphens/>
        <w:spacing w:line="240" w:lineRule="atLeast"/>
        <w:jc w:val="both"/>
        <w:rPr>
          <w:rFonts w:ascii="Times New Roman" w:hAnsi="Times New Roman" w:cs="Times New Roman"/>
          <w:b/>
          <w:bCs/>
          <w:spacing w:val="-2"/>
          <w:sz w:val="21"/>
          <w:szCs w:val="21"/>
        </w:rPr>
      </w:pPr>
    </w:p>
    <w:p w:rsidR="003C6D8B" w:rsidRDefault="003C6D8B">
      <w:pPr>
        <w:tabs>
          <w:tab w:val="left" w:pos="-720"/>
        </w:tabs>
        <w:suppressAutoHyphens/>
        <w:spacing w:line="240" w:lineRule="atLeast"/>
        <w:jc w:val="both"/>
        <w:rPr>
          <w:rFonts w:ascii="Times New Roman" w:hAnsi="Times New Roman" w:cs="Times New Roman"/>
          <w:spacing w:val="-2"/>
          <w:sz w:val="21"/>
          <w:szCs w:val="21"/>
        </w:rPr>
      </w:pPr>
      <w:r>
        <w:rPr>
          <w:rFonts w:ascii="Times New Roman" w:hAnsi="Times New Roman" w:cs="Times New Roman"/>
          <w:b/>
          <w:bCs/>
          <w:spacing w:val="-2"/>
          <w:sz w:val="21"/>
          <w:szCs w:val="21"/>
        </w:rPr>
        <w:t>VII.</w:t>
      </w:r>
      <w:r>
        <w:rPr>
          <w:rFonts w:ascii="Times New Roman" w:hAnsi="Times New Roman" w:cs="Times New Roman"/>
          <w:b/>
          <w:bCs/>
          <w:spacing w:val="-2"/>
          <w:sz w:val="21"/>
          <w:szCs w:val="21"/>
        </w:rPr>
        <w:tab/>
        <w:t>Bureau of Reclamation Report.................................................................................</w:t>
      </w:r>
    </w:p>
    <w:p w:rsidR="003C6D8B" w:rsidRDefault="003C6D8B">
      <w:pPr>
        <w:tabs>
          <w:tab w:val="left" w:pos="-720"/>
        </w:tabs>
        <w:suppressAutoHyphens/>
        <w:spacing w:line="240" w:lineRule="atLeast"/>
        <w:jc w:val="both"/>
        <w:rPr>
          <w:rFonts w:ascii="Times New Roman" w:hAnsi="Times New Roman" w:cs="Times New Roman"/>
          <w:spacing w:val="-2"/>
          <w:sz w:val="21"/>
          <w:szCs w:val="21"/>
        </w:rPr>
        <w:sectPr w:rsidR="003C6D8B">
          <w:headerReference w:type="default" r:id="rId11"/>
          <w:footerReference w:type="default" r:id="rId12"/>
          <w:type w:val="continuous"/>
          <w:pgSz w:w="12240" w:h="15840"/>
          <w:pgMar w:top="705" w:right="1440" w:bottom="720" w:left="1440" w:header="705" w:footer="720" w:gutter="0"/>
          <w:cols w:space="720"/>
          <w:noEndnote/>
        </w:sectPr>
      </w:pPr>
    </w:p>
    <w:p w:rsidR="003C6D8B" w:rsidRDefault="003C6D8B">
      <w:pPr>
        <w:tabs>
          <w:tab w:val="left" w:pos="-720"/>
        </w:tabs>
        <w:suppressAutoHyphens/>
        <w:spacing w:line="240" w:lineRule="atLeast"/>
        <w:jc w:val="both"/>
        <w:rPr>
          <w:rFonts w:ascii="Times New Roman" w:hAnsi="Times New Roman" w:cs="Times New Roman"/>
          <w:b/>
          <w:bCs/>
          <w:spacing w:val="-4"/>
          <w:sz w:val="35"/>
          <w:szCs w:val="35"/>
        </w:rPr>
      </w:pPr>
    </w:p>
    <w:p w:rsidR="003C6D8B" w:rsidRDefault="003C6D8B">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b/>
          <w:bCs/>
          <w:sz w:val="20"/>
          <w:szCs w:val="20"/>
        </w:rPr>
        <w:t>EXECUTIVE SUMMARY</w:t>
      </w:r>
    </w:p>
    <w:p w:rsidR="003C6D8B" w:rsidRDefault="003C6D8B">
      <w:pPr>
        <w:tabs>
          <w:tab w:val="left" w:pos="-720"/>
        </w:tabs>
        <w:suppressAutoHyphens/>
        <w:spacing w:line="240" w:lineRule="atLeast"/>
        <w:rPr>
          <w:rFonts w:ascii="Times New Roman" w:hAnsi="Times New Roman" w:cs="Times New Roman"/>
          <w:sz w:val="20"/>
          <w:szCs w:val="20"/>
        </w:rPr>
      </w:pPr>
    </w:p>
    <w:p w:rsidR="003C6D8B" w:rsidRDefault="003C6D8B">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Monocacy Aqueduct, located at mile post 42.19 of the C &amp; O Canal National Historic Park (NHP), is the longest of the eleven aqueducts constructed for the Canal and is considered to be one of the most important engineering accomplishments of early canal construction in this country.  It is a significant structure as defined by the National Register of Historic Places, because of its role in our national history of transportation, as an important structure within the Park, and by its being an exemplary example of a stone aqueduct.  Due to severe deterioration caused by the ravages of time and repeated flooding, in 1998 it was placed on the National Trust for Historic Preservation’s list of the 11 most endangered historic structures.</w:t>
      </w:r>
    </w:p>
    <w:p w:rsidR="003C6D8B" w:rsidRDefault="003C6D8B">
      <w:pPr>
        <w:pStyle w:val="Header"/>
        <w:tabs>
          <w:tab w:val="clear" w:pos="4320"/>
          <w:tab w:val="clear" w:pos="8640"/>
        </w:tabs>
        <w:rPr>
          <w:rFonts w:ascii="Times New Roman" w:hAnsi="Times New Roman" w:cs="Times New Roman"/>
          <w:sz w:val="20"/>
          <w:szCs w:val="20"/>
        </w:rPr>
      </w:pP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Currently the structure is encased by a metal cage of steel banding, installed in 1975 after severe damage was inflicted by Hurricane Agnes in 1972.  This steel banding undoubtedly has saved the structure from further deterioration or even collapse.</w:t>
      </w:r>
    </w:p>
    <w:p w:rsidR="003C6D8B" w:rsidRDefault="003C6D8B">
      <w:pPr>
        <w:tabs>
          <w:tab w:val="left" w:pos="0"/>
        </w:tabs>
        <w:suppressAutoHyphens/>
        <w:spacing w:line="240" w:lineRule="atLeast"/>
        <w:jc w:val="both"/>
        <w:rPr>
          <w:rFonts w:ascii="Times New Roman" w:hAnsi="Times New Roman" w:cs="Times New Roman"/>
          <w:spacing w:val="-2"/>
          <w:sz w:val="20"/>
          <w:szCs w:val="20"/>
        </w:rPr>
      </w:pP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object of this report is to explore and evaluate two options for the care and maintenance of the structure. The first option is to stabilize the structure with the steel banding in place; the second is to restore the structure so that the steel banding can be removed.  Included in this report is an analysis of each option, including a cost estimate, studies for railing designs, a statement of historical significance, and an environmental assessment of the impact of the proposed alternatives on the site.</w:t>
      </w:r>
    </w:p>
    <w:p w:rsidR="003C6D8B" w:rsidRDefault="003C6D8B">
      <w:pPr>
        <w:tabs>
          <w:tab w:val="left" w:pos="0"/>
        </w:tabs>
        <w:suppressAutoHyphens/>
        <w:spacing w:line="240" w:lineRule="atLeast"/>
        <w:rPr>
          <w:rFonts w:ascii="Times New Roman" w:hAnsi="Times New Roman" w:cs="Times New Roman"/>
          <w:sz w:val="20"/>
          <w:szCs w:val="20"/>
        </w:rPr>
      </w:pP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following two schematic design alternatives were considered, with an estimated construction cost developed for each:</w:t>
      </w:r>
    </w:p>
    <w:p w:rsidR="003C6D8B" w:rsidRDefault="003C6D8B">
      <w:pPr>
        <w:tabs>
          <w:tab w:val="left" w:pos="0"/>
        </w:tabs>
        <w:suppressAutoHyphens/>
        <w:spacing w:line="240" w:lineRule="atLeast"/>
        <w:rPr>
          <w:rFonts w:ascii="Times New Roman" w:hAnsi="Times New Roman" w:cs="Times New Roman"/>
          <w:sz w:val="20"/>
          <w:szCs w:val="20"/>
        </w:rPr>
      </w:pP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i/>
          <w:iCs/>
          <w:sz w:val="20"/>
          <w:szCs w:val="20"/>
        </w:rPr>
        <w:tab/>
        <w:t>Alternative 1:</w:t>
      </w:r>
      <w:r>
        <w:rPr>
          <w:rFonts w:ascii="Times New Roman" w:hAnsi="Times New Roman" w:cs="Times New Roman"/>
          <w:sz w:val="20"/>
          <w:szCs w:val="20"/>
        </w:rPr>
        <w:t xml:space="preserve"> Stabilization without removing steel banding</w:t>
      </w:r>
      <w:r>
        <w:rPr>
          <w:rFonts w:ascii="Times New Roman" w:hAnsi="Times New Roman" w:cs="Times New Roman"/>
          <w:sz w:val="20"/>
          <w:szCs w:val="20"/>
        </w:rPr>
        <w:sym w:font="Symbol" w:char="F0BC"/>
      </w:r>
      <w:r>
        <w:rPr>
          <w:rFonts w:ascii="Times New Roman" w:hAnsi="Times New Roman" w:cs="Times New Roman"/>
          <w:sz w:val="20"/>
          <w:szCs w:val="20"/>
        </w:rPr>
        <w:sym w:font="Symbol" w:char="F0BC"/>
      </w:r>
      <w:r>
        <w:rPr>
          <w:rFonts w:ascii="Times New Roman" w:hAnsi="Times New Roman" w:cs="Times New Roman"/>
          <w:sz w:val="20"/>
          <w:szCs w:val="20"/>
        </w:rPr>
        <w:sym w:font="Symbol" w:char="F0BC"/>
      </w:r>
      <w:r>
        <w:rPr>
          <w:rFonts w:ascii="Times New Roman" w:hAnsi="Times New Roman" w:cs="Times New Roman"/>
          <w:sz w:val="20"/>
          <w:szCs w:val="20"/>
        </w:rPr>
        <w:sym w:font="Symbol" w:char="F0BC"/>
      </w:r>
      <w:r>
        <w:rPr>
          <w:rFonts w:ascii="Times New Roman" w:hAnsi="Times New Roman" w:cs="Times New Roman"/>
          <w:sz w:val="20"/>
          <w:szCs w:val="20"/>
        </w:rPr>
        <w:sym w:font="Symbol" w:char="F0BC"/>
      </w:r>
      <w:r>
        <w:rPr>
          <w:rFonts w:ascii="Times New Roman" w:hAnsi="Times New Roman" w:cs="Times New Roman"/>
          <w:sz w:val="20"/>
          <w:szCs w:val="20"/>
        </w:rPr>
        <w:sym w:font="Symbol" w:char="F0BC"/>
      </w:r>
      <w:r>
        <w:rPr>
          <w:rFonts w:ascii="Times New Roman" w:hAnsi="Times New Roman" w:cs="Times New Roman"/>
          <w:sz w:val="20"/>
          <w:szCs w:val="20"/>
        </w:rPr>
        <w:sym w:font="Symbol" w:char="F0BC"/>
      </w:r>
      <w:r>
        <w:rPr>
          <w:rFonts w:ascii="Times New Roman" w:hAnsi="Times New Roman" w:cs="Times New Roman"/>
          <w:sz w:val="20"/>
          <w:szCs w:val="20"/>
        </w:rPr>
        <w:sym w:font="Symbol" w:char="F0BC"/>
      </w:r>
      <w:r>
        <w:rPr>
          <w:rFonts w:ascii="Times New Roman" w:hAnsi="Times New Roman" w:cs="Times New Roman"/>
          <w:sz w:val="20"/>
          <w:szCs w:val="20"/>
        </w:rPr>
        <w:sym w:font="Symbol" w:char="F0BC"/>
      </w:r>
      <w:r>
        <w:rPr>
          <w:rFonts w:ascii="Times New Roman" w:hAnsi="Times New Roman" w:cs="Times New Roman"/>
          <w:sz w:val="20"/>
          <w:szCs w:val="20"/>
        </w:rPr>
        <w:sym w:font="Symbol" w:char="F0BC"/>
      </w:r>
      <w:r>
        <w:rPr>
          <w:rFonts w:ascii="Times New Roman" w:hAnsi="Times New Roman" w:cs="Times New Roman"/>
          <w:sz w:val="20"/>
          <w:szCs w:val="20"/>
        </w:rPr>
        <w:t>$3,105,000</w:t>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t>Alternative 2:</w:t>
      </w:r>
      <w:r>
        <w:rPr>
          <w:rFonts w:ascii="Times New Roman" w:hAnsi="Times New Roman" w:cs="Times New Roman"/>
          <w:sz w:val="20"/>
          <w:szCs w:val="20"/>
        </w:rPr>
        <w:t xml:space="preserve"> Restoration of Aqueduct and removal of steel banding</w:t>
      </w:r>
      <w:r>
        <w:rPr>
          <w:rFonts w:ascii="Times New Roman" w:hAnsi="Times New Roman" w:cs="Times New Roman"/>
          <w:sz w:val="20"/>
          <w:szCs w:val="20"/>
        </w:rPr>
        <w:sym w:font="Symbol" w:char="F0BC"/>
      </w:r>
      <w:r>
        <w:rPr>
          <w:rFonts w:ascii="Times New Roman" w:hAnsi="Times New Roman" w:cs="Times New Roman"/>
          <w:sz w:val="20"/>
          <w:szCs w:val="20"/>
        </w:rPr>
        <w:sym w:font="Symbol" w:char="F0BC"/>
      </w:r>
      <w:r>
        <w:rPr>
          <w:rFonts w:ascii="Times New Roman" w:hAnsi="Times New Roman" w:cs="Times New Roman"/>
          <w:sz w:val="20"/>
          <w:szCs w:val="20"/>
        </w:rPr>
        <w:sym w:font="Symbol" w:char="F0BC"/>
      </w:r>
      <w:r>
        <w:rPr>
          <w:rFonts w:ascii="Times New Roman" w:hAnsi="Times New Roman" w:cs="Times New Roman"/>
          <w:sz w:val="20"/>
          <w:szCs w:val="20"/>
        </w:rPr>
        <w:t>.</w:t>
      </w:r>
      <w:r>
        <w:rPr>
          <w:rFonts w:ascii="Times New Roman" w:hAnsi="Times New Roman" w:cs="Times New Roman"/>
          <w:sz w:val="20"/>
          <w:szCs w:val="20"/>
        </w:rPr>
        <w:sym w:font="Symbol" w:char="F0BC"/>
      </w:r>
      <w:r>
        <w:rPr>
          <w:rFonts w:ascii="Times New Roman" w:hAnsi="Times New Roman" w:cs="Times New Roman"/>
          <w:sz w:val="20"/>
          <w:szCs w:val="20"/>
        </w:rPr>
        <w:sym w:font="Symbol" w:char="F0BC"/>
      </w:r>
      <w:r>
        <w:rPr>
          <w:rFonts w:ascii="Times New Roman" w:hAnsi="Times New Roman" w:cs="Times New Roman"/>
          <w:sz w:val="20"/>
          <w:szCs w:val="20"/>
        </w:rPr>
        <w:t>...$5,634,000</w:t>
      </w:r>
    </w:p>
    <w:p w:rsidR="003C6D8B" w:rsidRDefault="003C6D8B">
      <w:pPr>
        <w:tabs>
          <w:tab w:val="left" w:pos="0"/>
        </w:tabs>
        <w:suppressAutoHyphens/>
        <w:spacing w:line="240" w:lineRule="atLeast"/>
        <w:jc w:val="both"/>
        <w:rPr>
          <w:rFonts w:ascii="Times New Roman" w:hAnsi="Times New Roman" w:cs="Times New Roman"/>
          <w:spacing w:val="-2"/>
          <w:sz w:val="20"/>
          <w:szCs w:val="20"/>
        </w:rPr>
      </w:pP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Both alternatives are structurally acceptable.  The removal of the steel banding proposed in Alternate 2 not only returns the aqueduct to its original unwatered appearance, but also enhances its use by removing encumbrances to movement across the structure, by allowing people and maintenance vehicles to travel inside the canal prism across the Monocacy River.</w:t>
      </w:r>
    </w:p>
    <w:p w:rsidR="003C6D8B" w:rsidRDefault="003C6D8B">
      <w:pPr>
        <w:tabs>
          <w:tab w:val="left" w:pos="0"/>
        </w:tabs>
        <w:suppressAutoHyphens/>
        <w:spacing w:line="240" w:lineRule="atLeast"/>
        <w:rPr>
          <w:rFonts w:ascii="Times New Roman" w:hAnsi="Times New Roman" w:cs="Times New Roman"/>
          <w:sz w:val="20"/>
          <w:szCs w:val="20"/>
        </w:rPr>
      </w:pP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The environmental analysis recommends a Finding of No Significant Impact for both proposed schemes.  In both schemes any disturbance is due to construction and is temporary and mitigatable. </w:t>
      </w:r>
    </w:p>
    <w:p w:rsidR="003C6D8B" w:rsidRDefault="003C6D8B">
      <w:pPr>
        <w:tabs>
          <w:tab w:val="left" w:pos="0"/>
        </w:tabs>
        <w:suppressAutoHyphens/>
        <w:spacing w:line="240" w:lineRule="atLeast"/>
        <w:rPr>
          <w:rFonts w:ascii="Times New Roman" w:hAnsi="Times New Roman" w:cs="Times New Roman"/>
          <w:sz w:val="20"/>
          <w:szCs w:val="20"/>
        </w:rPr>
      </w:pP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We recommend Alternative 2 be chosen.  The increased benefits of this design over Alternative 1 far outweigh the increased cost.   This option will return the aqueduct to its original unwatered  historic appearance, and will provide safer and fuller use of the towpath and the canal bed.</w:t>
      </w:r>
    </w:p>
    <w:p w:rsidR="003C6D8B" w:rsidRDefault="003C6D8B">
      <w:pPr>
        <w:tabs>
          <w:tab w:val="left" w:pos="0"/>
        </w:tabs>
        <w:suppressAutoHyphens/>
        <w:spacing w:line="240" w:lineRule="atLeast"/>
        <w:rPr>
          <w:rFonts w:ascii="Times New Roman" w:hAnsi="Times New Roman" w:cs="Times New Roman"/>
          <w:sz w:val="23"/>
          <w:szCs w:val="23"/>
        </w:rPr>
      </w:pPr>
    </w:p>
    <w:p w:rsidR="003C6D8B" w:rsidRDefault="003C6D8B">
      <w:pPr>
        <w:tabs>
          <w:tab w:val="left" w:pos="0"/>
        </w:tabs>
        <w:suppressAutoHyphens/>
        <w:spacing w:line="240" w:lineRule="atLeast"/>
        <w:rPr>
          <w:rFonts w:ascii="Times New Roman" w:hAnsi="Times New Roman" w:cs="Times New Roman"/>
          <w:sz w:val="23"/>
          <w:szCs w:val="23"/>
        </w:rPr>
        <w:sectPr w:rsidR="003C6D8B">
          <w:headerReference w:type="default" r:id="rId13"/>
          <w:footerReference w:type="default" r:id="rId14"/>
          <w:pgSz w:w="12240" w:h="15840"/>
          <w:pgMar w:top="705" w:right="1440" w:bottom="720" w:left="1440" w:header="705" w:footer="720" w:gutter="0"/>
          <w:cols w:space="720"/>
          <w:noEndnote/>
        </w:sectPr>
      </w:pPr>
    </w:p>
    <w:p w:rsidR="003C6D8B" w:rsidRDefault="003C6D8B">
      <w:pPr>
        <w:tabs>
          <w:tab w:val="left" w:pos="0"/>
        </w:tabs>
        <w:suppressAutoHyphens/>
        <w:spacing w:line="240" w:lineRule="atLeast"/>
        <w:rPr>
          <w:rFonts w:ascii="Times New Roman" w:hAnsi="Times New Roman" w:cs="Times New Roman"/>
          <w:b/>
          <w:bCs/>
          <w:sz w:val="20"/>
          <w:szCs w:val="20"/>
        </w:rPr>
      </w:pP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b/>
          <w:bCs/>
          <w:sz w:val="20"/>
          <w:szCs w:val="20"/>
        </w:rPr>
        <w:t>BACKGROUND</w:t>
      </w:r>
    </w:p>
    <w:p w:rsidR="003C6D8B" w:rsidRDefault="003C6D8B">
      <w:pPr>
        <w:tabs>
          <w:tab w:val="left" w:pos="0"/>
        </w:tabs>
        <w:suppressAutoHyphens/>
        <w:spacing w:line="240" w:lineRule="atLeast"/>
        <w:rPr>
          <w:rFonts w:ascii="Times New Roman" w:hAnsi="Times New Roman" w:cs="Times New Roman"/>
          <w:sz w:val="20"/>
          <w:szCs w:val="20"/>
        </w:rPr>
      </w:pP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Aqueduct No. 2 of the Chesapeake and Ohio (C&amp;O) Canal, known as the Monocacy Aqueduct, carried the Canal across the Monocacy River.  It was completed in 1833, five years after the start of construction on the Canal.  At a length of 516 feet, it is the longest aqueduct on the canal, and was heralded as an engineering achievement. Unlike other canal structures plagued by poor craftsmanship and substandard materials, the Monocacy Aqueduct was distinguished by excellent craftsmanship and fine stone.  It, and the other aqueducts, were essential to the operation of the canal.</w:t>
      </w:r>
    </w:p>
    <w:p w:rsidR="003C6D8B" w:rsidRDefault="003C6D8B">
      <w:pPr>
        <w:tabs>
          <w:tab w:val="left" w:pos="0"/>
        </w:tabs>
        <w:suppressAutoHyphens/>
        <w:spacing w:line="240" w:lineRule="atLeast"/>
        <w:rPr>
          <w:rFonts w:ascii="Times New Roman" w:hAnsi="Times New Roman" w:cs="Times New Roman"/>
          <w:sz w:val="20"/>
          <w:szCs w:val="20"/>
        </w:rPr>
      </w:pP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Canal was originally intended to connect the waterways of the Chesapeake in the East to the Ohio River in the West.  By 1850 it was extended as far as Cumberland, Maryland, which became its western terminus.  This invaluable connection to the interior resulted in a boon to agriculture in western Maryland and southwestern Pennsylvania, the development of milling and manufacturing along the Potomac Valley, and, most importantly, created access to the coal fields in Cumberland and the surrounding areas.  In 1875, at the height of its operation, more than 500 boats carried 904,898 tons of coal and 68,907 tons of other cargo over the canal.</w:t>
      </w:r>
      <w:r>
        <w:rPr>
          <w:rStyle w:val="FootnoteReference"/>
          <w:rFonts w:ascii="Times New Roman" w:hAnsi="Times New Roman" w:cs="Times New Roman"/>
          <w:sz w:val="20"/>
          <w:szCs w:val="20"/>
        </w:rPr>
        <w:footnoteReference w:id="1"/>
      </w:r>
      <w:r>
        <w:rPr>
          <w:rFonts w:ascii="Times New Roman" w:hAnsi="Times New Roman" w:cs="Times New Roman"/>
          <w:sz w:val="20"/>
          <w:szCs w:val="20"/>
        </w:rPr>
        <w:t xml:space="preserve">  </w:t>
      </w:r>
    </w:p>
    <w:p w:rsidR="003C6D8B" w:rsidRDefault="003C6D8B">
      <w:pPr>
        <w:tabs>
          <w:tab w:val="left" w:pos="0"/>
        </w:tabs>
        <w:suppressAutoHyphens/>
        <w:spacing w:line="240" w:lineRule="atLeast"/>
        <w:jc w:val="both"/>
        <w:rPr>
          <w:rFonts w:ascii="Times New Roman" w:hAnsi="Times New Roman" w:cs="Times New Roman"/>
          <w:spacing w:val="-2"/>
          <w:sz w:val="20"/>
          <w:szCs w:val="20"/>
        </w:rPr>
      </w:pP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Due to their  immediate proximity to the Potomac River, the canal structures were subjected to repeated flooding.  Several structures were also ravaged in the Civil War. Because of its quality of construction and because it was relatively untouched in the Civil War (unlike the Conococheague Aqueduct, which both sides tried to blow up), the Monocacy Aqueduct fared better than most.  Over the last 35 years, the structure has been overtopped by Monocacy River flood waters roughly once a decade: twice in 1998, in 1985, and in 1972. The Aqueduct was relatively intact until 1972 when the flood borne debris of Hurricane Agnes subjected the structure to repeated pounding and battering.  The handrail on the towpath (downstream) side consisted of vertical pickets set into the coping stones.  It acted like a strainer for debris until it was ripped off, taking the coping stones with it.  Over time the upstream wall has been significantly weakened by  hydraulic forces and/or other mechanisms.  Subsequently, the Aqueduct was stabilized and held together by a framework of steel banding and other measures.  </w:t>
      </w:r>
    </w:p>
    <w:p w:rsidR="003C6D8B" w:rsidRDefault="003C6D8B">
      <w:pPr>
        <w:tabs>
          <w:tab w:val="left" w:pos="0"/>
        </w:tabs>
        <w:suppressAutoHyphens/>
        <w:spacing w:line="240" w:lineRule="atLeast"/>
        <w:rPr>
          <w:rFonts w:ascii="Times New Roman" w:hAnsi="Times New Roman" w:cs="Times New Roman"/>
          <w:sz w:val="20"/>
          <w:szCs w:val="20"/>
        </w:rPr>
      </w:pP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Major milestones in the history of the Monocacy Aqueduct are:</w:t>
      </w:r>
    </w:p>
    <w:p w:rsidR="003C6D8B" w:rsidRDefault="003C6D8B">
      <w:pPr>
        <w:tabs>
          <w:tab w:val="left" w:pos="0"/>
        </w:tabs>
        <w:suppressAutoHyphens/>
        <w:spacing w:line="240" w:lineRule="atLeast"/>
        <w:rPr>
          <w:rFonts w:ascii="Times New Roman" w:hAnsi="Times New Roman" w:cs="Times New Roman"/>
          <w:sz w:val="20"/>
          <w:szCs w:val="20"/>
        </w:rPr>
      </w:pP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1828</w:t>
      </w:r>
      <w:r>
        <w:rPr>
          <w:rFonts w:ascii="Times New Roman" w:hAnsi="Times New Roman" w:cs="Times New Roman"/>
          <w:sz w:val="20"/>
          <w:szCs w:val="20"/>
        </w:rPr>
        <w:tab/>
      </w:r>
      <w:r>
        <w:rPr>
          <w:rFonts w:ascii="Times New Roman" w:hAnsi="Times New Roman" w:cs="Times New Roman"/>
          <w:sz w:val="20"/>
          <w:szCs w:val="20"/>
        </w:rPr>
        <w:tab/>
        <w:t>Construction begun on the C&amp;O Canal</w:t>
      </w: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1829-1833</w:t>
      </w:r>
      <w:r>
        <w:rPr>
          <w:rFonts w:ascii="Times New Roman" w:hAnsi="Times New Roman" w:cs="Times New Roman"/>
          <w:sz w:val="20"/>
          <w:szCs w:val="20"/>
        </w:rPr>
        <w:tab/>
        <w:t>Construction of the Monocacy Aqueduct</w:t>
      </w:r>
    </w:p>
    <w:p w:rsidR="003C6D8B" w:rsidRDefault="003C6D8B">
      <w:pPr>
        <w:tabs>
          <w:tab w:val="left" w:pos="0"/>
          <w:tab w:val="left" w:pos="1440"/>
        </w:tabs>
        <w:suppressAutoHyphens/>
        <w:spacing w:line="240" w:lineRule="atLeast"/>
        <w:ind w:left="1440" w:hanging="1440"/>
        <w:rPr>
          <w:rFonts w:ascii="Times New Roman" w:hAnsi="Times New Roman" w:cs="Times New Roman"/>
          <w:sz w:val="20"/>
          <w:szCs w:val="20"/>
        </w:rPr>
      </w:pPr>
      <w:r>
        <w:rPr>
          <w:rFonts w:ascii="Times New Roman" w:hAnsi="Times New Roman" w:cs="Times New Roman"/>
          <w:sz w:val="20"/>
          <w:szCs w:val="20"/>
        </w:rPr>
        <w:t>1835</w:t>
      </w:r>
      <w:r>
        <w:rPr>
          <w:rFonts w:ascii="Times New Roman" w:hAnsi="Times New Roman" w:cs="Times New Roman"/>
          <w:sz w:val="20"/>
          <w:szCs w:val="20"/>
        </w:rPr>
        <w:tab/>
        <w:t>First Section of the canal from Georgetown to Williamsport, including the Monocacy Aqueduct, is officially opened</w:t>
      </w: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1850</w:t>
      </w:r>
      <w:r>
        <w:rPr>
          <w:rFonts w:ascii="Times New Roman" w:hAnsi="Times New Roman" w:cs="Times New Roman"/>
          <w:sz w:val="20"/>
          <w:szCs w:val="20"/>
        </w:rPr>
        <w:tab/>
      </w:r>
      <w:r>
        <w:rPr>
          <w:rFonts w:ascii="Times New Roman" w:hAnsi="Times New Roman" w:cs="Times New Roman"/>
          <w:sz w:val="20"/>
          <w:szCs w:val="20"/>
        </w:rPr>
        <w:tab/>
        <w:t>Balance of the Canal opened</w:t>
      </w: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1861-1865</w:t>
      </w:r>
      <w:r>
        <w:rPr>
          <w:rFonts w:ascii="Times New Roman" w:hAnsi="Times New Roman" w:cs="Times New Roman"/>
          <w:sz w:val="20"/>
          <w:szCs w:val="20"/>
        </w:rPr>
        <w:tab/>
        <w:t>Civil War</w:t>
      </w: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1889</w:t>
      </w:r>
      <w:r>
        <w:rPr>
          <w:rFonts w:ascii="Times New Roman" w:hAnsi="Times New Roman" w:cs="Times New Roman"/>
          <w:sz w:val="20"/>
          <w:szCs w:val="20"/>
        </w:rPr>
        <w:tab/>
      </w:r>
      <w:r>
        <w:rPr>
          <w:rFonts w:ascii="Times New Roman" w:hAnsi="Times New Roman" w:cs="Times New Roman"/>
          <w:sz w:val="20"/>
          <w:szCs w:val="20"/>
        </w:rPr>
        <w:tab/>
        <w:t>Major flood throws Canal into receivership with B&amp;O Railroad</w:t>
      </w: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1924</w:t>
      </w:r>
      <w:r>
        <w:rPr>
          <w:rFonts w:ascii="Times New Roman" w:hAnsi="Times New Roman" w:cs="Times New Roman"/>
          <w:sz w:val="20"/>
          <w:szCs w:val="20"/>
        </w:rPr>
        <w:tab/>
      </w:r>
      <w:r>
        <w:rPr>
          <w:rFonts w:ascii="Times New Roman" w:hAnsi="Times New Roman" w:cs="Times New Roman"/>
          <w:sz w:val="20"/>
          <w:szCs w:val="20"/>
        </w:rPr>
        <w:tab/>
        <w:t>Major flood &amp; closing of the Canal</w:t>
      </w: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1924-1937</w:t>
      </w:r>
      <w:r>
        <w:rPr>
          <w:rFonts w:ascii="Times New Roman" w:hAnsi="Times New Roman" w:cs="Times New Roman"/>
          <w:sz w:val="20"/>
          <w:szCs w:val="20"/>
        </w:rPr>
        <w:tab/>
        <w:t>Deterioration of the Canal</w:t>
      </w: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1937</w:t>
      </w:r>
      <w:r>
        <w:rPr>
          <w:rFonts w:ascii="Times New Roman" w:hAnsi="Times New Roman" w:cs="Times New Roman"/>
          <w:sz w:val="20"/>
          <w:szCs w:val="20"/>
        </w:rPr>
        <w:tab/>
      </w:r>
      <w:r>
        <w:rPr>
          <w:rFonts w:ascii="Times New Roman" w:hAnsi="Times New Roman" w:cs="Times New Roman"/>
          <w:sz w:val="20"/>
          <w:szCs w:val="20"/>
        </w:rPr>
        <w:tab/>
        <w:t xml:space="preserve">National Park Service (NPS) acquisition of the Canal </w:t>
      </w: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1961</w:t>
      </w:r>
      <w:r>
        <w:rPr>
          <w:rFonts w:ascii="Times New Roman" w:hAnsi="Times New Roman" w:cs="Times New Roman"/>
          <w:sz w:val="20"/>
          <w:szCs w:val="20"/>
        </w:rPr>
        <w:tab/>
      </w:r>
      <w:r>
        <w:rPr>
          <w:rFonts w:ascii="Times New Roman" w:hAnsi="Times New Roman" w:cs="Times New Roman"/>
          <w:sz w:val="20"/>
          <w:szCs w:val="20"/>
        </w:rPr>
        <w:tab/>
        <w:t>Canal declared a National Historic Monument</w:t>
      </w: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1971</w:t>
      </w:r>
      <w:r>
        <w:rPr>
          <w:rFonts w:ascii="Times New Roman" w:hAnsi="Times New Roman" w:cs="Times New Roman"/>
          <w:sz w:val="20"/>
          <w:szCs w:val="20"/>
        </w:rPr>
        <w:tab/>
      </w:r>
      <w:r>
        <w:rPr>
          <w:rFonts w:ascii="Times New Roman" w:hAnsi="Times New Roman" w:cs="Times New Roman"/>
          <w:sz w:val="20"/>
          <w:szCs w:val="20"/>
        </w:rPr>
        <w:tab/>
        <w:t>C&amp;O Canal becomes a national park</w:t>
      </w: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1972</w:t>
      </w:r>
      <w:r>
        <w:rPr>
          <w:rFonts w:ascii="Times New Roman" w:hAnsi="Times New Roman" w:cs="Times New Roman"/>
          <w:sz w:val="20"/>
          <w:szCs w:val="20"/>
        </w:rPr>
        <w:tab/>
      </w:r>
      <w:r>
        <w:rPr>
          <w:rFonts w:ascii="Times New Roman" w:hAnsi="Times New Roman" w:cs="Times New Roman"/>
          <w:sz w:val="20"/>
          <w:szCs w:val="20"/>
        </w:rPr>
        <w:tab/>
        <w:t>Hurricane Agnes inflicted significant damage to the Monocacy Aqueduct</w:t>
      </w: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1975</w:t>
      </w:r>
      <w:r>
        <w:rPr>
          <w:rFonts w:ascii="Times New Roman" w:hAnsi="Times New Roman" w:cs="Times New Roman"/>
          <w:sz w:val="20"/>
          <w:szCs w:val="20"/>
        </w:rPr>
        <w:tab/>
      </w:r>
      <w:r>
        <w:rPr>
          <w:rFonts w:ascii="Times New Roman" w:hAnsi="Times New Roman" w:cs="Times New Roman"/>
          <w:sz w:val="20"/>
          <w:szCs w:val="20"/>
        </w:rPr>
        <w:tab/>
        <w:t>Steel bracing installed to stabilize structure of Monocacy Aqueduct</w:t>
      </w:r>
    </w:p>
    <w:p w:rsidR="003C6D8B" w:rsidRDefault="003C6D8B">
      <w:pPr>
        <w:tabs>
          <w:tab w:val="left" w:pos="0"/>
        </w:tabs>
        <w:suppressAutoHyphens/>
        <w:spacing w:line="240" w:lineRule="atLeast"/>
        <w:jc w:val="both"/>
        <w:rPr>
          <w:rFonts w:ascii="Times New Roman" w:hAnsi="Times New Roman" w:cs="Times New Roman"/>
          <w:spacing w:val="-2"/>
          <w:sz w:val="20"/>
          <w:szCs w:val="20"/>
        </w:rPr>
      </w:pPr>
    </w:p>
    <w:p w:rsidR="003C6D8B" w:rsidRDefault="003C6D8B">
      <w:pPr>
        <w:tabs>
          <w:tab w:val="left" w:pos="0"/>
        </w:tabs>
        <w:suppressAutoHyphens/>
        <w:spacing w:line="240" w:lineRule="atLeast"/>
        <w:rPr>
          <w:rFonts w:ascii="Times New Roman" w:hAnsi="Times New Roman" w:cs="Times New Roman"/>
          <w:sz w:val="20"/>
          <w:szCs w:val="20"/>
        </w:rPr>
      </w:pP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b/>
          <w:bCs/>
          <w:sz w:val="20"/>
          <w:szCs w:val="20"/>
        </w:rPr>
        <w:t>ADMINISTRATIVE HISTORY</w:t>
      </w:r>
    </w:p>
    <w:p w:rsidR="003C6D8B" w:rsidRDefault="003C6D8B">
      <w:pPr>
        <w:tabs>
          <w:tab w:val="left" w:pos="0"/>
        </w:tabs>
        <w:suppressAutoHyphens/>
        <w:spacing w:line="240" w:lineRule="atLeast"/>
        <w:rPr>
          <w:rFonts w:ascii="Times New Roman" w:hAnsi="Times New Roman" w:cs="Times New Roman"/>
          <w:sz w:val="20"/>
          <w:szCs w:val="20"/>
        </w:rPr>
      </w:pP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“The 19,390-acre C&amp;O Canal NHP possesses a variety of features including canal-based resources such as aqueducts, dams, the towpath, lockkeepers houses, culverts, holding and loading basins, associated resources such as warehouses, mills, bridges, and railroad-related building and structures.  A small portion of the park, approximately </w:t>
      </w:r>
      <w:r>
        <w:rPr>
          <w:rFonts w:ascii="Times New Roman" w:hAnsi="Times New Roman" w:cs="Times New Roman"/>
          <w:sz w:val="20"/>
          <w:szCs w:val="20"/>
        </w:rPr>
        <w:lastRenderedPageBreak/>
        <w:t>124 acres, lies in West Virginia: the remainder is in Maryland and Washington, D.C.</w:t>
      </w:r>
    </w:p>
    <w:p w:rsidR="003C6D8B" w:rsidRDefault="003C6D8B">
      <w:pPr>
        <w:tabs>
          <w:tab w:val="left" w:pos="0"/>
        </w:tabs>
        <w:suppressAutoHyphens/>
        <w:spacing w:line="240" w:lineRule="atLeast"/>
        <w:rPr>
          <w:rFonts w:ascii="Times New Roman" w:hAnsi="Times New Roman" w:cs="Times New Roman"/>
          <w:sz w:val="20"/>
          <w:szCs w:val="20"/>
        </w:rPr>
        <w:sectPr w:rsidR="003C6D8B">
          <w:headerReference w:type="default" r:id="rId15"/>
          <w:footerReference w:type="default" r:id="rId16"/>
          <w:pgSz w:w="12240" w:h="15840"/>
          <w:pgMar w:top="445" w:right="1440" w:bottom="474" w:left="1440" w:header="445" w:footer="474" w:gutter="0"/>
          <w:cols w:space="720"/>
          <w:noEndnote/>
        </w:sectPr>
      </w:pPr>
    </w:p>
    <w:p w:rsidR="003C6D8B" w:rsidRDefault="003C6D8B">
      <w:pPr>
        <w:tabs>
          <w:tab w:val="left" w:pos="0"/>
        </w:tabs>
        <w:suppressAutoHyphens/>
        <w:spacing w:line="240" w:lineRule="atLeast"/>
        <w:rPr>
          <w:rFonts w:ascii="Times New Roman" w:hAnsi="Times New Roman" w:cs="Times New Roman"/>
          <w:sz w:val="20"/>
          <w:szCs w:val="20"/>
        </w:rPr>
      </w:pPr>
    </w:p>
    <w:p w:rsidR="003C6D8B" w:rsidRDefault="003C6D8B">
      <w:pPr>
        <w:tabs>
          <w:tab w:val="left" w:pos="0"/>
        </w:tabs>
        <w:suppressAutoHyphens/>
        <w:spacing w:line="240" w:lineRule="atLeast"/>
        <w:rPr>
          <w:rFonts w:ascii="Times New Roman" w:hAnsi="Times New Roman" w:cs="Times New Roman"/>
          <w:sz w:val="20"/>
          <w:szCs w:val="20"/>
        </w:rPr>
        <w:sectPr w:rsidR="003C6D8B">
          <w:headerReference w:type="default" r:id="rId17"/>
          <w:footerReference w:type="default" r:id="rId18"/>
          <w:type w:val="continuous"/>
          <w:pgSz w:w="12240" w:h="15840"/>
          <w:pgMar w:top="445" w:right="1440" w:bottom="474" w:left="1440" w:header="445" w:footer="474" w:gutter="0"/>
          <w:cols w:space="720"/>
          <w:noEndnote/>
        </w:sectPr>
      </w:pP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“In September 1938, NPS purchased</w:t>
      </w:r>
      <w:r>
        <w:rPr>
          <w:rStyle w:val="FootnoteReference"/>
          <w:rFonts w:ascii="Times New Roman" w:hAnsi="Times New Roman" w:cs="Times New Roman"/>
          <w:sz w:val="20"/>
          <w:szCs w:val="20"/>
        </w:rPr>
        <w:footnoteReference w:id="2"/>
      </w:r>
      <w:r>
        <w:rPr>
          <w:rFonts w:ascii="Times New Roman" w:hAnsi="Times New Roman" w:cs="Times New Roman"/>
          <w:sz w:val="20"/>
          <w:szCs w:val="20"/>
        </w:rPr>
        <w:t xml:space="preserve"> the 184.5-mile C&amp;O Canal right-of-way between Georgetown and Cumberland, Maryland, using funds provided by the Federal Emergency Administrator of Public Works.  Immediately following this purchase, NPS initiated restoration and rehabilitation of the 23-mile stretch between Washington, D.C., and Seneca, Maryland, to be maintained for public recreation.  North of Seneca, however, the canal and canal-related resources received minimal attention.  According to a 1948 survey of the canal area, ‘the canal and the structures in this area have received little or no maintenance attention, have become overgrown, are inadequately policed, in some areas constitute unhealthful conditions and give rise to constant problems of administration.’  Despite its condition, the canal was declared a National Historical Monument in 1961.  A new phase of NPS management began in 1971 with Congressional passage of Public Law 91-664, which created the C&amp;O Canal NHP to preserve and restore the canal’s resources for historical interpretation and public recreation.  Known as the ‘Chesapeake and Ohio Development Act,’ the law authorized the Secretary of the Interior to maintain and restore the canal for recreational purposes.  The act also provided for acquisition of specific lands in the canal corridor by the state of Maryland.  Existing utility easements, special use permits, and other rights were protected by the act.  Almost three-quarters of the Park’s lands are owned by NPS; the remainder are divided equally between state and local areas and private property."</w:t>
      </w:r>
    </w:p>
    <w:p w:rsidR="003C6D8B" w:rsidRDefault="003C6D8B">
      <w:pPr>
        <w:tabs>
          <w:tab w:val="left" w:pos="0"/>
        </w:tabs>
        <w:suppressAutoHyphens/>
        <w:spacing w:line="240" w:lineRule="atLeast"/>
        <w:rPr>
          <w:rFonts w:ascii="Times New Roman" w:hAnsi="Times New Roman" w:cs="Times New Roman"/>
          <w:sz w:val="20"/>
          <w:szCs w:val="20"/>
        </w:rPr>
      </w:pP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(From </w:t>
      </w:r>
      <w:r>
        <w:rPr>
          <w:rFonts w:ascii="Times New Roman" w:hAnsi="Times New Roman" w:cs="Times New Roman"/>
          <w:b/>
          <w:bCs/>
          <w:sz w:val="20"/>
          <w:szCs w:val="20"/>
        </w:rPr>
        <w:t>Cultural Landscape Report, Chesapeake &amp; Ohio Canal</w:t>
      </w:r>
      <w:r>
        <w:rPr>
          <w:rFonts w:ascii="Times New Roman" w:hAnsi="Times New Roman" w:cs="Times New Roman"/>
          <w:sz w:val="20"/>
          <w:szCs w:val="20"/>
        </w:rPr>
        <w:t>, Land and Community Associates, 1994)</w:t>
      </w:r>
    </w:p>
    <w:p w:rsidR="003C6D8B" w:rsidRDefault="003C6D8B">
      <w:pPr>
        <w:tabs>
          <w:tab w:val="left" w:pos="0"/>
        </w:tabs>
        <w:suppressAutoHyphens/>
        <w:spacing w:line="240" w:lineRule="atLeast"/>
        <w:rPr>
          <w:rFonts w:ascii="Times New Roman" w:hAnsi="Times New Roman" w:cs="Times New Roman"/>
          <w:sz w:val="20"/>
          <w:szCs w:val="20"/>
        </w:rPr>
      </w:pPr>
    </w:p>
    <w:p w:rsidR="003C6D8B" w:rsidRDefault="003C6D8B">
      <w:pPr>
        <w:tabs>
          <w:tab w:val="left" w:pos="0"/>
        </w:tabs>
        <w:suppressAutoHyphens/>
        <w:spacing w:line="240" w:lineRule="atLeast"/>
        <w:rPr>
          <w:rFonts w:ascii="Times New Roman" w:hAnsi="Times New Roman" w:cs="Times New Roman"/>
          <w:sz w:val="20"/>
          <w:szCs w:val="20"/>
        </w:rPr>
      </w:pP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b/>
          <w:bCs/>
          <w:sz w:val="20"/>
          <w:szCs w:val="20"/>
        </w:rPr>
        <w:t>INSPECTION AND REPORTING</w:t>
      </w:r>
    </w:p>
    <w:p w:rsidR="003C6D8B" w:rsidRDefault="003C6D8B">
      <w:pPr>
        <w:tabs>
          <w:tab w:val="left" w:pos="0"/>
        </w:tabs>
        <w:suppressAutoHyphens/>
        <w:spacing w:line="240" w:lineRule="atLeast"/>
        <w:rPr>
          <w:rFonts w:ascii="Times New Roman" w:hAnsi="Times New Roman" w:cs="Times New Roman"/>
          <w:sz w:val="20"/>
          <w:szCs w:val="20"/>
        </w:rPr>
      </w:pP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i/>
          <w:iCs/>
          <w:sz w:val="20"/>
          <w:szCs w:val="20"/>
        </w:rPr>
        <w:t>Historic</w:t>
      </w: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b/>
          <w:bCs/>
          <w:sz w:val="20"/>
          <w:szCs w:val="20"/>
        </w:rPr>
        <w:t>architrave's</w:t>
      </w:r>
      <w:r>
        <w:rPr>
          <w:rFonts w:ascii="Times New Roman" w:hAnsi="Times New Roman" w:cs="Times New Roman"/>
          <w:sz w:val="20"/>
          <w:szCs w:val="20"/>
        </w:rPr>
        <w:t xml:space="preserve"> field inspection of the Aqueduct focused on architectural elements of the structure, particularly the railing, to provide a descriptive narrative and to aid in the development of the railing studies.  We examined  historic photographs from the C&amp;O Canal Library, Historic American Buildings Survey (HABS) drawings,  and the 1975 Construction Drawings of the stabilization project prepared by the Federal Highway Administration of the U. S. Department of Transportation.  Additionally, we studied the written documents referenced in the general bibliography. </w:t>
      </w:r>
    </w:p>
    <w:p w:rsidR="003C6D8B" w:rsidRDefault="003C6D8B">
      <w:pPr>
        <w:tabs>
          <w:tab w:val="left" w:pos="0"/>
        </w:tabs>
        <w:suppressAutoHyphens/>
        <w:spacing w:line="240" w:lineRule="atLeast"/>
        <w:rPr>
          <w:rFonts w:ascii="Times New Roman" w:hAnsi="Times New Roman" w:cs="Times New Roman"/>
          <w:sz w:val="20"/>
          <w:szCs w:val="20"/>
        </w:rPr>
      </w:pP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i/>
          <w:iCs/>
          <w:sz w:val="20"/>
          <w:szCs w:val="20"/>
        </w:rPr>
        <w:t>Structural</w:t>
      </w:r>
    </w:p>
    <w:p w:rsidR="003C6D8B" w:rsidRDefault="003C6D8B">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See Section III for detailed structural inspection, testing and analysis methodology.</w:t>
      </w:r>
    </w:p>
    <w:sectPr w:rsidR="003C6D8B" w:rsidSect="003C6D8B">
      <w:headerReference w:type="default" r:id="rId19"/>
      <w:footerReference w:type="default" r:id="rId20"/>
      <w:type w:val="continuous"/>
      <w:pgSz w:w="12240" w:h="15840"/>
      <w:pgMar w:top="445" w:right="1440" w:bottom="474" w:left="1440" w:header="445" w:footer="47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D8B" w:rsidRDefault="003C6D8B">
      <w:pPr>
        <w:spacing w:line="20" w:lineRule="exact"/>
      </w:pPr>
    </w:p>
  </w:endnote>
  <w:endnote w:type="continuationSeparator" w:id="0">
    <w:p w:rsidR="003C6D8B" w:rsidRDefault="003C6D8B" w:rsidP="003C6D8B">
      <w:r>
        <w:t xml:space="preserve"> </w:t>
      </w:r>
    </w:p>
  </w:endnote>
  <w:endnote w:type="continuationNotice" w:id="1">
    <w:p w:rsidR="003C6D8B" w:rsidRDefault="003C6D8B" w:rsidP="003C6D8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8B" w:rsidRDefault="003C6D8B">
    <w:pPr>
      <w:spacing w:before="140" w:line="100" w:lineRule="exact"/>
      <w:rPr>
        <w:sz w:val="10"/>
        <w:szCs w:val="10"/>
      </w:rPr>
    </w:pPr>
  </w:p>
  <w:p w:rsidR="003C6D8B" w:rsidRDefault="003C6D8B">
    <w:pPr>
      <w:pStyle w:val="Footer"/>
      <w:tabs>
        <w:tab w:val="clear" w:pos="0"/>
      </w:tabs>
      <w:jc w:val="center"/>
      <w:rPr>
        <w:rStyle w:val="PageNumber"/>
        <w:sz w:val="19"/>
        <w:szCs w:val="19"/>
      </w:rPr>
    </w:pPr>
    <w:r>
      <w:rPr>
        <w:rStyle w:val="PageNumber"/>
        <w:rFonts w:ascii="Times New Roman" w:hAnsi="Times New Roman" w:cs="Times New Roman"/>
        <w:sz w:val="16"/>
        <w:szCs w:val="16"/>
      </w:rPr>
      <w:fldChar w:fldCharType="begin"/>
    </w:r>
    <w:r>
      <w:rPr>
        <w:rStyle w:val="PageNumber"/>
        <w:rFonts w:ascii="Times New Roman" w:hAnsi="Times New Roman" w:cs="Times New Roman"/>
        <w:sz w:val="16"/>
        <w:szCs w:val="16"/>
      </w:rPr>
      <w:instrText>page \* arabic</w:instrText>
    </w:r>
    <w:r>
      <w:rPr>
        <w:rStyle w:val="PageNumber"/>
        <w:rFonts w:ascii="Times New Roman" w:hAnsi="Times New Roman" w:cs="Times New Roman"/>
        <w:sz w:val="16"/>
        <w:szCs w:val="16"/>
      </w:rPr>
      <w:fldChar w:fldCharType="separate"/>
    </w:r>
    <w:r w:rsidR="000B0E68">
      <w:rPr>
        <w:rStyle w:val="PageNumber"/>
        <w:rFonts w:ascii="Times New Roman" w:hAnsi="Times New Roman" w:cs="Times New Roman"/>
        <w:noProof/>
        <w:sz w:val="16"/>
        <w:szCs w:val="16"/>
      </w:rPr>
      <w:t>2</w:t>
    </w:r>
    <w:r>
      <w:rPr>
        <w:rStyle w:val="PageNumber"/>
        <w:rFonts w:ascii="Times New Roman" w:hAnsi="Times New Roman" w:cs="Times New Roman"/>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8B" w:rsidRDefault="003C6D8B">
    <w:pPr>
      <w:spacing w:before="140" w:line="100" w:lineRule="exact"/>
      <w:rPr>
        <w:sz w:val="10"/>
        <w:szCs w:val="10"/>
      </w:rPr>
    </w:pPr>
  </w:p>
  <w:p w:rsidR="003C6D8B" w:rsidRDefault="003C6D8B">
    <w:pPr>
      <w:pStyle w:val="Footer"/>
      <w:tabs>
        <w:tab w:val="clear" w:pos="0"/>
      </w:tabs>
      <w:jc w:val="center"/>
      <w:rPr>
        <w:rStyle w:val="PageNumber"/>
        <w:sz w:val="19"/>
        <w:szCs w:val="19"/>
      </w:rPr>
    </w:pPr>
    <w:r>
      <w:rPr>
        <w:rStyle w:val="PageNumber"/>
        <w:rFonts w:ascii="Times New Roman" w:hAnsi="Times New Roman" w:cs="Times New Roman"/>
        <w:sz w:val="16"/>
        <w:szCs w:val="16"/>
      </w:rPr>
      <w:fldChar w:fldCharType="begin"/>
    </w:r>
    <w:r>
      <w:rPr>
        <w:rStyle w:val="PageNumber"/>
        <w:rFonts w:ascii="Times New Roman" w:hAnsi="Times New Roman" w:cs="Times New Roman"/>
        <w:sz w:val="16"/>
        <w:szCs w:val="16"/>
      </w:rPr>
      <w:instrText>page \* arabic</w:instrText>
    </w:r>
    <w:r>
      <w:rPr>
        <w:rStyle w:val="PageNumber"/>
        <w:rFonts w:ascii="Times New Roman" w:hAnsi="Times New Roman" w:cs="Times New Roman"/>
        <w:sz w:val="16"/>
        <w:szCs w:val="16"/>
      </w:rPr>
      <w:fldChar w:fldCharType="separate"/>
    </w:r>
    <w:r w:rsidR="000B0E68">
      <w:rPr>
        <w:rStyle w:val="PageNumber"/>
        <w:rFonts w:ascii="Times New Roman" w:hAnsi="Times New Roman" w:cs="Times New Roman"/>
        <w:noProof/>
        <w:sz w:val="16"/>
        <w:szCs w:val="16"/>
      </w:rPr>
      <w:t>3</w:t>
    </w:r>
    <w:r>
      <w:rPr>
        <w:rStyle w:val="PageNumber"/>
        <w:rFonts w:ascii="Times New Roman" w:hAnsi="Times New Roman" w:cs="Times New Roman"/>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8B" w:rsidRDefault="003C6D8B">
    <w:pPr>
      <w:spacing w:before="140" w:line="100" w:lineRule="exact"/>
      <w:rPr>
        <w:sz w:val="10"/>
        <w:szCs w:val="10"/>
      </w:rPr>
    </w:pPr>
  </w:p>
  <w:p w:rsidR="003C6D8B" w:rsidRDefault="003C6D8B">
    <w:pPr>
      <w:pStyle w:val="Footer"/>
      <w:tabs>
        <w:tab w:val="clear" w:pos="0"/>
      </w:tabs>
      <w:jc w:val="center"/>
      <w:rPr>
        <w:rStyle w:val="PageNumber"/>
        <w:sz w:val="19"/>
        <w:szCs w:val="19"/>
      </w:rPr>
    </w:pPr>
    <w:r>
      <w:rPr>
        <w:rStyle w:val="PageNumber"/>
        <w:rFonts w:ascii="Times New Roman" w:hAnsi="Times New Roman" w:cs="Times New Roman"/>
        <w:sz w:val="16"/>
        <w:szCs w:val="16"/>
      </w:rPr>
      <w:fldChar w:fldCharType="begin"/>
    </w:r>
    <w:r>
      <w:rPr>
        <w:rStyle w:val="PageNumber"/>
        <w:rFonts w:ascii="Times New Roman" w:hAnsi="Times New Roman" w:cs="Times New Roman"/>
        <w:sz w:val="16"/>
        <w:szCs w:val="16"/>
      </w:rPr>
      <w:instrText>page \* arabic</w:instrText>
    </w:r>
    <w:r>
      <w:rPr>
        <w:rStyle w:val="PageNumber"/>
        <w:rFonts w:ascii="Times New Roman" w:hAnsi="Times New Roman" w:cs="Times New Roman"/>
        <w:sz w:val="16"/>
        <w:szCs w:val="16"/>
      </w:rPr>
      <w:fldChar w:fldCharType="separate"/>
    </w:r>
    <w:r w:rsidR="000B0E68">
      <w:rPr>
        <w:rStyle w:val="PageNumber"/>
        <w:rFonts w:ascii="Times New Roman" w:hAnsi="Times New Roman" w:cs="Times New Roman"/>
        <w:noProof/>
        <w:sz w:val="16"/>
        <w:szCs w:val="16"/>
      </w:rPr>
      <w:t>4</w:t>
    </w:r>
    <w:r>
      <w:rPr>
        <w:rStyle w:val="PageNumber"/>
        <w:rFonts w:ascii="Times New Roman" w:hAnsi="Times New Roman" w:cs="Times New Roman"/>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8B" w:rsidRDefault="003C6D8B">
    <w:pPr>
      <w:spacing w:before="140" w:line="100" w:lineRule="exact"/>
      <w:rPr>
        <w:sz w:val="10"/>
        <w:szCs w:val="10"/>
      </w:rPr>
    </w:pPr>
  </w:p>
  <w:p w:rsidR="003C6D8B" w:rsidRDefault="003C6D8B">
    <w:pPr>
      <w:pStyle w:val="Footer"/>
      <w:tabs>
        <w:tab w:val="clear" w:pos="0"/>
      </w:tabs>
      <w:jc w:val="center"/>
      <w:rPr>
        <w:rStyle w:val="PageNumber"/>
        <w:sz w:val="19"/>
        <w:szCs w:val="19"/>
      </w:rPr>
    </w:pPr>
    <w:r>
      <w:rPr>
        <w:rStyle w:val="PageNumber"/>
        <w:rFonts w:ascii="Times New Roman" w:hAnsi="Times New Roman" w:cs="Times New Roman"/>
        <w:sz w:val="16"/>
        <w:szCs w:val="16"/>
      </w:rPr>
      <w:fldChar w:fldCharType="begin"/>
    </w:r>
    <w:r>
      <w:rPr>
        <w:rStyle w:val="PageNumber"/>
        <w:rFonts w:ascii="Times New Roman" w:hAnsi="Times New Roman" w:cs="Times New Roman"/>
        <w:sz w:val="16"/>
        <w:szCs w:val="16"/>
      </w:rPr>
      <w:instrText>page \* arabic</w:instrText>
    </w:r>
    <w:r>
      <w:rPr>
        <w:rStyle w:val="PageNumber"/>
        <w:rFonts w:ascii="Times New Roman" w:hAnsi="Times New Roman" w:cs="Times New Roman"/>
        <w:sz w:val="16"/>
        <w:szCs w:val="16"/>
      </w:rPr>
      <w:fldChar w:fldCharType="separate"/>
    </w:r>
    <w:r w:rsidR="000B0E68">
      <w:rPr>
        <w:rStyle w:val="PageNumber"/>
        <w:rFonts w:ascii="Times New Roman" w:hAnsi="Times New Roman" w:cs="Times New Roman"/>
        <w:noProof/>
        <w:sz w:val="16"/>
        <w:szCs w:val="16"/>
      </w:rPr>
      <w:t>5</w:t>
    </w:r>
    <w:r>
      <w:rPr>
        <w:rStyle w:val="PageNumber"/>
        <w:rFonts w:ascii="Times New Roman" w:hAnsi="Times New Roman" w:cs="Times New Roman"/>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8B" w:rsidRDefault="003C6D8B">
    <w:pPr>
      <w:spacing w:before="140" w:line="100" w:lineRule="exact"/>
      <w:rPr>
        <w:sz w:val="10"/>
        <w:szCs w:val="10"/>
      </w:rPr>
    </w:pPr>
  </w:p>
  <w:p w:rsidR="003C6D8B" w:rsidRDefault="003C6D8B">
    <w:pPr>
      <w:tabs>
        <w:tab w:val="left" w:pos="0"/>
      </w:tabs>
      <w:suppressAutoHyphens/>
      <w:spacing w:line="240" w:lineRule="atLeast"/>
      <w:jc w:val="right"/>
      <w:rPr>
        <w:rFonts w:ascii="Times New Roman" w:hAnsi="Times New Roman" w:cs="Times New Roman"/>
        <w:sz w:val="16"/>
        <w:szCs w:val="16"/>
      </w:rPr>
    </w:pPr>
    <w:r>
      <w:rPr>
        <w:rFonts w:ascii="Times New Roman" w:hAnsi="Times New Roman" w:cs="Times New Roman"/>
        <w:sz w:val="16"/>
        <w:szCs w:val="16"/>
      </w:rPr>
      <w:t>page I-1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8B" w:rsidRDefault="003C6D8B">
    <w:pPr>
      <w:spacing w:before="140" w:line="100" w:lineRule="exact"/>
      <w:rPr>
        <w:sz w:val="10"/>
        <w:szCs w:val="10"/>
      </w:rPr>
    </w:pPr>
  </w:p>
  <w:p w:rsidR="003C6D8B" w:rsidRDefault="003C6D8B">
    <w:pPr>
      <w:tabs>
        <w:tab w:val="left" w:pos="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page I-2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8B" w:rsidRDefault="003C6D8B">
    <w:pPr>
      <w:spacing w:before="140" w:line="100" w:lineRule="exact"/>
      <w:rPr>
        <w:sz w:val="10"/>
        <w:szCs w:val="10"/>
      </w:rPr>
    </w:pPr>
  </w:p>
  <w:p w:rsidR="003C6D8B" w:rsidRDefault="003C6D8B">
    <w:pPr>
      <w:tabs>
        <w:tab w:val="left" w:pos="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page I-2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D8B" w:rsidRDefault="003C6D8B" w:rsidP="003C6D8B">
      <w:r>
        <w:separator/>
      </w:r>
    </w:p>
  </w:footnote>
  <w:footnote w:type="continuationSeparator" w:id="0">
    <w:p w:rsidR="003C6D8B" w:rsidRDefault="003C6D8B" w:rsidP="003C6D8B">
      <w:r>
        <w:continuationSeparator/>
      </w:r>
    </w:p>
  </w:footnote>
  <w:footnote w:id="1">
    <w:p w:rsidR="003C6D8B" w:rsidRDefault="003C6D8B">
      <w:pPr>
        <w:pStyle w:val="FootnoteText"/>
        <w:tabs>
          <w:tab w:val="clear" w:pos="-720"/>
          <w:tab w:val="left" w:pos="0"/>
          <w:tab w:val="left" w:pos="540"/>
          <w:tab w:val="left" w:pos="1440"/>
        </w:tabs>
        <w:rPr>
          <w:rFonts w:ascii="Times New Roman" w:hAnsi="Times New Roman" w:cs="Times New Roman"/>
          <w:sz w:val="18"/>
          <w:szCs w:val="18"/>
        </w:rPr>
      </w:pPr>
      <w:r>
        <w:rPr>
          <w:rStyle w:val="FootnoteReference"/>
          <w:rFonts w:ascii="Times New Roman" w:hAnsi="Times New Roman" w:cs="Times New Roman"/>
          <w:sz w:val="18"/>
          <w:szCs w:val="18"/>
          <w:vertAlign w:val="baseline"/>
        </w:rPr>
        <w:t>    </w:t>
      </w: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National Park Service, U.S. Department of the Interior. </w:t>
      </w:r>
      <w:r>
        <w:rPr>
          <w:rFonts w:ascii="Times New Roman" w:hAnsi="Times New Roman" w:cs="Times New Roman"/>
          <w:i/>
          <w:iCs/>
          <w:sz w:val="18"/>
          <w:szCs w:val="18"/>
        </w:rPr>
        <w:t>Chesapeake and Ohio Canal</w:t>
      </w:r>
      <w:r>
        <w:rPr>
          <w:rFonts w:ascii="Times New Roman" w:hAnsi="Times New Roman" w:cs="Times New Roman"/>
          <w:sz w:val="18"/>
          <w:szCs w:val="18"/>
        </w:rPr>
        <w:t>. Official National Park Handbook</w:t>
      </w:r>
    </w:p>
    <w:p w:rsidR="003C6D8B" w:rsidRDefault="003C6D8B">
      <w:pPr>
        <w:pStyle w:val="FootnoteText"/>
        <w:tabs>
          <w:tab w:val="clear" w:pos="-720"/>
          <w:tab w:val="left" w:pos="0"/>
          <w:tab w:val="left" w:pos="540"/>
          <w:tab w:val="left" w:pos="9360"/>
        </w:tabs>
        <w:spacing w:after="240"/>
        <w:rPr>
          <w:rFonts w:ascii="Times New Roman" w:hAnsi="Times New Roman" w:cs="Times New Roman"/>
          <w:sz w:val="18"/>
          <w:szCs w:val="18"/>
        </w:rPr>
      </w:pPr>
      <w:r>
        <w:rPr>
          <w:rFonts w:ascii="Times New Roman" w:hAnsi="Times New Roman" w:cs="Times New Roman"/>
          <w:sz w:val="18"/>
          <w:szCs w:val="18"/>
        </w:rPr>
        <w:tab/>
        <w:t xml:space="preserve"> 142.  Washington, D.C.: U.S. Department of the Interior, 1991.  pp 64-65.</w:t>
      </w:r>
    </w:p>
  </w:footnote>
  <w:footnote w:id="2">
    <w:p w:rsidR="003C6D8B" w:rsidRDefault="003C6D8B">
      <w:pPr>
        <w:pStyle w:val="FootnoteText"/>
        <w:jc w:val="both"/>
        <w:rPr>
          <w:rFonts w:ascii="Times New Roman" w:hAnsi="Times New Roman" w:cs="Times New Roman"/>
          <w:spacing w:val="-2"/>
          <w:sz w:val="18"/>
          <w:szCs w:val="18"/>
        </w:rPr>
      </w:pPr>
      <w:r>
        <w:rPr>
          <w:rStyle w:val="FootnoteReference"/>
          <w:rFonts w:ascii="Times New Roman" w:hAnsi="Times New Roman" w:cs="Times New Roman"/>
          <w:spacing w:val="-2"/>
          <w:sz w:val="18"/>
          <w:szCs w:val="18"/>
          <w:vertAlign w:val="baseline"/>
        </w:rPr>
        <w:t>    </w:t>
      </w:r>
      <w:r>
        <w:rPr>
          <w:rStyle w:val="FootnoteReference"/>
          <w:rFonts w:ascii="Times New Roman" w:hAnsi="Times New Roman" w:cs="Times New Roman"/>
          <w:spacing w:val="-2"/>
          <w:sz w:val="18"/>
          <w:szCs w:val="18"/>
        </w:rPr>
        <w:footnoteRef/>
      </w:r>
      <w:r>
        <w:rPr>
          <w:rFonts w:ascii="Times New Roman" w:hAnsi="Times New Roman" w:cs="Times New Roman"/>
          <w:spacing w:val="-2"/>
          <w:sz w:val="18"/>
          <w:szCs w:val="18"/>
        </w:rPr>
        <w:t>The term "purchased" is misleading. Actually, Secretary of the Interior Harold Ickes received the deed for the</w:t>
      </w:r>
    </w:p>
    <w:p w:rsidR="003C6D8B" w:rsidRDefault="003C6D8B">
      <w:pPr>
        <w:pStyle w:val="FootnoteText"/>
        <w:tabs>
          <w:tab w:val="clear" w:pos="-720"/>
          <w:tab w:val="left" w:pos="0"/>
          <w:tab w:val="left" w:pos="540"/>
          <w:tab w:val="left" w:pos="1440"/>
        </w:tabs>
        <w:jc w:val="both"/>
        <w:rPr>
          <w:rFonts w:ascii="Times New Roman" w:hAnsi="Times New Roman" w:cs="Times New Roman"/>
          <w:spacing w:val="-2"/>
          <w:sz w:val="18"/>
          <w:szCs w:val="18"/>
        </w:rPr>
      </w:pPr>
      <w:r>
        <w:rPr>
          <w:rFonts w:ascii="Times New Roman" w:hAnsi="Times New Roman" w:cs="Times New Roman"/>
          <w:spacing w:val="-2"/>
          <w:sz w:val="18"/>
          <w:szCs w:val="18"/>
        </w:rPr>
        <w:tab/>
        <w:t xml:space="preserve"> Chesapeake and Ohio Canal from the receivers of the Baltimore and Ohio Railroad for two million dollars which was</w:t>
      </w:r>
    </w:p>
    <w:p w:rsidR="003C6D8B" w:rsidRDefault="003C6D8B">
      <w:pPr>
        <w:pStyle w:val="FootnoteText"/>
        <w:tabs>
          <w:tab w:val="clear" w:pos="-720"/>
          <w:tab w:val="left" w:pos="0"/>
          <w:tab w:val="left" w:pos="540"/>
          <w:tab w:val="left" w:pos="1440"/>
        </w:tabs>
        <w:spacing w:after="240"/>
        <w:jc w:val="both"/>
        <w:rPr>
          <w:rFonts w:ascii="Times New Roman" w:hAnsi="Times New Roman" w:cs="Times New Roman"/>
          <w:spacing w:val="-2"/>
          <w:sz w:val="18"/>
          <w:szCs w:val="18"/>
        </w:rPr>
      </w:pPr>
      <w:r>
        <w:rPr>
          <w:rFonts w:ascii="Times New Roman" w:hAnsi="Times New Roman" w:cs="Times New Roman"/>
          <w:spacing w:val="-2"/>
          <w:sz w:val="18"/>
          <w:szCs w:val="18"/>
        </w:rPr>
        <w:tab/>
        <w:t xml:space="preserve"> applied to the Baltimore and Ohio Railroad's debt to the Reconstruction Finance Corporation.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8B" w:rsidRDefault="003C6D8B">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Monocacy Aqueduct</w:t>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t>architrave p.c., architects</w:t>
    </w:r>
  </w:p>
  <w:p w:rsidR="003C6D8B" w:rsidRDefault="003C6D8B">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Credits</w:t>
    </w:r>
  </w:p>
  <w:p w:rsidR="003C6D8B" w:rsidRDefault="003C6D8B">
    <w:pPr>
      <w:tabs>
        <w:tab w:val="left" w:pos="-720"/>
      </w:tabs>
      <w:suppressAutoHyphens/>
      <w:spacing w:line="240" w:lineRule="atLeast"/>
      <w:ind w:right="450"/>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w:t>
    </w:r>
  </w:p>
  <w:p w:rsidR="003C6D8B" w:rsidRDefault="003C6D8B">
    <w:pPr>
      <w:spacing w:after="140" w:line="100" w:lineRule="exact"/>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8B" w:rsidRDefault="003C6D8B">
    <w:pPr>
      <w:tabs>
        <w:tab w:val="left" w:pos="0"/>
      </w:tabs>
      <w:suppressAutoHyphens/>
      <w:spacing w:line="240" w:lineRule="atLeast"/>
      <w:jc w:val="both"/>
      <w:rPr>
        <w:rFonts w:ascii="Times New Roman" w:hAnsi="Times New Roman" w:cs="Times New Roman"/>
        <w:spacing w:val="-2"/>
        <w:sz w:val="16"/>
        <w:szCs w:val="16"/>
      </w:rPr>
    </w:pPr>
    <w:r>
      <w:rPr>
        <w:rFonts w:ascii="Times New Roman" w:hAnsi="Times New Roman" w:cs="Times New Roman"/>
        <w:spacing w:val="-2"/>
        <w:sz w:val="16"/>
        <w:szCs w:val="16"/>
      </w:rPr>
      <w:t xml:space="preserve">Monocacy Aqueduct                                                                                                                             </w:t>
    </w:r>
    <w:r>
      <w:rPr>
        <w:rFonts w:ascii="Times New Roman" w:hAnsi="Times New Roman" w:cs="Times New Roman"/>
        <w:b/>
        <w:bCs/>
        <w:spacing w:val="-2"/>
        <w:sz w:val="16"/>
        <w:szCs w:val="16"/>
      </w:rPr>
      <w:t>architrave p.c., architects</w:t>
    </w:r>
  </w:p>
  <w:p w:rsidR="003C6D8B" w:rsidRDefault="003C6D8B">
    <w:pPr>
      <w:tabs>
        <w:tab w:val="left" w:pos="0"/>
      </w:tabs>
      <w:suppressAutoHyphens/>
      <w:spacing w:line="240" w:lineRule="atLeast"/>
      <w:jc w:val="both"/>
      <w:rPr>
        <w:rFonts w:ascii="Times New Roman" w:hAnsi="Times New Roman" w:cs="Times New Roman"/>
        <w:spacing w:val="-2"/>
        <w:sz w:val="16"/>
        <w:szCs w:val="16"/>
      </w:rPr>
    </w:pPr>
    <w:r>
      <w:rPr>
        <w:rFonts w:ascii="Times New Roman" w:hAnsi="Times New Roman" w:cs="Times New Roman"/>
        <w:spacing w:val="-2"/>
        <w:sz w:val="16"/>
        <w:szCs w:val="16"/>
      </w:rPr>
      <w:t>Table of Contents</w:t>
    </w:r>
  </w:p>
  <w:p w:rsidR="003C6D8B" w:rsidRDefault="003C6D8B">
    <w:pPr>
      <w:tabs>
        <w:tab w:val="left" w:pos="0"/>
      </w:tabs>
      <w:suppressAutoHyphens/>
      <w:spacing w:line="240" w:lineRule="atLeast"/>
      <w:jc w:val="both"/>
      <w:rPr>
        <w:spacing w:val="-2"/>
        <w:sz w:val="16"/>
        <w:szCs w:val="16"/>
      </w:rPr>
    </w:pPr>
    <w:r>
      <w:rPr>
        <w:b/>
        <w:bCs/>
        <w:spacing w:val="-2"/>
        <w:sz w:val="16"/>
        <w:szCs w:val="16"/>
      </w:rPr>
      <w:t>_________________________________________________________________________________________________</w:t>
    </w:r>
  </w:p>
  <w:p w:rsidR="003C6D8B" w:rsidRDefault="003C6D8B">
    <w:pPr>
      <w:spacing w:after="140" w:line="100" w:lineRule="exact"/>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8B" w:rsidRDefault="003C6D8B">
    <w:pPr>
      <w:tabs>
        <w:tab w:val="left" w:pos="-720"/>
      </w:tabs>
      <w:suppressAutoHyphens/>
      <w:spacing w:line="240" w:lineRule="atLeast"/>
      <w:jc w:val="right"/>
      <w:rPr>
        <w:rFonts w:ascii="Times New Roman" w:hAnsi="Times New Roman" w:cs="Times New Roman"/>
        <w:sz w:val="16"/>
        <w:szCs w:val="16"/>
      </w:rPr>
    </w:pPr>
    <w:r>
      <w:rPr>
        <w:rFonts w:ascii="Times New Roman" w:hAnsi="Times New Roman" w:cs="Times New Roman"/>
        <w:sz w:val="16"/>
        <w:szCs w:val="16"/>
      </w:rPr>
      <w:t>Monocacy Aqueduct</w:t>
    </w:r>
  </w:p>
  <w:p w:rsidR="003C6D8B" w:rsidRDefault="003C6D8B">
    <w:pPr>
      <w:tabs>
        <w:tab w:val="left" w:pos="0"/>
        <w:tab w:val="left" w:pos="720"/>
        <w:tab w:val="left" w:pos="1440"/>
        <w:tab w:val="left" w:pos="2160"/>
        <w:tab w:val="right" w:pos="9360"/>
      </w:tabs>
      <w:suppressAutoHyphens/>
      <w:spacing w:line="240" w:lineRule="atLeast"/>
      <w:rPr>
        <w:rFonts w:ascii="Times New Roman" w:hAnsi="Times New Roman" w:cs="Times New Roman"/>
        <w:sz w:val="16"/>
        <w:szCs w:val="16"/>
      </w:rPr>
    </w:pPr>
    <w:r>
      <w:rPr>
        <w:rFonts w:ascii="Times New Roman" w:hAnsi="Times New Roman" w:cs="Times New Roman"/>
        <w:b/>
        <w:bCs/>
        <w:sz w:val="16"/>
        <w:szCs w:val="16"/>
      </w:rPr>
      <w:t>architrave p.c., architects</w:t>
    </w:r>
    <w:r>
      <w:rPr>
        <w:rFonts w:ascii="Times New Roman" w:hAnsi="Times New Roman" w:cs="Times New Roman"/>
        <w:sz w:val="16"/>
        <w:szCs w:val="16"/>
      </w:rPr>
      <w:tab/>
    </w:r>
    <w:r>
      <w:rPr>
        <w:rFonts w:ascii="Times New Roman" w:hAnsi="Times New Roman" w:cs="Times New Roman"/>
        <w:sz w:val="16"/>
        <w:szCs w:val="16"/>
      </w:rPr>
      <w:tab/>
      <w:t>Table of Contents</w:t>
    </w:r>
  </w:p>
  <w:p w:rsidR="003C6D8B" w:rsidRDefault="003C6D8B">
    <w:pPr>
      <w:tabs>
        <w:tab w:val="left" w:pos="0"/>
        <w:tab w:val="left" w:pos="720"/>
        <w:tab w:val="left" w:pos="1440"/>
        <w:tab w:val="left" w:pos="2160"/>
        <w:tab w:val="right" w:pos="936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w:t>
    </w:r>
  </w:p>
  <w:p w:rsidR="003C6D8B" w:rsidRDefault="003C6D8B">
    <w:pPr>
      <w:spacing w:after="140" w:line="100" w:lineRule="exact"/>
      <w:rPr>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8B" w:rsidRDefault="003C6D8B">
    <w:pPr>
      <w:tabs>
        <w:tab w:val="left" w:pos="0"/>
      </w:tabs>
      <w:suppressAutoHyphens/>
      <w:spacing w:line="240" w:lineRule="atLeast"/>
      <w:jc w:val="both"/>
      <w:rPr>
        <w:spacing w:val="-2"/>
        <w:sz w:val="16"/>
        <w:szCs w:val="16"/>
      </w:rPr>
    </w:pPr>
    <w:r>
      <w:rPr>
        <w:rFonts w:ascii="Times New Roman" w:hAnsi="Times New Roman" w:cs="Times New Roman"/>
        <w:spacing w:val="-2"/>
        <w:sz w:val="16"/>
        <w:szCs w:val="16"/>
      </w:rPr>
      <w:t xml:space="preserve">Monocacy Aqueduct                                                                                                                             </w:t>
    </w:r>
    <w:r>
      <w:rPr>
        <w:rFonts w:ascii="Times New Roman" w:hAnsi="Times New Roman" w:cs="Times New Roman"/>
        <w:b/>
        <w:bCs/>
        <w:spacing w:val="-2"/>
        <w:sz w:val="16"/>
        <w:szCs w:val="16"/>
      </w:rPr>
      <w:t>architrave p.c., architects</w:t>
    </w:r>
    <w:r>
      <w:rPr>
        <w:rFonts w:ascii="Times New Roman" w:hAnsi="Times New Roman" w:cs="Times New Roman"/>
        <w:spacing w:val="-2"/>
        <w:sz w:val="16"/>
        <w:szCs w:val="16"/>
      </w:rPr>
      <w:t xml:space="preserve">  Executive Summary</w:t>
    </w:r>
  </w:p>
  <w:p w:rsidR="003C6D8B" w:rsidRDefault="003C6D8B">
    <w:pPr>
      <w:tabs>
        <w:tab w:val="left" w:pos="0"/>
      </w:tabs>
      <w:suppressAutoHyphens/>
      <w:spacing w:line="240" w:lineRule="atLeast"/>
      <w:jc w:val="both"/>
      <w:rPr>
        <w:spacing w:val="-2"/>
        <w:sz w:val="19"/>
        <w:szCs w:val="19"/>
      </w:rPr>
    </w:pPr>
    <w:r>
      <w:rPr>
        <w:b/>
        <w:bCs/>
        <w:spacing w:val="-2"/>
        <w:sz w:val="19"/>
        <w:szCs w:val="19"/>
        <w:u w:val="single"/>
      </w:rPr>
      <w:t xml:space="preserve">                                                                                    </w:t>
    </w:r>
  </w:p>
  <w:p w:rsidR="003C6D8B" w:rsidRDefault="003C6D8B">
    <w:pPr>
      <w:spacing w:after="140" w:line="100" w:lineRule="exact"/>
      <w:rPr>
        <w:sz w:val="10"/>
        <w:szCs w:val="1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8B" w:rsidRDefault="003C6D8B">
    <w:pPr>
      <w:tabs>
        <w:tab w:val="left" w:pos="0"/>
        <w:tab w:val="right" w:pos="936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Monocacy Aqueduct</w:t>
    </w:r>
    <w:r>
      <w:rPr>
        <w:rFonts w:ascii="Times New Roman" w:hAnsi="Times New Roman" w:cs="Times New Roman"/>
        <w:b/>
        <w:bCs/>
        <w:sz w:val="16"/>
        <w:szCs w:val="16"/>
      </w:rPr>
      <w:tab/>
      <w:t>architrave p.c., architects</w:t>
    </w:r>
  </w:p>
  <w:p w:rsidR="003C6D8B" w:rsidRDefault="003C6D8B">
    <w:pPr>
      <w:tabs>
        <w:tab w:val="left" w:pos="0"/>
        <w:tab w:val="right" w:pos="936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Section I:  Introduction</w:t>
    </w:r>
  </w:p>
  <w:p w:rsidR="003C6D8B" w:rsidRDefault="003C6D8B">
    <w:pPr>
      <w:tabs>
        <w:tab w:val="left" w:pos="0"/>
        <w:tab w:val="right" w:pos="9360"/>
      </w:tabs>
      <w:suppressAutoHyphens/>
      <w:spacing w:line="240" w:lineRule="atLeast"/>
      <w:rPr>
        <w:rFonts w:ascii="Times New Roman" w:hAnsi="Times New Roman" w:cs="Times New Roman"/>
        <w:sz w:val="16"/>
        <w:szCs w:val="16"/>
      </w:rPr>
    </w:pPr>
    <w:r>
      <w:rPr>
        <w:rFonts w:ascii="Times New Roman" w:hAnsi="Times New Roman" w:cs="Times New Roman"/>
        <w:b/>
        <w:bCs/>
        <w:sz w:val="16"/>
        <w:szCs w:val="16"/>
      </w:rPr>
      <w:t>____________________________________________________________________________________________________________________</w:t>
    </w:r>
  </w:p>
  <w:p w:rsidR="003C6D8B" w:rsidRDefault="003C6D8B">
    <w:pPr>
      <w:spacing w:after="140" w:line="100" w:lineRule="exact"/>
      <w:rPr>
        <w:sz w:val="10"/>
        <w:szCs w:val="1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8B" w:rsidRDefault="003C6D8B">
    <w:pPr>
      <w:tabs>
        <w:tab w:val="left" w:pos="0"/>
        <w:tab w:val="right" w:pos="936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Monocacy Aqueduct</w:t>
    </w:r>
    <w:r>
      <w:rPr>
        <w:rFonts w:ascii="Times New Roman" w:hAnsi="Times New Roman" w:cs="Times New Roman"/>
        <w:b/>
        <w:bCs/>
        <w:sz w:val="16"/>
        <w:szCs w:val="16"/>
      </w:rPr>
      <w:tab/>
      <w:t>architrave p.c., architects</w:t>
    </w:r>
  </w:p>
  <w:p w:rsidR="003C6D8B" w:rsidRDefault="003C6D8B">
    <w:pPr>
      <w:tabs>
        <w:tab w:val="left" w:pos="0"/>
        <w:tab w:val="right" w:pos="936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Section I:  Introduction</w:t>
    </w:r>
  </w:p>
  <w:p w:rsidR="003C6D8B" w:rsidRDefault="003C6D8B">
    <w:pPr>
      <w:tabs>
        <w:tab w:val="left" w:pos="0"/>
        <w:tab w:val="right" w:pos="9360"/>
      </w:tabs>
      <w:suppressAutoHyphens/>
      <w:spacing w:line="240" w:lineRule="atLeast"/>
      <w:rPr>
        <w:rFonts w:ascii="Times New Roman" w:hAnsi="Times New Roman" w:cs="Times New Roman"/>
        <w:sz w:val="16"/>
        <w:szCs w:val="16"/>
      </w:rPr>
    </w:pPr>
    <w:r>
      <w:rPr>
        <w:rFonts w:ascii="Times New Roman" w:hAnsi="Times New Roman" w:cs="Times New Roman"/>
        <w:b/>
        <w:bCs/>
        <w:sz w:val="16"/>
        <w:szCs w:val="16"/>
      </w:rPr>
      <w:t>____________________________________________________________________________________________________________________</w:t>
    </w:r>
  </w:p>
  <w:p w:rsidR="003C6D8B" w:rsidRDefault="003C6D8B">
    <w:pPr>
      <w:spacing w:after="140" w:line="100" w:lineRule="exact"/>
      <w:rPr>
        <w:sz w:val="10"/>
        <w:szCs w:val="1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8B" w:rsidRDefault="003C6D8B">
    <w:pPr>
      <w:tabs>
        <w:tab w:val="right" w:pos="9360"/>
      </w:tabs>
      <w:suppressAutoHyphens/>
      <w:spacing w:line="240" w:lineRule="atLeast"/>
      <w:rPr>
        <w:rFonts w:ascii="Times New Roman" w:hAnsi="Times New Roman" w:cs="Times New Roman"/>
        <w:sz w:val="16"/>
        <w:szCs w:val="16"/>
      </w:rPr>
    </w:pPr>
    <w:r>
      <w:rPr>
        <w:rFonts w:ascii="Times New Roman" w:hAnsi="Times New Roman" w:cs="Times New Roman"/>
        <w:b/>
        <w:bCs/>
        <w:sz w:val="16"/>
        <w:szCs w:val="16"/>
      </w:rPr>
      <w:t>architrave p.c., architects</w:t>
    </w:r>
    <w:r>
      <w:rPr>
        <w:rFonts w:ascii="Times New Roman" w:hAnsi="Times New Roman" w:cs="Times New Roman"/>
        <w:sz w:val="16"/>
        <w:szCs w:val="16"/>
      </w:rPr>
      <w:tab/>
      <w:t>Monocacy Aqueduct</w:t>
    </w:r>
  </w:p>
  <w:p w:rsidR="003C6D8B" w:rsidRDefault="003C6D8B">
    <w:pPr>
      <w:tabs>
        <w:tab w:val="right" w:pos="936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ab/>
      <w:t>Section I:  Introduction</w:t>
    </w:r>
  </w:p>
  <w:p w:rsidR="003C6D8B" w:rsidRDefault="003C6D8B">
    <w:pPr>
      <w:tabs>
        <w:tab w:val="right" w:pos="936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w:t>
    </w:r>
  </w:p>
  <w:p w:rsidR="003C6D8B" w:rsidRDefault="003C6D8B">
    <w:pPr>
      <w:spacing w:after="140" w:line="100" w:lineRule="exact"/>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D8B"/>
    <w:rsid w:val="000B0E68"/>
    <w:rsid w:val="003C6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9703BA9-2EBC-4646-AE2F-35884B4F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paragraph" w:styleId="Heading1">
    <w:name w:val="heading 1"/>
    <w:basedOn w:val="Normal"/>
    <w:next w:val="Normal"/>
    <w:link w:val="Heading1Char"/>
    <w:uiPriority w:val="99"/>
    <w:qFormat/>
    <w:pPr>
      <w:tabs>
        <w:tab w:val="left" w:pos="-720"/>
      </w:tabs>
      <w:suppressAutoHyphens/>
      <w:spacing w:line="240" w:lineRule="atLeast"/>
      <w:outlineLvl w:val="0"/>
    </w:pPr>
  </w:style>
  <w:style w:type="paragraph" w:styleId="Heading2">
    <w:name w:val="heading 2"/>
    <w:basedOn w:val="Normal"/>
    <w:next w:val="Normal"/>
    <w:link w:val="Heading2Char"/>
    <w:uiPriority w:val="99"/>
    <w:qFormat/>
    <w:pPr>
      <w:tabs>
        <w:tab w:val="left" w:pos="0"/>
        <w:tab w:val="left" w:pos="576"/>
        <w:tab w:val="left" w:pos="720"/>
        <w:tab w:val="left" w:pos="1296"/>
        <w:tab w:val="left" w:pos="1872"/>
        <w:tab w:val="left" w:pos="2448"/>
        <w:tab w:val="left" w:pos="3024"/>
        <w:tab w:val="left" w:pos="3600"/>
        <w:tab w:val="left" w:pos="4176"/>
        <w:tab w:val="left" w:pos="4752"/>
        <w:tab w:val="left" w:pos="5328"/>
        <w:tab w:val="left" w:pos="5904"/>
        <w:tab w:val="left" w:pos="6480"/>
      </w:tabs>
      <w:suppressAutoHyphens/>
      <w:spacing w:line="240" w:lineRule="atLeast"/>
      <w:outlineLvl w:val="1"/>
    </w:pPr>
  </w:style>
  <w:style w:type="paragraph" w:styleId="Heading3">
    <w:name w:val="heading 3"/>
    <w:basedOn w:val="Normal"/>
    <w:next w:val="Normal"/>
    <w:link w:val="Heading3Char"/>
    <w:uiPriority w:val="99"/>
    <w:qFormat/>
    <w:pPr>
      <w:tabs>
        <w:tab w:val="left" w:pos="0"/>
        <w:tab w:val="left" w:pos="576"/>
        <w:tab w:val="left" w:pos="1152"/>
        <w:tab w:val="left" w:pos="1872"/>
        <w:tab w:val="left" w:pos="2448"/>
        <w:tab w:val="left" w:pos="3024"/>
        <w:tab w:val="left" w:pos="3600"/>
        <w:tab w:val="left" w:pos="4176"/>
        <w:tab w:val="left" w:pos="4752"/>
        <w:tab w:val="left" w:pos="5328"/>
        <w:tab w:val="left" w:pos="5904"/>
        <w:tab w:val="left" w:pos="6480"/>
      </w:tabs>
      <w:suppressAutoHyphens/>
      <w:spacing w:line="240" w:lineRule="atLeast"/>
      <w:outlineLvl w:val="2"/>
    </w:pPr>
  </w:style>
  <w:style w:type="paragraph" w:styleId="Heading4">
    <w:name w:val="heading 4"/>
    <w:basedOn w:val="Normal"/>
    <w:next w:val="Normal"/>
    <w:link w:val="Heading4Char"/>
    <w:uiPriority w:val="99"/>
    <w:qFormat/>
    <w:pPr>
      <w:tabs>
        <w:tab w:val="left" w:pos="0"/>
        <w:tab w:val="left" w:pos="1152"/>
        <w:tab w:val="left" w:pos="1728"/>
        <w:tab w:val="left" w:pos="1872"/>
        <w:tab w:val="left" w:pos="2448"/>
        <w:tab w:val="left" w:pos="3024"/>
        <w:tab w:val="left" w:pos="3600"/>
        <w:tab w:val="left" w:pos="4176"/>
        <w:tab w:val="left" w:pos="4752"/>
        <w:tab w:val="left" w:pos="5328"/>
        <w:tab w:val="left" w:pos="5904"/>
        <w:tab w:val="left" w:pos="6480"/>
      </w:tabs>
      <w:suppressAutoHyphens/>
      <w:spacing w:line="240" w:lineRule="atLeast"/>
      <w:outlineLvl w:val="3"/>
    </w:pPr>
  </w:style>
  <w:style w:type="paragraph" w:styleId="Heading5">
    <w:name w:val="heading 5"/>
    <w:basedOn w:val="Normal"/>
    <w:next w:val="Normal"/>
    <w:link w:val="Heading5Char"/>
    <w:uiPriority w:val="99"/>
    <w:qFormat/>
    <w:pPr>
      <w:tabs>
        <w:tab w:val="left" w:pos="0"/>
        <w:tab w:val="left" w:pos="1728"/>
        <w:tab w:val="left" w:pos="2304"/>
        <w:tab w:val="left" w:pos="3024"/>
        <w:tab w:val="left" w:pos="3600"/>
        <w:tab w:val="left" w:pos="4176"/>
        <w:tab w:val="left" w:pos="4752"/>
        <w:tab w:val="left" w:pos="5328"/>
        <w:tab w:val="left" w:pos="5904"/>
        <w:tab w:val="left" w:pos="6480"/>
      </w:tabs>
      <w:suppressAutoHyphens/>
      <w:spacing w:line="240" w:lineRule="atLeast"/>
      <w:outlineLvl w:val="4"/>
    </w:pPr>
  </w:style>
  <w:style w:type="paragraph" w:styleId="Heading6">
    <w:name w:val="heading 6"/>
    <w:basedOn w:val="Normal"/>
    <w:next w:val="Normal"/>
    <w:link w:val="Heading6Char"/>
    <w:uiPriority w:val="99"/>
    <w:qFormat/>
    <w:pPr>
      <w:tabs>
        <w:tab w:val="left" w:pos="0"/>
        <w:tab w:val="left" w:pos="2700"/>
        <w:tab w:val="left" w:pos="3024"/>
        <w:tab w:val="left" w:pos="3600"/>
        <w:tab w:val="left" w:pos="4752"/>
        <w:tab w:val="left" w:pos="5328"/>
        <w:tab w:val="left" w:pos="5904"/>
        <w:tab w:val="left" w:pos="6480"/>
      </w:tabs>
      <w:suppressAutoHyphens/>
      <w:spacing w:line="240" w:lineRule="atLeast"/>
      <w:outlineLvl w:val="5"/>
    </w:pPr>
  </w:style>
  <w:style w:type="paragraph" w:styleId="Heading7">
    <w:name w:val="heading 7"/>
    <w:basedOn w:val="Normal"/>
    <w:next w:val="Normal"/>
    <w:link w:val="Heading7Char"/>
    <w:uiPriority w:val="99"/>
    <w:qFormat/>
    <w:pPr>
      <w:tabs>
        <w:tab w:val="left" w:pos="-720"/>
      </w:tabs>
      <w:suppressAutoHyphens/>
      <w:spacing w:line="240" w:lineRule="atLeast"/>
      <w:outlineLvl w:val="6"/>
    </w:pPr>
  </w:style>
  <w:style w:type="paragraph" w:styleId="Heading8">
    <w:name w:val="heading 8"/>
    <w:basedOn w:val="Normal"/>
    <w:next w:val="Normal"/>
    <w:link w:val="Heading8Char"/>
    <w:uiPriority w:val="99"/>
    <w:qFormat/>
    <w:pPr>
      <w:tabs>
        <w:tab w:val="left" w:pos="-720"/>
      </w:tabs>
      <w:suppressAutoHyphens/>
      <w:spacing w:line="240" w:lineRule="atLeast"/>
      <w:outlineLvl w:val="7"/>
    </w:p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pPr>
      <w:tabs>
        <w:tab w:val="left" w:pos="-720"/>
      </w:tabs>
      <w:suppressAutoHyphens/>
      <w:spacing w:line="240" w:lineRule="atLeast"/>
      <w:jc w:val="both"/>
    </w:pPr>
    <w:rPr>
      <w:spacing w:val="-3"/>
    </w:rPr>
  </w:style>
  <w:style w:type="character" w:customStyle="1" w:styleId="EndnoteTextChar">
    <w:name w:val="Endnote Text Char"/>
    <w:basedOn w:val="DefaultParagraphFont"/>
    <w:link w:val="EndnoteText"/>
    <w:uiPriority w:val="99"/>
    <w:semiHidden/>
    <w:rsid w:val="003C6D8B"/>
    <w:rPr>
      <w:rFonts w:ascii="Courier New" w:hAnsi="Courier New" w:cs="Courier New"/>
      <w:sz w:val="20"/>
      <w:szCs w:val="20"/>
    </w:rPr>
  </w:style>
  <w:style w:type="character" w:styleId="EndnoteReference">
    <w:name w:val="endnote reference"/>
    <w:basedOn w:val="DefaultParagraphFont"/>
    <w:uiPriority w:val="99"/>
    <w:rPr>
      <w:rFonts w:ascii="Courier New" w:hAnsi="Courier New" w:cs="Courier New"/>
      <w:sz w:val="24"/>
      <w:szCs w:val="24"/>
      <w:vertAlign w:val="superscript"/>
      <w:lang w:val="en-US"/>
    </w:rPr>
  </w:style>
  <w:style w:type="paragraph" w:styleId="FootnoteText">
    <w:name w:val="footnote text"/>
    <w:basedOn w:val="Normal"/>
    <w:link w:val="FootnoteTextChar"/>
    <w:uiPriority w:val="99"/>
    <w:pPr>
      <w:tabs>
        <w:tab w:val="left" w:pos="-720"/>
      </w:tabs>
      <w:suppressAutoHyphens/>
      <w:spacing w:line="240" w:lineRule="atLeast"/>
    </w:pPr>
  </w:style>
  <w:style w:type="character" w:customStyle="1" w:styleId="FootnoteTextChar">
    <w:name w:val="Footnote Text Char"/>
    <w:basedOn w:val="DefaultParagraphFont"/>
    <w:link w:val="FootnoteText"/>
    <w:uiPriority w:val="99"/>
    <w:semiHidden/>
    <w:rsid w:val="003C6D8B"/>
    <w:rPr>
      <w:rFonts w:ascii="Courier New" w:hAnsi="Courier New" w:cs="Courier New"/>
      <w:sz w:val="20"/>
      <w:szCs w:val="20"/>
    </w:rPr>
  </w:style>
  <w:style w:type="character" w:styleId="FootnoteReference">
    <w:name w:val="footnote reference"/>
    <w:basedOn w:val="DefaultParagraphFont"/>
    <w:uiPriority w:val="99"/>
    <w:rPr>
      <w:rFonts w:ascii="Courier New" w:hAnsi="Courier New" w:cs="Courier New"/>
      <w:sz w:val="24"/>
      <w:szCs w:val="24"/>
      <w:vertAlign w:val="superscript"/>
      <w:lang w:val="en-US"/>
    </w:rPr>
  </w:style>
  <w:style w:type="character" w:customStyle="1" w:styleId="Heading1Char">
    <w:name w:val="Heading 1 Char"/>
    <w:basedOn w:val="DefaultParagraphFont"/>
    <w:link w:val="Heading1"/>
    <w:uiPriority w:val="9"/>
    <w:rsid w:val="003C6D8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C6D8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C6D8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C6D8B"/>
    <w:rPr>
      <w:b/>
      <w:bCs/>
      <w:sz w:val="28"/>
      <w:szCs w:val="28"/>
    </w:rPr>
  </w:style>
  <w:style w:type="character" w:customStyle="1" w:styleId="Heading5Char">
    <w:name w:val="Heading 5 Char"/>
    <w:basedOn w:val="DefaultParagraphFont"/>
    <w:link w:val="Heading5"/>
    <w:uiPriority w:val="9"/>
    <w:semiHidden/>
    <w:rsid w:val="003C6D8B"/>
    <w:rPr>
      <w:b/>
      <w:bCs/>
      <w:i/>
      <w:iCs/>
      <w:sz w:val="26"/>
      <w:szCs w:val="26"/>
    </w:rPr>
  </w:style>
  <w:style w:type="character" w:customStyle="1" w:styleId="Heading6Char">
    <w:name w:val="Heading 6 Char"/>
    <w:basedOn w:val="DefaultParagraphFont"/>
    <w:link w:val="Heading6"/>
    <w:uiPriority w:val="9"/>
    <w:semiHidden/>
    <w:rsid w:val="003C6D8B"/>
    <w:rPr>
      <w:b/>
      <w:bCs/>
    </w:rPr>
  </w:style>
  <w:style w:type="character" w:customStyle="1" w:styleId="Heading7Char">
    <w:name w:val="Heading 7 Char"/>
    <w:basedOn w:val="DefaultParagraphFont"/>
    <w:link w:val="Heading7"/>
    <w:uiPriority w:val="9"/>
    <w:semiHidden/>
    <w:rsid w:val="003C6D8B"/>
    <w:rPr>
      <w:sz w:val="24"/>
      <w:szCs w:val="24"/>
    </w:rPr>
  </w:style>
  <w:style w:type="character" w:customStyle="1" w:styleId="Heading8Char">
    <w:name w:val="Heading 8 Char"/>
    <w:basedOn w:val="DefaultParagraphFont"/>
    <w:link w:val="Heading8"/>
    <w:uiPriority w:val="9"/>
    <w:semiHidden/>
    <w:rsid w:val="003C6D8B"/>
    <w:rPr>
      <w:i/>
      <w:iCs/>
      <w:sz w:val="24"/>
      <w:szCs w:val="24"/>
    </w:rPr>
  </w:style>
  <w:style w:type="character" w:customStyle="1" w:styleId="DefaultParagraphFo">
    <w:name w:val="Default Paragraph Fo"/>
    <w:basedOn w:val="DefaultParagraphFont"/>
    <w:uiPriority w:val="99"/>
  </w:style>
  <w:style w:type="paragraph" w:customStyle="1" w:styleId="AT">
    <w:name w:val="AT"/>
    <w:uiPriority w:val="99"/>
    <w:pPr>
      <w:widowControl w:val="0"/>
      <w:tabs>
        <w:tab w:val="left" w:pos="0"/>
        <w:tab w:val="left" w:pos="864"/>
        <w:tab w:val="left" w:pos="144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1">
    <w:name w:val="P1"/>
    <w:uiPriority w:val="99"/>
    <w:pPr>
      <w:widowControl w:val="0"/>
      <w:tabs>
        <w:tab w:val="left" w:pos="0"/>
        <w:tab w:val="left" w:pos="288"/>
        <w:tab w:val="left" w:pos="864"/>
        <w:tab w:val="left" w:pos="144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2">
    <w:name w:val="P2"/>
    <w:uiPriority w:val="99"/>
    <w:pPr>
      <w:widowControl w:val="0"/>
      <w:tabs>
        <w:tab w:val="left" w:pos="0"/>
        <w:tab w:val="left" w:pos="864"/>
        <w:tab w:val="left" w:pos="144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3">
    <w:name w:val="P3"/>
    <w:uiPriority w:val="99"/>
    <w:pPr>
      <w:widowControl w:val="0"/>
      <w:tabs>
        <w:tab w:val="left" w:pos="0"/>
        <w:tab w:val="left" w:pos="1440"/>
        <w:tab w:val="left" w:pos="2016"/>
        <w:tab w:val="left" w:pos="216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4">
    <w:name w:val="P4"/>
    <w:uiPriority w:val="99"/>
    <w:pPr>
      <w:widowControl w:val="0"/>
      <w:tabs>
        <w:tab w:val="left" w:pos="0"/>
        <w:tab w:val="left" w:pos="2016"/>
        <w:tab w:val="left" w:pos="2592"/>
        <w:tab w:val="left" w:pos="288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5">
    <w:name w:val="P5"/>
    <w:uiPriority w:val="99"/>
    <w:pPr>
      <w:widowControl w:val="0"/>
      <w:tabs>
        <w:tab w:val="left" w:pos="0"/>
        <w:tab w:val="left" w:pos="2592"/>
        <w:tab w:val="left" w:pos="3168"/>
        <w:tab w:val="left" w:pos="360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T">
    <w:name w:val="PT"/>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ST">
    <w:name w:val="ST"/>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2"/>
      <w:sz w:val="20"/>
      <w:szCs w:val="20"/>
    </w:rPr>
  </w:style>
  <w:style w:type="paragraph" w:styleId="Header">
    <w:name w:val="header"/>
    <w:basedOn w:val="Normal"/>
    <w:link w:val="HeaderChar"/>
    <w:uiPriority w:val="99"/>
    <w:pPr>
      <w:tabs>
        <w:tab w:val="left" w:pos="0"/>
        <w:tab w:val="center" w:pos="4320"/>
        <w:tab w:val="right" w:pos="8640"/>
      </w:tabs>
      <w:suppressAutoHyphens/>
      <w:spacing w:line="240" w:lineRule="atLeast"/>
    </w:pPr>
  </w:style>
  <w:style w:type="character" w:customStyle="1" w:styleId="HeaderChar">
    <w:name w:val="Header Char"/>
    <w:basedOn w:val="DefaultParagraphFont"/>
    <w:link w:val="Header"/>
    <w:uiPriority w:val="99"/>
    <w:semiHidden/>
    <w:rsid w:val="003C6D8B"/>
    <w:rPr>
      <w:rFonts w:ascii="Courier New" w:hAnsi="Courier New" w:cs="Courier New"/>
      <w:sz w:val="24"/>
      <w:szCs w:val="24"/>
    </w:rPr>
  </w:style>
  <w:style w:type="paragraph" w:styleId="Footer">
    <w:name w:val="footer"/>
    <w:basedOn w:val="Normal"/>
    <w:link w:val="FooterChar"/>
    <w:uiPriority w:val="99"/>
    <w:pPr>
      <w:tabs>
        <w:tab w:val="left" w:pos="0"/>
        <w:tab w:val="center" w:pos="4320"/>
        <w:tab w:val="right" w:pos="8640"/>
      </w:tabs>
      <w:suppressAutoHyphens/>
      <w:spacing w:line="240" w:lineRule="atLeast"/>
    </w:pPr>
  </w:style>
  <w:style w:type="character" w:customStyle="1" w:styleId="FooterChar">
    <w:name w:val="Footer Char"/>
    <w:basedOn w:val="DefaultParagraphFont"/>
    <w:link w:val="Footer"/>
    <w:uiPriority w:val="99"/>
    <w:semiHidden/>
    <w:rsid w:val="003C6D8B"/>
    <w:rPr>
      <w:rFonts w:ascii="Courier New" w:hAnsi="Courier New" w:cs="Courier New"/>
      <w:sz w:val="24"/>
      <w:szCs w:val="24"/>
    </w:rPr>
  </w:style>
  <w:style w:type="character" w:styleId="PageNumber">
    <w:name w:val="page number"/>
    <w:basedOn w:val="DefaultParagraphFont"/>
    <w:uiPriority w:val="99"/>
  </w:style>
  <w:style w:type="paragraph" w:styleId="BodyText2">
    <w:name w:val="Body Text 2"/>
    <w:basedOn w:val="Normal"/>
    <w:link w:val="BodyText2Char"/>
    <w:uiPriority w:val="99"/>
    <w:pPr>
      <w:tabs>
        <w:tab w:val="left" w:pos="-720"/>
      </w:tabs>
      <w:suppressAutoHyphens/>
      <w:spacing w:line="240" w:lineRule="atLeast"/>
    </w:pPr>
  </w:style>
  <w:style w:type="character" w:customStyle="1" w:styleId="BodyText2Char">
    <w:name w:val="Body Text 2 Char"/>
    <w:basedOn w:val="DefaultParagraphFont"/>
    <w:link w:val="BodyText2"/>
    <w:uiPriority w:val="99"/>
    <w:semiHidden/>
    <w:rsid w:val="003C6D8B"/>
    <w:rPr>
      <w:rFonts w:ascii="Courier New" w:hAnsi="Courier New" w:cs="Courier New"/>
      <w:sz w:val="24"/>
      <w:szCs w:val="24"/>
    </w:rPr>
  </w:style>
  <w:style w:type="paragraph" w:styleId="BodyText3">
    <w:name w:val="Body Text 3"/>
    <w:basedOn w:val="Normal"/>
    <w:link w:val="BodyText3Char"/>
    <w:uiPriority w:val="99"/>
    <w:pPr>
      <w:tabs>
        <w:tab w:val="left" w:pos="-720"/>
      </w:tabs>
      <w:suppressAutoHyphens/>
      <w:spacing w:line="240" w:lineRule="atLeast"/>
      <w:jc w:val="both"/>
    </w:pPr>
    <w:rPr>
      <w:i/>
      <w:iCs/>
      <w:spacing w:val="-3"/>
    </w:rPr>
  </w:style>
  <w:style w:type="character" w:customStyle="1" w:styleId="BodyText3Char">
    <w:name w:val="Body Text 3 Char"/>
    <w:basedOn w:val="DefaultParagraphFont"/>
    <w:link w:val="BodyText3"/>
    <w:uiPriority w:val="99"/>
    <w:semiHidden/>
    <w:rsid w:val="003C6D8B"/>
    <w:rPr>
      <w:rFonts w:ascii="Courier New" w:hAnsi="Courier New" w:cs="Courier New"/>
      <w:sz w:val="16"/>
      <w:szCs w:val="16"/>
    </w:rPr>
  </w:style>
  <w:style w:type="paragraph" w:styleId="BodyText">
    <w:name w:val="Body Text"/>
    <w:basedOn w:val="Normal"/>
    <w:link w:val="BodyTextChar"/>
    <w:uiPriority w:val="99"/>
    <w:pPr>
      <w:tabs>
        <w:tab w:val="left" w:pos="-720"/>
      </w:tabs>
      <w:suppressAutoHyphens/>
      <w:spacing w:line="240" w:lineRule="atLeast"/>
      <w:jc w:val="both"/>
    </w:pPr>
    <w:rPr>
      <w:i/>
      <w:iCs/>
      <w:spacing w:val="-3"/>
    </w:rPr>
  </w:style>
  <w:style w:type="character" w:customStyle="1" w:styleId="BodyTextChar">
    <w:name w:val="Body Text Char"/>
    <w:basedOn w:val="DefaultParagraphFont"/>
    <w:link w:val="BodyText"/>
    <w:uiPriority w:val="99"/>
    <w:semiHidden/>
    <w:rsid w:val="003C6D8B"/>
    <w:rPr>
      <w:rFonts w:ascii="Courier New" w:hAnsi="Courier New" w:cs="Courier Ne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Monocacy Aqueduct</vt:lpstr>
    </vt:vector>
  </TitlesOfParts>
  <Company/>
  <LinksUpToDate>false</LinksUpToDate>
  <CharactersWithSpaces>13147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BAbrams</dc:creator>
  <cp:keywords/>
  <dc:description/>
  <cp:lastModifiedBy>BAbrams</cp:lastModifiedBy>
  <cp:revision>2</cp:revision>
  <dcterms:created xsi:type="dcterms:W3CDTF">2016-08-26T15:49:00Z</dcterms:created>
  <dcterms:modified xsi:type="dcterms:W3CDTF">2016-08-26T15:49:00Z</dcterms:modified>
</cp:coreProperties>
</file>