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B6F55E" w14:textId="184A201A" w:rsidR="00DC50D6" w:rsidRPr="000D51FD" w:rsidRDefault="00902022" w:rsidP="00EE7EAC">
      <w:pPr>
        <w:pStyle w:val="YOUTitleBody"/>
      </w:pPr>
      <w:r>
        <w:rPr>
          <w:noProof/>
        </w:rPr>
        <w:drawing>
          <wp:inline distT="0" distB="0" distL="0" distR="0" wp14:anchorId="533B52F6" wp14:editId="606D6EC3">
            <wp:extent cx="2556934" cy="713811"/>
            <wp:effectExtent l="0" t="0" r="0" b="0"/>
            <wp:docPr id="573679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79833" name="Picture 57367983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0565" cy="734366"/>
                    </a:xfrm>
                    <a:prstGeom prst="rect">
                      <a:avLst/>
                    </a:prstGeom>
                  </pic:spPr>
                </pic:pic>
              </a:graphicData>
            </a:graphic>
          </wp:inline>
        </w:drawing>
      </w:r>
    </w:p>
    <w:p w14:paraId="08E05A6F" w14:textId="2E65DD63" w:rsidR="00DC50D6" w:rsidRPr="00BA7374" w:rsidRDefault="00DC50D6" w:rsidP="00DC50D6">
      <w:pPr>
        <w:pStyle w:val="YOUTitle"/>
        <w:rPr>
          <w:rStyle w:val="YOUTitleColor"/>
        </w:rPr>
      </w:pPr>
      <w:r w:rsidRPr="00BA7374">
        <w:rPr>
          <w:rStyle w:val="YOUTitleColor"/>
        </w:rPr>
        <w:t xml:space="preserve">Sermon Series: </w:t>
      </w:r>
      <w:r w:rsidR="00D14E39">
        <w:rPr>
          <w:rStyle w:val="YOUTitleColor"/>
        </w:rPr>
        <w:t>Connect</w:t>
      </w:r>
      <w:r w:rsidR="007B75E1">
        <w:rPr>
          <w:rStyle w:val="YOUTitleColor"/>
        </w:rPr>
        <w:t>ing</w:t>
      </w:r>
      <w:r w:rsidR="00E04B7B">
        <w:rPr>
          <w:rStyle w:val="YOUTitleColor"/>
        </w:rPr>
        <w:t xml:space="preserve"> with Others Like Jesus Did</w:t>
      </w:r>
    </w:p>
    <w:p w14:paraId="21F9FC90" w14:textId="0C75B6BF" w:rsidR="00DC50D6" w:rsidRPr="00DC50D6" w:rsidRDefault="00DC50D6" w:rsidP="00DC50D6">
      <w:pPr>
        <w:pStyle w:val="YOUTitleBody"/>
        <w:rPr>
          <w:rStyle w:val="YOUTitleColor"/>
          <w:color w:val="auto"/>
        </w:rPr>
      </w:pPr>
      <w:r w:rsidRPr="00DC50D6">
        <w:rPr>
          <w:rStyle w:val="YOUTitleColor"/>
          <w:b/>
          <w:bCs/>
          <w:color w:val="auto"/>
        </w:rPr>
        <w:t xml:space="preserve">To be used with Session </w:t>
      </w:r>
      <w:r w:rsidR="00385AEE">
        <w:rPr>
          <w:rStyle w:val="YOUTitleColor"/>
          <w:b/>
          <w:bCs/>
          <w:color w:val="auto"/>
        </w:rPr>
        <w:t>6</w:t>
      </w:r>
      <w:r w:rsidRPr="00DC50D6">
        <w:rPr>
          <w:rStyle w:val="YOUTitleColor"/>
          <w:color w:val="auto"/>
        </w:rPr>
        <w:t xml:space="preserve">: </w:t>
      </w:r>
      <w:r w:rsidR="00B51955">
        <w:rPr>
          <w:rStyle w:val="YOUTitleColor"/>
          <w:color w:val="auto"/>
        </w:rPr>
        <w:t>Extending Grace</w:t>
      </w:r>
    </w:p>
    <w:p w14:paraId="0E5AE88C" w14:textId="20A94ACB" w:rsidR="00DC50D6" w:rsidRPr="00DC50D6" w:rsidRDefault="00DC50D6" w:rsidP="00DC50D6">
      <w:pPr>
        <w:pStyle w:val="YOUTitleBody"/>
        <w:rPr>
          <w:rStyle w:val="YOUTitleColor"/>
          <w:color w:val="auto"/>
        </w:rPr>
      </w:pPr>
      <w:r w:rsidRPr="00DC50D6">
        <w:rPr>
          <w:rStyle w:val="YOUTitleColor"/>
          <w:b/>
          <w:bCs/>
          <w:color w:val="auto"/>
        </w:rPr>
        <w:t>Sermon Title Possibilities</w:t>
      </w:r>
      <w:r w:rsidRPr="00DC50D6">
        <w:rPr>
          <w:rStyle w:val="YOUTitleColor"/>
          <w:color w:val="auto"/>
        </w:rPr>
        <w:t xml:space="preserve">: </w:t>
      </w:r>
      <w:r w:rsidR="00D14E39">
        <w:rPr>
          <w:rStyle w:val="YOUTitleColor"/>
          <w:color w:val="auto"/>
        </w:rPr>
        <w:t>Connect</w:t>
      </w:r>
      <w:r w:rsidR="007B75E1">
        <w:rPr>
          <w:rStyle w:val="YOUTitleColor"/>
          <w:color w:val="auto"/>
        </w:rPr>
        <w:t>ing</w:t>
      </w:r>
      <w:r w:rsidR="00B51955">
        <w:rPr>
          <w:rStyle w:val="YOUTitleColor"/>
          <w:color w:val="auto"/>
        </w:rPr>
        <w:t xml:space="preserve"> with Commission-Living</w:t>
      </w:r>
    </w:p>
    <w:p w14:paraId="5097FA3B" w14:textId="2CAC4601" w:rsidR="00DC50D6" w:rsidRPr="00DC50D6" w:rsidRDefault="00DC50D6" w:rsidP="00DC50D6">
      <w:pPr>
        <w:pStyle w:val="YOUTitleBody"/>
        <w:rPr>
          <w:rStyle w:val="YOUTitleColor"/>
          <w:color w:val="auto"/>
        </w:rPr>
      </w:pPr>
      <w:r w:rsidRPr="00DC50D6">
        <w:rPr>
          <w:rStyle w:val="YOUTitleColor"/>
          <w:b/>
          <w:bCs/>
          <w:color w:val="auto"/>
        </w:rPr>
        <w:t>Scripture:</w:t>
      </w:r>
      <w:r w:rsidRPr="00DC50D6">
        <w:rPr>
          <w:rStyle w:val="YOUTitleColor"/>
          <w:color w:val="auto"/>
        </w:rPr>
        <w:t xml:space="preserve"> </w:t>
      </w:r>
      <w:r w:rsidR="00B51955">
        <w:rPr>
          <w:rStyle w:val="YOUTitleColor"/>
          <w:color w:val="auto"/>
        </w:rPr>
        <w:t>Luke 19:1-10</w:t>
      </w:r>
    </w:p>
    <w:p w14:paraId="71678C30" w14:textId="1FCA6005" w:rsidR="00DC50D6" w:rsidRPr="00DC50D6" w:rsidRDefault="00DC50D6" w:rsidP="00DC50D6">
      <w:pPr>
        <w:pStyle w:val="YOUTitleBody"/>
        <w:rPr>
          <w:rStyle w:val="YOUTitleColor"/>
          <w:color w:val="auto"/>
        </w:rPr>
      </w:pPr>
      <w:r>
        <w:t>_____________________________________________________________________________</w:t>
      </w:r>
    </w:p>
    <w:p w14:paraId="4402C692" w14:textId="4915D4C8" w:rsidR="00DC50D6" w:rsidRDefault="00DC50D6" w:rsidP="00DC50D6">
      <w:pPr>
        <w:pStyle w:val="YOUHead"/>
        <w:rPr>
          <w:rStyle w:val="YOUTitleColor"/>
          <w:color w:val="auto"/>
        </w:rPr>
      </w:pPr>
      <w:r w:rsidRPr="00DC50D6">
        <w:rPr>
          <w:rStyle w:val="YOUTitleColor"/>
          <w:color w:val="auto"/>
        </w:rPr>
        <w:t>Connection with Unit Theme</w:t>
      </w:r>
    </w:p>
    <w:p w14:paraId="2C79F6B7" w14:textId="57483EC9" w:rsidR="00DC50D6" w:rsidRPr="00DC50D6" w:rsidRDefault="00DC50D6" w:rsidP="00DC50D6">
      <w:pPr>
        <w:pStyle w:val="YOUBody"/>
        <w:rPr>
          <w:rStyle w:val="YOUTitleColor"/>
          <w:color w:val="auto"/>
        </w:rPr>
      </w:pPr>
      <w:r w:rsidRPr="00DC50D6">
        <w:rPr>
          <w:rStyle w:val="YOUTitleColor"/>
          <w:color w:val="auto"/>
        </w:rPr>
        <w:t>To complement the Bible study “</w:t>
      </w:r>
      <w:r w:rsidR="00B51955" w:rsidRPr="00B51955">
        <w:rPr>
          <w:rStyle w:val="YOUTitleColor"/>
          <w:color w:val="auto"/>
        </w:rPr>
        <w:t>Connecting with Others Like Jesus Did</w:t>
      </w:r>
      <w:r w:rsidR="00C15373">
        <w:rPr>
          <w:rStyle w:val="YOUTitleColor"/>
          <w:color w:val="auto"/>
        </w:rPr>
        <w:t>,</w:t>
      </w:r>
      <w:r w:rsidRPr="00DC50D6">
        <w:rPr>
          <w:rStyle w:val="YOUTitleColor"/>
          <w:color w:val="auto"/>
        </w:rPr>
        <w:t xml:space="preserve">” this sermon </w:t>
      </w:r>
      <w:r w:rsidR="00B51955">
        <w:rPr>
          <w:rStyle w:val="YOUTitleColor"/>
          <w:color w:val="auto"/>
        </w:rPr>
        <w:t xml:space="preserve">will encourage believers to avail themselves as conduits of God’s grace to others. “The popular view in our culture is that people get what they deserve. While some base that view on the false belief of karma—what goes around comes around—most people accept the idea because it seems fair. But God does not play fair. He offers us what we </w:t>
      </w:r>
      <w:r w:rsidR="00B51955" w:rsidRPr="00B51955">
        <w:rPr>
          <w:rStyle w:val="YOUTitleColor"/>
          <w:i/>
          <w:iCs/>
          <w:color w:val="auto"/>
        </w:rPr>
        <w:t>don’t</w:t>
      </w:r>
      <w:r w:rsidR="00B51955">
        <w:rPr>
          <w:rStyle w:val="YOUTitleColor"/>
          <w:color w:val="auto"/>
        </w:rPr>
        <w:t xml:space="preserve"> deserve—and we call that grace. When we receive the grace-filled gift of God’s love and salvation, we should in turn show others the grace of God”</w:t>
      </w:r>
      <w:r w:rsidR="007B75E1">
        <w:rPr>
          <w:rStyle w:val="FootnoteReference"/>
        </w:rPr>
        <w:footnoteReference w:id="1"/>
      </w:r>
    </w:p>
    <w:p w14:paraId="615F9715" w14:textId="77777777" w:rsidR="00DC50D6" w:rsidRDefault="00DC50D6" w:rsidP="00DC50D6">
      <w:pPr>
        <w:pStyle w:val="YOUHead"/>
        <w:rPr>
          <w:rStyle w:val="YOUTitleColor"/>
          <w:color w:val="auto"/>
        </w:rPr>
      </w:pPr>
      <w:r w:rsidRPr="00DC50D6">
        <w:rPr>
          <w:rStyle w:val="YOUTitleColor"/>
          <w:color w:val="auto"/>
        </w:rPr>
        <w:t>Introduction</w:t>
      </w:r>
    </w:p>
    <w:p w14:paraId="6EEFA3F7" w14:textId="189A916B" w:rsidR="00DC50D6" w:rsidRPr="00DC50D6" w:rsidRDefault="00B51955" w:rsidP="00B51955">
      <w:pPr>
        <w:pStyle w:val="YOUBody"/>
        <w:rPr>
          <w:rStyle w:val="YOUTitleColor"/>
          <w:color w:val="auto"/>
        </w:rPr>
      </w:pPr>
      <w:r>
        <w:rPr>
          <w:rStyle w:val="YOUTitleColor"/>
          <w:color w:val="auto"/>
        </w:rPr>
        <w:t>In this series, we’ve tr</w:t>
      </w:r>
      <w:r w:rsidR="00D14E39">
        <w:rPr>
          <w:rStyle w:val="YOUTitleColor"/>
          <w:color w:val="auto"/>
        </w:rPr>
        <w:t>ied</w:t>
      </w:r>
      <w:r>
        <w:rPr>
          <w:rStyle w:val="YOUTitleColor"/>
          <w:color w:val="auto"/>
        </w:rPr>
        <w:t xml:space="preserve"> to encourage followers of Christ to Connect with Others Like Jesus Did. We’</w:t>
      </w:r>
      <w:r w:rsidR="00D14E39">
        <w:rPr>
          <w:rStyle w:val="YOUTitleColor"/>
          <w:color w:val="auto"/>
        </w:rPr>
        <w:t xml:space="preserve">re </w:t>
      </w:r>
      <w:r>
        <w:rPr>
          <w:rStyle w:val="YOUTitleColor"/>
          <w:color w:val="auto"/>
        </w:rPr>
        <w:t xml:space="preserve">encouraged to always </w:t>
      </w:r>
      <w:r w:rsidR="00D14E39">
        <w:rPr>
          <w:rStyle w:val="YOUTitleColor"/>
          <w:color w:val="auto"/>
        </w:rPr>
        <w:t xml:space="preserve">Connect </w:t>
      </w:r>
      <w:r>
        <w:rPr>
          <w:rStyle w:val="YOUTitleColor"/>
          <w:color w:val="auto"/>
        </w:rPr>
        <w:t xml:space="preserve">with Concern, </w:t>
      </w:r>
      <w:r w:rsidR="00D14E39">
        <w:rPr>
          <w:rStyle w:val="YOUTitleColor"/>
          <w:color w:val="auto"/>
        </w:rPr>
        <w:t>Connect</w:t>
      </w:r>
      <w:r>
        <w:rPr>
          <w:rStyle w:val="YOUTitleColor"/>
          <w:color w:val="auto"/>
        </w:rPr>
        <w:t xml:space="preserve"> with Consideration, </w:t>
      </w:r>
      <w:r w:rsidR="00D14E39">
        <w:rPr>
          <w:rStyle w:val="YOUTitleColor"/>
          <w:color w:val="auto"/>
        </w:rPr>
        <w:t>Connect</w:t>
      </w:r>
      <w:r>
        <w:rPr>
          <w:rStyle w:val="YOUTitleColor"/>
          <w:color w:val="auto"/>
        </w:rPr>
        <w:t xml:space="preserve"> with Compassion, and </w:t>
      </w:r>
      <w:r w:rsidR="00D14E39">
        <w:rPr>
          <w:rStyle w:val="YOUTitleColor"/>
          <w:color w:val="auto"/>
        </w:rPr>
        <w:t>Connect</w:t>
      </w:r>
      <w:r>
        <w:rPr>
          <w:rStyle w:val="YOUTitleColor"/>
          <w:color w:val="auto"/>
        </w:rPr>
        <w:t xml:space="preserve"> with Clarity. Today, the text </w:t>
      </w:r>
      <w:r w:rsidRPr="0052538D">
        <w:rPr>
          <w:rStyle w:val="YOUTitleColor"/>
          <w:color w:val="auto"/>
        </w:rPr>
        <w:t xml:space="preserve">challenges us to be </w:t>
      </w:r>
      <w:r w:rsidR="00D14E39">
        <w:rPr>
          <w:rStyle w:val="YOUTitleColor"/>
          <w:color w:val="auto"/>
        </w:rPr>
        <w:t>Connect</w:t>
      </w:r>
      <w:r w:rsidRPr="0052538D">
        <w:rPr>
          <w:rStyle w:val="YOUTitleColor"/>
          <w:color w:val="auto"/>
        </w:rPr>
        <w:t xml:space="preserve"> with Commission-Living. As we look at the nineteenth chapter of Luke through the lens of our King, we see </w:t>
      </w:r>
      <w:r w:rsidR="002D055E">
        <w:rPr>
          <w:rStyle w:val="YOUTitleColor"/>
          <w:color w:val="auto"/>
        </w:rPr>
        <w:t>t</w:t>
      </w:r>
      <w:r w:rsidRPr="007B75E1">
        <w:rPr>
          <w:rStyle w:val="YOUTitleColor"/>
          <w:color w:val="auto"/>
        </w:rPr>
        <w:t xml:space="preserve">he </w:t>
      </w:r>
      <w:r w:rsidR="00481237">
        <w:rPr>
          <w:rStyle w:val="YOUTitleColor"/>
          <w:color w:val="auto"/>
        </w:rPr>
        <w:t>r</w:t>
      </w:r>
      <w:r w:rsidR="00481237" w:rsidRPr="007B75E1">
        <w:rPr>
          <w:rStyle w:val="YOUTitleColor"/>
          <w:color w:val="auto"/>
        </w:rPr>
        <w:t xml:space="preserve">egeneration </w:t>
      </w:r>
      <w:r w:rsidRPr="007B75E1">
        <w:rPr>
          <w:rStyle w:val="YOUTitleColor"/>
          <w:color w:val="auto"/>
        </w:rPr>
        <w:t>of the King</w:t>
      </w:r>
      <w:r w:rsidRPr="0052538D">
        <w:rPr>
          <w:rStyle w:val="YOUTitleColor"/>
          <w:color w:val="auto"/>
        </w:rPr>
        <w:t xml:space="preserve"> (</w:t>
      </w:r>
      <w:r w:rsidR="00481237">
        <w:rPr>
          <w:rStyle w:val="YOUTitleColor"/>
          <w:color w:val="auto"/>
        </w:rPr>
        <w:t>v</w:t>
      </w:r>
      <w:r w:rsidRPr="0052538D">
        <w:rPr>
          <w:rStyle w:val="YOUTitleColor"/>
          <w:color w:val="auto"/>
        </w:rPr>
        <w:t xml:space="preserve">v.1-10), </w:t>
      </w:r>
      <w:r w:rsidR="00481237">
        <w:rPr>
          <w:rStyle w:val="YOUTitleColor"/>
          <w:color w:val="auto"/>
        </w:rPr>
        <w:t>t</w:t>
      </w:r>
      <w:r w:rsidR="00481237" w:rsidRPr="007B75E1">
        <w:rPr>
          <w:rStyle w:val="YOUTitleColor"/>
          <w:color w:val="auto"/>
        </w:rPr>
        <w:t xml:space="preserve">he </w:t>
      </w:r>
      <w:r w:rsidR="00481237">
        <w:rPr>
          <w:rStyle w:val="YOUTitleColor"/>
          <w:color w:val="auto"/>
        </w:rPr>
        <w:t>e</w:t>
      </w:r>
      <w:r w:rsidR="00481237" w:rsidRPr="007B75E1">
        <w:rPr>
          <w:rStyle w:val="YOUTitleColor"/>
          <w:color w:val="auto"/>
        </w:rPr>
        <w:t xml:space="preserve">xpectation </w:t>
      </w:r>
      <w:r w:rsidRPr="007B75E1">
        <w:rPr>
          <w:rStyle w:val="YOUTitleColor"/>
          <w:color w:val="auto"/>
        </w:rPr>
        <w:t>of the King</w:t>
      </w:r>
      <w:r w:rsidRPr="0052538D">
        <w:rPr>
          <w:rStyle w:val="YOUTitleColor"/>
          <w:color w:val="auto"/>
        </w:rPr>
        <w:t xml:space="preserve"> (v</w:t>
      </w:r>
      <w:r w:rsidR="00481237">
        <w:rPr>
          <w:rStyle w:val="YOUTitleColor"/>
          <w:color w:val="auto"/>
        </w:rPr>
        <w:t>v</w:t>
      </w:r>
      <w:r w:rsidRPr="0052538D">
        <w:rPr>
          <w:rStyle w:val="YOUTitleColor"/>
          <w:color w:val="auto"/>
        </w:rPr>
        <w:t xml:space="preserve">.11-27), </w:t>
      </w:r>
      <w:r w:rsidR="00481237">
        <w:rPr>
          <w:rStyle w:val="YOUTitleColor"/>
          <w:color w:val="auto"/>
        </w:rPr>
        <w:t>t</w:t>
      </w:r>
      <w:r w:rsidR="00481237" w:rsidRPr="007B75E1">
        <w:rPr>
          <w:rStyle w:val="YOUTitleColor"/>
          <w:color w:val="auto"/>
        </w:rPr>
        <w:t xml:space="preserve">he </w:t>
      </w:r>
      <w:r w:rsidR="00481237">
        <w:rPr>
          <w:rStyle w:val="YOUTitleColor"/>
          <w:color w:val="auto"/>
        </w:rPr>
        <w:t>c</w:t>
      </w:r>
      <w:r w:rsidR="00481237" w:rsidRPr="007B75E1">
        <w:rPr>
          <w:rStyle w:val="YOUTitleColor"/>
          <w:color w:val="auto"/>
        </w:rPr>
        <w:t xml:space="preserve">elebration </w:t>
      </w:r>
      <w:r w:rsidRPr="007B75E1">
        <w:rPr>
          <w:rStyle w:val="YOUTitleColor"/>
          <w:color w:val="auto"/>
        </w:rPr>
        <w:t>of the King</w:t>
      </w:r>
      <w:r w:rsidRPr="0052538D">
        <w:rPr>
          <w:rStyle w:val="YOUTitleColor"/>
          <w:color w:val="auto"/>
        </w:rPr>
        <w:t xml:space="preserve"> (v</w:t>
      </w:r>
      <w:r w:rsidR="00481237">
        <w:rPr>
          <w:rStyle w:val="YOUTitleColor"/>
          <w:color w:val="auto"/>
        </w:rPr>
        <w:t>v</w:t>
      </w:r>
      <w:r w:rsidRPr="0052538D">
        <w:rPr>
          <w:rStyle w:val="YOUTitleColor"/>
          <w:color w:val="auto"/>
        </w:rPr>
        <w:t xml:space="preserve">.28-40), and </w:t>
      </w:r>
      <w:r w:rsidR="00481237">
        <w:rPr>
          <w:rStyle w:val="YOUTitleColor"/>
          <w:color w:val="auto"/>
        </w:rPr>
        <w:t>t</w:t>
      </w:r>
      <w:r w:rsidR="00481237" w:rsidRPr="007B75E1">
        <w:rPr>
          <w:rStyle w:val="YOUTitleColor"/>
          <w:color w:val="auto"/>
        </w:rPr>
        <w:t xml:space="preserve">he </w:t>
      </w:r>
      <w:r w:rsidR="00481237">
        <w:rPr>
          <w:rStyle w:val="YOUTitleColor"/>
          <w:color w:val="auto"/>
        </w:rPr>
        <w:t>v</w:t>
      </w:r>
      <w:r w:rsidR="00481237" w:rsidRPr="007B75E1">
        <w:rPr>
          <w:rStyle w:val="YOUTitleColor"/>
          <w:color w:val="auto"/>
        </w:rPr>
        <w:t xml:space="preserve">isitation </w:t>
      </w:r>
      <w:r w:rsidRPr="007B75E1">
        <w:rPr>
          <w:rStyle w:val="YOUTitleColor"/>
          <w:color w:val="auto"/>
        </w:rPr>
        <w:t>of the King</w:t>
      </w:r>
      <w:r w:rsidRPr="0052538D">
        <w:rPr>
          <w:rStyle w:val="YOUTitleColor"/>
          <w:color w:val="auto"/>
        </w:rPr>
        <w:t xml:space="preserve"> (</w:t>
      </w:r>
      <w:r w:rsidR="00481237">
        <w:rPr>
          <w:rStyle w:val="YOUTitleColor"/>
          <w:color w:val="auto"/>
        </w:rPr>
        <w:t>v</w:t>
      </w:r>
      <w:r w:rsidRPr="0052538D">
        <w:rPr>
          <w:rStyle w:val="YOUTitleColor"/>
          <w:color w:val="auto"/>
        </w:rPr>
        <w:t xml:space="preserve">v.41-48). In our text, the recipient of grace is a man named </w:t>
      </w:r>
      <w:r w:rsidR="007B75E1" w:rsidRPr="0052538D">
        <w:rPr>
          <w:rStyle w:val="YOUTitleColor"/>
          <w:color w:val="auto"/>
        </w:rPr>
        <w:t>Zacchaeus</w:t>
      </w:r>
      <w:r w:rsidR="007B75E1">
        <w:rPr>
          <w:rStyle w:val="YOUTitleColor"/>
          <w:color w:val="auto"/>
        </w:rPr>
        <w:t>, he</w:t>
      </w:r>
      <w:r w:rsidRPr="0052538D">
        <w:rPr>
          <w:rStyle w:val="YOUTitleColor"/>
          <w:color w:val="auto"/>
        </w:rPr>
        <w:t xml:space="preserve"> was a chief tax-collector. Zacchaeus heard about Jesus, hustled to see Jesus, and then heeded the words of Jesus. In this message—given to edify and equip saints—we will direct our attention to the model of Jesus Christ. In watching His model, we will be encouraged to </w:t>
      </w:r>
      <w:r w:rsidRPr="007B75E1">
        <w:rPr>
          <w:rStyle w:val="YOUTitleColor"/>
          <w:b/>
          <w:bCs/>
          <w:color w:val="auto"/>
        </w:rPr>
        <w:t>Mimic the Presence of Jesus</w:t>
      </w:r>
      <w:r w:rsidRPr="0052538D">
        <w:rPr>
          <w:rStyle w:val="YOUTitleColor"/>
          <w:color w:val="auto"/>
        </w:rPr>
        <w:t xml:space="preserve">, </w:t>
      </w:r>
      <w:r w:rsidRPr="007B75E1">
        <w:rPr>
          <w:rStyle w:val="YOUTitleColor"/>
          <w:b/>
          <w:bCs/>
          <w:color w:val="auto"/>
        </w:rPr>
        <w:t>Mimic the Perception of Jesus</w:t>
      </w:r>
      <w:r w:rsidRPr="0052538D">
        <w:rPr>
          <w:rStyle w:val="YOUTitleColor"/>
          <w:color w:val="auto"/>
        </w:rPr>
        <w:t xml:space="preserve">, </w:t>
      </w:r>
      <w:r w:rsidRPr="007B75E1">
        <w:rPr>
          <w:rStyle w:val="YOUTitleColor"/>
          <w:b/>
          <w:bCs/>
          <w:color w:val="auto"/>
        </w:rPr>
        <w:t>and Mimic the Purpose of Jesus</w:t>
      </w:r>
      <w:r w:rsidRPr="0052538D">
        <w:rPr>
          <w:rStyle w:val="YOUTitleColor"/>
          <w:color w:val="auto"/>
        </w:rPr>
        <w:t>.</w:t>
      </w:r>
    </w:p>
    <w:p w14:paraId="6EBA1358" w14:textId="476FDD79" w:rsidR="00651CBF" w:rsidRPr="00BB6E11" w:rsidRDefault="00B51955" w:rsidP="00651CBF">
      <w:pPr>
        <w:pStyle w:val="YOUListNumber"/>
        <w:rPr>
          <w:rStyle w:val="YOUTitleColor"/>
          <w:b w:val="0"/>
          <w:color w:val="auto"/>
        </w:rPr>
      </w:pPr>
      <w:r>
        <w:rPr>
          <w:rStyle w:val="YOUTitleColor"/>
          <w:color w:val="auto"/>
        </w:rPr>
        <w:t>Mimic the Presence of Jesus (Luke 19:1-4)</w:t>
      </w:r>
    </w:p>
    <w:p w14:paraId="123EC3C8" w14:textId="28E8C71E" w:rsidR="00DC50D6" w:rsidRPr="0005271D" w:rsidRDefault="00B51955" w:rsidP="00B51955">
      <w:pPr>
        <w:pStyle w:val="YOUListBody"/>
        <w:ind w:left="720" w:firstLine="0"/>
        <w:rPr>
          <w:rStyle w:val="YOUTitleColor"/>
          <w:color w:val="auto"/>
        </w:rPr>
      </w:pPr>
      <w:r>
        <w:rPr>
          <w:rStyle w:val="YOUTitleColor"/>
          <w:color w:val="auto"/>
        </w:rPr>
        <w:t xml:space="preserve">As we consider the first portion of this passage, please remember that Jesus was and is all-knowing. Just as He knew that the woman at the well would be in Sychar needing salvation </w:t>
      </w:r>
      <w:r w:rsidRPr="00B51955">
        <w:rPr>
          <w:rStyle w:val="YOUTitleColor"/>
          <w:i/>
          <w:iCs/>
          <w:color w:val="auto"/>
        </w:rPr>
        <w:t>(</w:t>
      </w:r>
      <w:r w:rsidRPr="007B75E1">
        <w:rPr>
          <w:rStyle w:val="YOUTitleColor"/>
          <w:color w:val="auto"/>
        </w:rPr>
        <w:t>John 4:4-42</w:t>
      </w:r>
      <w:r w:rsidRPr="0052538D">
        <w:rPr>
          <w:rStyle w:val="YOUTitleColor"/>
          <w:color w:val="auto"/>
        </w:rPr>
        <w:t>),</w:t>
      </w:r>
      <w:r>
        <w:rPr>
          <w:rStyle w:val="YOUTitleColor"/>
          <w:color w:val="auto"/>
        </w:rPr>
        <w:t xml:space="preserve"> he knew that Zacchaeus would be in Jericho needing salvation too. Jesus models for what it looks like to live on mission. We must discontinue to restrict ourselves to Christian contexts and purposely go where lost people hang out. We must be present in order to be productive in evangelism. Christ declares that He has come to give </w:t>
      </w:r>
      <w:r>
        <w:rPr>
          <w:rStyle w:val="YOUTitleColor"/>
          <w:color w:val="auto"/>
        </w:rPr>
        <w:lastRenderedPageBreak/>
        <w:t>persons abundant life (John 10:10). We can take part in Christ’s bestowal of abundant life on others by intentionally being present.</w:t>
      </w:r>
    </w:p>
    <w:p w14:paraId="36058B09" w14:textId="51C5FAD6" w:rsidR="00B51955" w:rsidRPr="00BB6E11" w:rsidRDefault="00B51955" w:rsidP="00B51955">
      <w:pPr>
        <w:pStyle w:val="YOUListNumber"/>
        <w:rPr>
          <w:rStyle w:val="YOUTitleColor"/>
          <w:b w:val="0"/>
          <w:color w:val="auto"/>
        </w:rPr>
      </w:pPr>
      <w:r>
        <w:rPr>
          <w:rStyle w:val="YOUTitleColor"/>
          <w:color w:val="auto"/>
        </w:rPr>
        <w:t>Mimic the Perception of Jesus (Luke 19:5-8)</w:t>
      </w:r>
    </w:p>
    <w:p w14:paraId="47D74CCE" w14:textId="6DFC2ED7" w:rsidR="001A2DEE" w:rsidRPr="001A2DEE" w:rsidRDefault="001A2DEE" w:rsidP="001A2DEE">
      <w:pPr>
        <w:pStyle w:val="YOUListNumber"/>
        <w:numPr>
          <w:ilvl w:val="0"/>
          <w:numId w:val="0"/>
        </w:numPr>
        <w:spacing w:line="288" w:lineRule="auto"/>
        <w:ind w:left="720"/>
        <w:rPr>
          <w:b w:val="0"/>
          <w:bCs/>
        </w:rPr>
      </w:pPr>
      <w:r w:rsidRPr="001A2DEE">
        <w:rPr>
          <w:b w:val="0"/>
          <w:bCs/>
        </w:rPr>
        <w:t>When Jesus came to the place where Zacchaeus was, He looked up and called him by name. What a marvelous picture of Christ’s perception. The crowd saw a dishonest tax collector; Jesus saw a man whose heart was being drawn by the Father. Others focused on Zacchaeus’s past failures, but Jesus focused on the transformation grace could produce in his future. Jesus was able to see beyond reputation and recognize spiritual hunger. If we are going to connect with others like Jesus did, we must ask God to help us look beyond appearances, social status, political affiliations, and personal histories</w:t>
      </w:r>
      <w:r>
        <w:rPr>
          <w:b w:val="0"/>
          <w:bCs/>
        </w:rPr>
        <w:t xml:space="preserve"> (</w:t>
      </w:r>
      <w:r w:rsidR="00385AEE" w:rsidRPr="00385AEE">
        <w:rPr>
          <w:b w:val="0"/>
          <w:bCs/>
        </w:rPr>
        <w:t>2 Cor</w:t>
      </w:r>
      <w:r w:rsidR="00385AEE">
        <w:rPr>
          <w:b w:val="0"/>
          <w:bCs/>
        </w:rPr>
        <w:t xml:space="preserve">. </w:t>
      </w:r>
      <w:r w:rsidR="00385AEE" w:rsidRPr="00385AEE">
        <w:rPr>
          <w:b w:val="0"/>
          <w:bCs/>
        </w:rPr>
        <w:t>5:1</w:t>
      </w:r>
      <w:r w:rsidR="00385AEE">
        <w:rPr>
          <w:b w:val="0"/>
          <w:bCs/>
        </w:rPr>
        <w:t>6-17)</w:t>
      </w:r>
      <w:r w:rsidRPr="001A2DEE">
        <w:rPr>
          <w:b w:val="0"/>
          <w:bCs/>
        </w:rPr>
        <w:t xml:space="preserve">. We must learn to see people not as interruptions to our schedules but as opportunities for ministry. When we begin to see people through the lens of God’s grace, we will recognize that behind many hard hearts are hurting souls, and behind many outward successes are inward needs that only Christ can satisfy. </w:t>
      </w:r>
    </w:p>
    <w:p w14:paraId="280D5743" w14:textId="271B7F80" w:rsidR="00B51955" w:rsidRPr="00BB6E11" w:rsidRDefault="00B51955" w:rsidP="00B51955">
      <w:pPr>
        <w:pStyle w:val="YOUListNumber"/>
        <w:rPr>
          <w:rStyle w:val="YOUTitleColor"/>
          <w:b w:val="0"/>
          <w:color w:val="auto"/>
        </w:rPr>
      </w:pPr>
      <w:r>
        <w:rPr>
          <w:rStyle w:val="YOUTitleColor"/>
          <w:color w:val="auto"/>
        </w:rPr>
        <w:t>Mimic the Purpose of Jesus (Luke 19:9-10)</w:t>
      </w:r>
    </w:p>
    <w:p w14:paraId="70249AC5" w14:textId="40323F66" w:rsidR="000E6B42" w:rsidRPr="00DC50D6" w:rsidRDefault="00B51955" w:rsidP="000E6B42">
      <w:pPr>
        <w:pStyle w:val="YOUListBody"/>
        <w:ind w:left="720" w:firstLine="0"/>
        <w:rPr>
          <w:rStyle w:val="YOUTitleColor"/>
          <w:color w:val="auto"/>
        </w:rPr>
      </w:pPr>
      <w:r>
        <w:rPr>
          <w:rStyle w:val="YOUTitleColor"/>
          <w:color w:val="auto"/>
        </w:rPr>
        <w:t xml:space="preserve">Notice that, while the people saw Zacchaeus as a sinner, Christ saw him as a soul. While the people saw him as reputable, Jesus saw him as redeemable. </w:t>
      </w:r>
      <w:r w:rsidR="001137BF">
        <w:rPr>
          <w:rStyle w:val="YOUTitleColor"/>
          <w:color w:val="auto"/>
        </w:rPr>
        <w:t>They</w:t>
      </w:r>
      <w:r>
        <w:rPr>
          <w:rStyle w:val="YOUTitleColor"/>
          <w:color w:val="auto"/>
        </w:rPr>
        <w:t xml:space="preserve"> thought about his low-living as a tax-collector, Jesus thought about his value as a human being. Jesus saw him seeking and saw that he needed saving. May the Lord help us see the eternal worth in people—all humans are made in the image of God (</w:t>
      </w:r>
      <w:r w:rsidRPr="007B75E1">
        <w:rPr>
          <w:rStyle w:val="YOUTitleColor"/>
          <w:color w:val="auto"/>
        </w:rPr>
        <w:t>Gen. 1:26-27</w:t>
      </w:r>
      <w:r>
        <w:rPr>
          <w:rStyle w:val="YOUTitleColor"/>
          <w:color w:val="auto"/>
        </w:rPr>
        <w:t>). May the Lord help us see that lost people need a Savior—because they have already been sentenced (</w:t>
      </w:r>
      <w:r w:rsidRPr="007B75E1">
        <w:rPr>
          <w:rStyle w:val="YOUTitleColor"/>
          <w:color w:val="auto"/>
        </w:rPr>
        <w:t>John 3:16-17</w:t>
      </w:r>
      <w:r>
        <w:rPr>
          <w:rStyle w:val="YOUTitleColor"/>
          <w:color w:val="auto"/>
        </w:rPr>
        <w:t>). Jesus said that the purpose He came to the earth was to “seek and to save the lost”</w:t>
      </w:r>
      <w:r w:rsidR="006773CC">
        <w:rPr>
          <w:rStyle w:val="YOUTitleColor"/>
          <w:color w:val="auto"/>
        </w:rPr>
        <w:t xml:space="preserve"> (v.10).</w:t>
      </w:r>
      <w:r>
        <w:rPr>
          <w:rStyle w:val="YOUTitleColor"/>
          <w:color w:val="auto"/>
        </w:rPr>
        <w:t xml:space="preserve"> That’s what we should be about</w:t>
      </w:r>
      <w:r w:rsidR="006773CC">
        <w:rPr>
          <w:rStyle w:val="YOUTitleColor"/>
          <w:color w:val="auto"/>
        </w:rPr>
        <w:t xml:space="preserve"> – </w:t>
      </w:r>
      <w:r w:rsidR="000E6B42">
        <w:rPr>
          <w:rStyle w:val="YOUTitleColor"/>
          <w:color w:val="auto"/>
        </w:rPr>
        <w:t>seeking and reaching the lost. We can live out Christ’s purpose because we have been empowered and endowed</w:t>
      </w:r>
      <w:r w:rsidR="00F931A4">
        <w:rPr>
          <w:rStyle w:val="YOUTitleColor"/>
          <w:color w:val="auto"/>
        </w:rPr>
        <w:t xml:space="preserve">, </w:t>
      </w:r>
      <w:r w:rsidR="000E6B42">
        <w:rPr>
          <w:rStyle w:val="YOUTitleColor"/>
          <w:color w:val="auto"/>
        </w:rPr>
        <w:t>as well as we are expecte</w:t>
      </w:r>
      <w:r w:rsidR="00F931A4">
        <w:rPr>
          <w:rStyle w:val="YOUTitleColor"/>
          <w:color w:val="auto"/>
        </w:rPr>
        <w:t xml:space="preserve">d, </w:t>
      </w:r>
      <w:r w:rsidR="000E6B42">
        <w:rPr>
          <w:rStyle w:val="YOUTitleColor"/>
          <w:color w:val="auto"/>
        </w:rPr>
        <w:t>to be Christ’s witnesses in the world (</w:t>
      </w:r>
      <w:r w:rsidR="000E6B42" w:rsidRPr="000E6B42">
        <w:rPr>
          <w:rStyle w:val="YOUTitleColor"/>
          <w:color w:val="auto"/>
        </w:rPr>
        <w:t>Acts 1:8</w:t>
      </w:r>
      <w:r w:rsidR="000E6B42">
        <w:rPr>
          <w:rStyle w:val="YOUTitleColor"/>
          <w:color w:val="auto"/>
        </w:rPr>
        <w:t>).</w:t>
      </w:r>
    </w:p>
    <w:p w14:paraId="24FE9970" w14:textId="227C87EB" w:rsidR="00DC50D6" w:rsidRDefault="00DC50D6" w:rsidP="00DC50D6">
      <w:pPr>
        <w:pStyle w:val="YOUHead"/>
        <w:rPr>
          <w:rStyle w:val="YOUTitleColor"/>
          <w:color w:val="auto"/>
        </w:rPr>
      </w:pPr>
      <w:r w:rsidRPr="00DC50D6">
        <w:rPr>
          <w:rStyle w:val="YOUTitleColor"/>
          <w:color w:val="auto"/>
        </w:rPr>
        <w:t>Conclusion</w:t>
      </w:r>
    </w:p>
    <w:p w14:paraId="0DADA51E" w14:textId="2493A7E5" w:rsidR="00DC50D6" w:rsidRPr="00DC50D6" w:rsidRDefault="00B51955" w:rsidP="00DC50D6">
      <w:pPr>
        <w:pStyle w:val="YOUBody"/>
        <w:rPr>
          <w:rStyle w:val="YOUTitleColor"/>
          <w:color w:val="auto"/>
        </w:rPr>
      </w:pPr>
      <w:r>
        <w:rPr>
          <w:rStyle w:val="YOUTitleColor"/>
          <w:color w:val="auto"/>
        </w:rPr>
        <w:t xml:space="preserve">Baptist Press ran an article in 2003, where Rick Warren shares how when his father was dying, he tried to get up out of the hospital bed, and when his daughter-in-law asked him what he was doing. He said, “I got to get one more for Jesus.” As the story goes—they calmed him </w:t>
      </w:r>
      <w:r w:rsidR="003C3CC4">
        <w:rPr>
          <w:rStyle w:val="YOUTitleColor"/>
          <w:color w:val="auto"/>
        </w:rPr>
        <w:t>down</w:t>
      </w:r>
      <w:r>
        <w:rPr>
          <w:rStyle w:val="YOUTitleColor"/>
          <w:color w:val="auto"/>
        </w:rPr>
        <w:t xml:space="preserve"> briefly, and before he took his dying breath, he looked at his son—Rick Warren—and </w:t>
      </w:r>
      <w:r w:rsidR="007B75E1">
        <w:rPr>
          <w:rStyle w:val="YOUTitleColor"/>
          <w:color w:val="auto"/>
        </w:rPr>
        <w:t>said,</w:t>
      </w:r>
      <w:r>
        <w:rPr>
          <w:rStyle w:val="YOUTitleColor"/>
          <w:color w:val="auto"/>
        </w:rPr>
        <w:t xml:space="preserve"> “save one more for Jesus.”</w:t>
      </w:r>
      <w:r>
        <w:rPr>
          <w:rStyle w:val="FootnoteReference"/>
        </w:rPr>
        <w:footnoteReference w:id="2"/>
      </w:r>
      <w:r>
        <w:rPr>
          <w:rStyle w:val="YOUTitleColor"/>
          <w:color w:val="auto"/>
        </w:rPr>
        <w:t xml:space="preserve"> The challenge for us today is to mimic Jesus’</w:t>
      </w:r>
      <w:r w:rsidR="00E34F25">
        <w:rPr>
          <w:rStyle w:val="YOUTitleColor"/>
          <w:color w:val="auto"/>
        </w:rPr>
        <w:t>s</w:t>
      </w:r>
      <w:r>
        <w:rPr>
          <w:rStyle w:val="YOUTitleColor"/>
          <w:color w:val="auto"/>
        </w:rPr>
        <w:t xml:space="preserve"> presence, perception, and purpose. By doing so, we can save one more for Jesus.</w:t>
      </w:r>
    </w:p>
    <w:p w14:paraId="5B6ECF26" w14:textId="728211DA" w:rsidR="00A40199" w:rsidRPr="00B51955" w:rsidRDefault="00B51955" w:rsidP="00B51955">
      <w:pPr>
        <w:spacing w:line="259" w:lineRule="auto"/>
        <w:rPr>
          <w:i/>
          <w:color w:val="0E101A"/>
          <w:szCs w:val="22"/>
        </w:rPr>
      </w:pPr>
      <w:r w:rsidRPr="00A7028E">
        <w:rPr>
          <w:i/>
          <w:iCs/>
          <w:color w:val="0E101A"/>
          <w:szCs w:val="22"/>
        </w:rPr>
        <w:t xml:space="preserve">Reginald D. Taylor holds a Master of Christian Studies, a Master of Divinity, a Master of Theology, and a Ph.D. in Biblical Studies and Preaching from Midwestern Baptist Theological Seminary. He is the senior Pastor of The Rock Church-Memphis and Assistant </w:t>
      </w:r>
      <w:r w:rsidRPr="00A7028E">
        <w:rPr>
          <w:i/>
          <w:iCs/>
          <w:color w:val="0E101A"/>
          <w:szCs w:val="22"/>
        </w:rPr>
        <w:lastRenderedPageBreak/>
        <w:t xml:space="preserve">Professor/Director of Urban Theological Studies at MCUTS @ Union University in Memphis TN. He and his wife Dr. Tarra R. Taylor </w:t>
      </w:r>
      <w:r w:rsidR="00204E9F" w:rsidRPr="00A7028E">
        <w:rPr>
          <w:i/>
          <w:iCs/>
          <w:color w:val="0E101A"/>
          <w:szCs w:val="22"/>
        </w:rPr>
        <w:t>have</w:t>
      </w:r>
      <w:r w:rsidRPr="00A7028E">
        <w:rPr>
          <w:i/>
          <w:iCs/>
          <w:color w:val="0E101A"/>
          <w:szCs w:val="22"/>
        </w:rPr>
        <w:t xml:space="preserve"> one son—Reginald D. Taylor II—and four grandchildren Micah, Yara, Aviyah, and Layla.</w:t>
      </w:r>
    </w:p>
    <w:sectPr w:rsidR="00A40199" w:rsidRPr="00B51955" w:rsidSect="00F139A2">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D6D467" w14:textId="77777777" w:rsidR="008F226D" w:rsidRDefault="008F226D" w:rsidP="00740ED0">
      <w:r>
        <w:separator/>
      </w:r>
    </w:p>
  </w:endnote>
  <w:endnote w:type="continuationSeparator" w:id="0">
    <w:p w14:paraId="78A5F72E" w14:textId="77777777" w:rsidR="008F226D" w:rsidRDefault="008F226D" w:rsidP="00740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Besley">
    <w:panose1 w:val="020B0604020202020204"/>
    <w:charset w:val="4D"/>
    <w:family w:val="auto"/>
    <w:pitch w:val="variable"/>
    <w:sig w:usb0="A00000EF" w:usb1="50002043" w:usb2="0000001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Body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C319E6" w14:textId="17C55696" w:rsidR="00A26B9A" w:rsidRPr="00A26B9A" w:rsidRDefault="00740ED0" w:rsidP="00A26B9A">
    <w:pPr>
      <w:pStyle w:val="Footer"/>
      <w:rPr>
        <w:sz w:val="18"/>
        <w:szCs w:val="18"/>
      </w:rPr>
    </w:pPr>
    <w:r w:rsidRPr="00A26B9A">
      <w:rPr>
        <w:sz w:val="18"/>
        <w:szCs w:val="18"/>
      </w:rPr>
      <w:t xml:space="preserve">© </w:t>
    </w:r>
    <w:r w:rsidR="00A26B9A" w:rsidRPr="00A26B9A">
      <w:rPr>
        <w:sz w:val="18"/>
        <w:szCs w:val="18"/>
      </w:rPr>
      <w:t xml:space="preserve">2026 </w:t>
    </w:r>
    <w:r w:rsidRPr="00A26B9A">
      <w:rPr>
        <w:sz w:val="18"/>
        <w:szCs w:val="18"/>
      </w:rPr>
      <w:t>Lifeway Christian Resources</w:t>
    </w:r>
    <w:r w:rsidR="00A26B9A">
      <w:rPr>
        <w:rFonts w:cs="Times New Roman (Body CS)"/>
        <w:sz w:val="18"/>
        <w:szCs w:val="18"/>
      </w:rPr>
      <w:t xml:space="preserve">  </w:t>
    </w:r>
    <w:hyperlink r:id="rId1" w:history="1">
      <w:r w:rsidRPr="00A26B9A">
        <w:rPr>
          <w:rStyle w:val="Hyperlink"/>
          <w:sz w:val="18"/>
          <w:szCs w:val="18"/>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21D0D2" w14:textId="77777777" w:rsidR="008F226D" w:rsidRDefault="008F226D" w:rsidP="00740ED0">
      <w:r>
        <w:separator/>
      </w:r>
    </w:p>
  </w:footnote>
  <w:footnote w:type="continuationSeparator" w:id="0">
    <w:p w14:paraId="105670EB" w14:textId="77777777" w:rsidR="008F226D" w:rsidRDefault="008F226D" w:rsidP="00740ED0">
      <w:r>
        <w:continuationSeparator/>
      </w:r>
    </w:p>
  </w:footnote>
  <w:footnote w:id="1">
    <w:p w14:paraId="2342AE3B" w14:textId="7628A943" w:rsidR="007B75E1" w:rsidRDefault="007B75E1">
      <w:pPr>
        <w:pStyle w:val="FootnoteText"/>
      </w:pPr>
      <w:r>
        <w:rPr>
          <w:rStyle w:val="FootnoteReference"/>
        </w:rPr>
        <w:footnoteRef/>
      </w:r>
      <w:r>
        <w:t xml:space="preserve"> Lifeway Christian Resources</w:t>
      </w:r>
    </w:p>
  </w:footnote>
  <w:footnote w:id="2">
    <w:p w14:paraId="6F6FCD25" w14:textId="77777777" w:rsidR="00B51955" w:rsidRDefault="00B51955">
      <w:pPr>
        <w:pStyle w:val="FootnoteText"/>
      </w:pPr>
      <w:r>
        <w:rPr>
          <w:rStyle w:val="FootnoteReference"/>
        </w:rPr>
        <w:footnoteRef/>
      </w:r>
      <w:r>
        <w:t xml:space="preserve"> </w:t>
      </w:r>
      <w:hyperlink r:id="rId1" w:history="1">
        <w:r w:rsidRPr="009732BB">
          <w:rPr>
            <w:rStyle w:val="Hyperlink"/>
          </w:rPr>
          <w:t>https://www.baptistpress.com/resource-library/news/rick-warren-challenges-christians-to-reach-one-more-for-jesus/</w:t>
        </w:r>
      </w:hyperlink>
      <w:r>
        <w:t xml:space="preserve">. </w:t>
      </w:r>
    </w:p>
    <w:p w14:paraId="7035386E" w14:textId="5DC1D0B0" w:rsidR="00B51955" w:rsidRDefault="00B51955">
      <w:pPr>
        <w:pStyle w:val="FootnoteText"/>
      </w:pPr>
      <w:r w:rsidRPr="00B51955">
        <w:t>https://www.christianpost.com/news/pastor-rick-warren-shares-story-of-fathers-final-dying-words-reach-one-more-for-jesus.html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E1D6B0A"/>
    <w:multiLevelType w:val="multilevel"/>
    <w:tmpl w:val="E188B156"/>
    <w:lvl w:ilvl="0">
      <w:start w:val="1"/>
      <w:numFmt w:val="decimal"/>
      <w:pStyle w:val="YOUListNumber"/>
      <w:lvlText w:val="%1."/>
      <w:lvlJc w:val="left"/>
      <w:pPr>
        <w:ind w:left="360" w:firstLine="0"/>
      </w:pPr>
      <w:rPr>
        <w:rFonts w:ascii="Times New Roman Bold" w:hAnsi="Times New Roman Bold" w:hint="default"/>
        <w:b/>
        <w:i w:val="0"/>
        <w:sz w:val="24"/>
      </w:rPr>
    </w:lvl>
    <w:lvl w:ilvl="1">
      <w:start w:val="1"/>
      <w:numFmt w:val="lowerLetter"/>
      <w:lvlText w:val="%2."/>
      <w:lvlJc w:val="left"/>
      <w:pPr>
        <w:ind w:left="1080" w:firstLine="0"/>
      </w:pPr>
      <w:rPr>
        <w:rFonts w:ascii="Times New Roman Bold" w:hAnsi="Times New Roman Bold" w:hint="default"/>
        <w:b/>
        <w:i w:val="0"/>
        <w:sz w:val="24"/>
      </w:rPr>
    </w:lvl>
    <w:lvl w:ilvl="2">
      <w:start w:val="1"/>
      <w:numFmt w:val="bullet"/>
      <w:lvlText w:val=""/>
      <w:lvlJc w:val="left"/>
      <w:pPr>
        <w:ind w:left="1800" w:firstLine="0"/>
      </w:pPr>
      <w:rPr>
        <w:rFonts w:ascii="Symbol" w:hAnsi="Symbol" w:hint="default"/>
        <w:b/>
        <w:i w:val="0"/>
        <w:color w:val="auto"/>
        <w:sz w:val="24"/>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num w:numId="1" w16cid:durableId="264775798">
    <w:abstractNumId w:val="0"/>
  </w:num>
  <w:num w:numId="2" w16cid:durableId="122899781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K0MDS2NDK1NAVhJR2l4NTi4sz8PJACo1oApCa1gCwAAAA="/>
  </w:docVars>
  <w:rsids>
    <w:rsidRoot w:val="0010473D"/>
    <w:rsid w:val="0005271D"/>
    <w:rsid w:val="000D51FD"/>
    <w:rsid w:val="000E6B42"/>
    <w:rsid w:val="0010473D"/>
    <w:rsid w:val="001137BF"/>
    <w:rsid w:val="001305DD"/>
    <w:rsid w:val="0013063F"/>
    <w:rsid w:val="0013543B"/>
    <w:rsid w:val="00164F76"/>
    <w:rsid w:val="001A2DEE"/>
    <w:rsid w:val="001A58AF"/>
    <w:rsid w:val="00204E9F"/>
    <w:rsid w:val="00215625"/>
    <w:rsid w:val="00251853"/>
    <w:rsid w:val="0026658E"/>
    <w:rsid w:val="00277D02"/>
    <w:rsid w:val="00281DFB"/>
    <w:rsid w:val="002B74F9"/>
    <w:rsid w:val="002D055E"/>
    <w:rsid w:val="002D37F1"/>
    <w:rsid w:val="00305F5D"/>
    <w:rsid w:val="00310D57"/>
    <w:rsid w:val="00385AEE"/>
    <w:rsid w:val="003B0805"/>
    <w:rsid w:val="003C045A"/>
    <w:rsid w:val="003C3CC4"/>
    <w:rsid w:val="003D0F9C"/>
    <w:rsid w:val="00443D5E"/>
    <w:rsid w:val="0044679F"/>
    <w:rsid w:val="00477374"/>
    <w:rsid w:val="00481237"/>
    <w:rsid w:val="004818AB"/>
    <w:rsid w:val="004A3704"/>
    <w:rsid w:val="004D2452"/>
    <w:rsid w:val="004D393B"/>
    <w:rsid w:val="004E74E5"/>
    <w:rsid w:val="00520A78"/>
    <w:rsid w:val="0052297A"/>
    <w:rsid w:val="0052538D"/>
    <w:rsid w:val="005301E6"/>
    <w:rsid w:val="00535C3B"/>
    <w:rsid w:val="00542B42"/>
    <w:rsid w:val="00542CB7"/>
    <w:rsid w:val="00542E55"/>
    <w:rsid w:val="005640CC"/>
    <w:rsid w:val="00571CC1"/>
    <w:rsid w:val="005D082C"/>
    <w:rsid w:val="005E2328"/>
    <w:rsid w:val="00641D30"/>
    <w:rsid w:val="00651CBF"/>
    <w:rsid w:val="006773CC"/>
    <w:rsid w:val="006A1853"/>
    <w:rsid w:val="006A21E0"/>
    <w:rsid w:val="006B2741"/>
    <w:rsid w:val="006B34E0"/>
    <w:rsid w:val="006B4D75"/>
    <w:rsid w:val="006C43A1"/>
    <w:rsid w:val="006C7A5A"/>
    <w:rsid w:val="006D2B90"/>
    <w:rsid w:val="006E5A63"/>
    <w:rsid w:val="00740ED0"/>
    <w:rsid w:val="007664C8"/>
    <w:rsid w:val="00775983"/>
    <w:rsid w:val="007908F4"/>
    <w:rsid w:val="007B1177"/>
    <w:rsid w:val="007B75E1"/>
    <w:rsid w:val="007F5205"/>
    <w:rsid w:val="0080379E"/>
    <w:rsid w:val="0086591B"/>
    <w:rsid w:val="008C729C"/>
    <w:rsid w:val="008F226D"/>
    <w:rsid w:val="00902022"/>
    <w:rsid w:val="009276A6"/>
    <w:rsid w:val="00931401"/>
    <w:rsid w:val="00990EA4"/>
    <w:rsid w:val="009C23AE"/>
    <w:rsid w:val="009E15AE"/>
    <w:rsid w:val="00A021C3"/>
    <w:rsid w:val="00A26B9A"/>
    <w:rsid w:val="00A3421B"/>
    <w:rsid w:val="00A40199"/>
    <w:rsid w:val="00A545A9"/>
    <w:rsid w:val="00AF4049"/>
    <w:rsid w:val="00B15AB8"/>
    <w:rsid w:val="00B468E5"/>
    <w:rsid w:val="00B51955"/>
    <w:rsid w:val="00B67D4A"/>
    <w:rsid w:val="00BA5101"/>
    <w:rsid w:val="00BA7374"/>
    <w:rsid w:val="00BB6E11"/>
    <w:rsid w:val="00C15373"/>
    <w:rsid w:val="00C47BFE"/>
    <w:rsid w:val="00C53030"/>
    <w:rsid w:val="00C562A2"/>
    <w:rsid w:val="00C667B2"/>
    <w:rsid w:val="00C9763A"/>
    <w:rsid w:val="00CF77F7"/>
    <w:rsid w:val="00D06756"/>
    <w:rsid w:val="00D14E39"/>
    <w:rsid w:val="00D21C80"/>
    <w:rsid w:val="00D27C93"/>
    <w:rsid w:val="00D3211E"/>
    <w:rsid w:val="00DB18D0"/>
    <w:rsid w:val="00DB6893"/>
    <w:rsid w:val="00DC50D6"/>
    <w:rsid w:val="00DD4C12"/>
    <w:rsid w:val="00E04B7B"/>
    <w:rsid w:val="00E1528B"/>
    <w:rsid w:val="00E34F25"/>
    <w:rsid w:val="00E35BD7"/>
    <w:rsid w:val="00E51967"/>
    <w:rsid w:val="00E575B4"/>
    <w:rsid w:val="00EC7FD2"/>
    <w:rsid w:val="00EE7EAC"/>
    <w:rsid w:val="00F03C9F"/>
    <w:rsid w:val="00F131A2"/>
    <w:rsid w:val="00F139A2"/>
    <w:rsid w:val="00F65597"/>
    <w:rsid w:val="00F7655D"/>
    <w:rsid w:val="00F83286"/>
    <w:rsid w:val="00F931A4"/>
    <w:rsid w:val="00FF2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EC4A"/>
  <w15:chartTrackingRefBased/>
  <w15:docId w15:val="{4D7C24BD-974E-3E47-A038-7F290B170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DE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autoRedefine/>
    <w:uiPriority w:val="9"/>
    <w:qFormat/>
    <w:rsid w:val="00740ED0"/>
    <w:pPr>
      <w:spacing w:after="160" w:line="278" w:lineRule="auto"/>
      <w:outlineLvl w:val="0"/>
    </w:pPr>
    <w:rPr>
      <w:rFonts w:eastAsiaTheme="minorHAnsi" w:cstheme="minorBidi"/>
      <w:b/>
      <w:bCs/>
      <w:kern w:val="2"/>
      <w14:ligatures w14:val="standardContextual"/>
    </w:rPr>
  </w:style>
  <w:style w:type="paragraph" w:styleId="Heading2">
    <w:name w:val="heading 2"/>
    <w:basedOn w:val="Normal"/>
    <w:next w:val="Normal"/>
    <w:link w:val="Heading2Char"/>
    <w:uiPriority w:val="9"/>
    <w:semiHidden/>
    <w:unhideWhenUsed/>
    <w:qFormat/>
    <w:rsid w:val="00104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7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7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0473D"/>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047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7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after="160" w:line="278" w:lineRule="auto"/>
      <w:jc w:val="center"/>
    </w:pPr>
    <w:rPr>
      <w:rFonts w:eastAsia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spacing w:after="160" w:line="278" w:lineRule="auto"/>
      <w:ind w:left="720"/>
      <w:contextualSpacing/>
    </w:pPr>
    <w:rPr>
      <w:rFonts w:eastAsiaTheme="minorHAnsi" w:cstheme="minorBidi"/>
      <w:kern w:val="2"/>
      <w14:ligatures w14:val="standardContextual"/>
    </w:r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YOUTitleBody">
    <w:name w:val="YOU_Title_Body"/>
    <w:qFormat/>
    <w:rsid w:val="000D51FD"/>
    <w:pPr>
      <w:spacing w:after="240"/>
      <w:contextualSpacing/>
      <w:jc w:val="center"/>
    </w:pPr>
    <w:rPr>
      <w:rFonts w:ascii="Arial" w:hAnsi="Arial" w:cs="Open Sans"/>
      <w:sz w:val="20"/>
    </w:rPr>
  </w:style>
  <w:style w:type="paragraph" w:customStyle="1" w:styleId="YOUListBody">
    <w:name w:val="YOU_List_Body"/>
    <w:basedOn w:val="YOUBody"/>
    <w:qFormat/>
    <w:rsid w:val="00C9763A"/>
    <w:pPr>
      <w:tabs>
        <w:tab w:val="left" w:pos="360"/>
      </w:tabs>
      <w:ind w:left="1080" w:hanging="360"/>
    </w:pPr>
  </w:style>
  <w:style w:type="paragraph" w:styleId="Header">
    <w:name w:val="header"/>
    <w:basedOn w:val="Normal"/>
    <w:link w:val="HeaderChar"/>
    <w:uiPriority w:val="99"/>
    <w:unhideWhenUsed/>
    <w:rsid w:val="00740ED0"/>
    <w:pPr>
      <w:tabs>
        <w:tab w:val="center" w:pos="4680"/>
        <w:tab w:val="right" w:pos="9360"/>
      </w:tabs>
    </w:pPr>
    <w:rPr>
      <w:rFonts w:eastAsiaTheme="minorHAnsi" w:cstheme="minorBidi"/>
      <w:kern w:val="2"/>
      <w14:ligatures w14:val="standardContextual"/>
    </w:r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jc w:val="center"/>
    </w:pPr>
    <w:rPr>
      <w:rFonts w:eastAsiaTheme="minorHAnsi" w:cstheme="minorBidi"/>
      <w:kern w:val="2"/>
      <w14:ligatures w14:val="standardContextual"/>
    </w:r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YOUTitle">
    <w:name w:val="YOU_Title"/>
    <w:basedOn w:val="YOUTitleBody"/>
    <w:qFormat/>
    <w:rsid w:val="00F131A2"/>
    <w:pPr>
      <w:spacing w:before="240" w:after="120" w:line="240" w:lineRule="auto"/>
    </w:pPr>
    <w:rPr>
      <w:rFonts w:ascii="Times New Roman" w:hAnsi="Times New Roman"/>
      <w:b/>
      <w:sz w:val="32"/>
    </w:rPr>
  </w:style>
  <w:style w:type="paragraph" w:customStyle="1" w:styleId="YOUBody">
    <w:name w:val="YOU_Body"/>
    <w:basedOn w:val="Normal"/>
    <w:qFormat/>
    <w:rsid w:val="00C47BFE"/>
    <w:pPr>
      <w:spacing w:after="160" w:line="288" w:lineRule="auto"/>
    </w:pPr>
    <w:rPr>
      <w:rFonts w:eastAsiaTheme="minorHAnsi" w:cstheme="minorBidi"/>
      <w:kern w:val="2"/>
      <w14:ligatures w14:val="standardContextual"/>
    </w:rPr>
  </w:style>
  <w:style w:type="paragraph" w:customStyle="1" w:styleId="YOUHead">
    <w:name w:val="YOU_Head"/>
    <w:basedOn w:val="Heading1"/>
    <w:autoRedefine/>
    <w:qFormat/>
    <w:rsid w:val="00DC50D6"/>
    <w:pPr>
      <w:spacing w:line="240" w:lineRule="auto"/>
    </w:pPr>
  </w:style>
  <w:style w:type="paragraph" w:customStyle="1" w:styleId="YOUFootnotes">
    <w:name w:val="YOU_Footnotes"/>
    <w:basedOn w:val="Normal"/>
    <w:qFormat/>
    <w:rsid w:val="000D51FD"/>
    <w:pPr>
      <w:spacing w:before="720" w:line="278" w:lineRule="auto"/>
      <w:contextualSpacing/>
    </w:pPr>
    <w:rPr>
      <w:rFonts w:ascii="Arial" w:eastAsiaTheme="minorHAnsi" w:hAnsi="Arial" w:cstheme="minorBidi"/>
      <w:kern w:val="2"/>
      <w:sz w:val="20"/>
      <w14:ligatures w14:val="standardContextual"/>
    </w:rPr>
  </w:style>
  <w:style w:type="character" w:customStyle="1" w:styleId="YOUTitleColor">
    <w:name w:val="YOU_TitleColor"/>
    <w:basedOn w:val="DefaultParagraphFont"/>
    <w:uiPriority w:val="1"/>
    <w:qFormat/>
    <w:rsid w:val="0044679F"/>
    <w:rPr>
      <w:color w:val="7B1F22"/>
    </w:rPr>
  </w:style>
  <w:style w:type="paragraph" w:customStyle="1" w:styleId="YOUListNumber">
    <w:name w:val="YOU_List_Number"/>
    <w:basedOn w:val="Normal"/>
    <w:qFormat/>
    <w:rsid w:val="0005271D"/>
    <w:pPr>
      <w:numPr>
        <w:numId w:val="2"/>
      </w:numPr>
      <w:spacing w:after="160"/>
    </w:pPr>
    <w:rPr>
      <w:rFonts w:eastAsiaTheme="minorHAnsi" w:cstheme="minorBidi"/>
      <w:b/>
      <w:kern w:val="2"/>
      <w14:ligatures w14:val="standardContextual"/>
    </w:rPr>
  </w:style>
  <w:style w:type="paragraph" w:styleId="FootnoteText">
    <w:name w:val="footnote text"/>
    <w:basedOn w:val="Normal"/>
    <w:link w:val="FootnoteTextChar"/>
    <w:uiPriority w:val="99"/>
    <w:semiHidden/>
    <w:unhideWhenUsed/>
    <w:rsid w:val="00B51955"/>
    <w:rPr>
      <w:rFonts w:eastAsia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B51955"/>
    <w:rPr>
      <w:rFonts w:ascii="Times New Roman" w:hAnsi="Times New Roman"/>
      <w:sz w:val="20"/>
      <w:szCs w:val="20"/>
    </w:rPr>
  </w:style>
  <w:style w:type="character" w:styleId="FootnoteReference">
    <w:name w:val="footnote reference"/>
    <w:basedOn w:val="DefaultParagraphFont"/>
    <w:uiPriority w:val="99"/>
    <w:semiHidden/>
    <w:unhideWhenUsed/>
    <w:rsid w:val="00B51955"/>
    <w:rPr>
      <w:vertAlign w:val="superscript"/>
    </w:rPr>
  </w:style>
  <w:style w:type="paragraph" w:styleId="Revision">
    <w:name w:val="Revision"/>
    <w:hidden/>
    <w:uiPriority w:val="99"/>
    <w:semiHidden/>
    <w:rsid w:val="00477374"/>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baptistpress.com/resource-library/news/rick-warren-challenges-christians-to-reach-one-more-for-jes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0CF15B470BF24E990718FE7150E746" ma:contentTypeVersion="17" ma:contentTypeDescription="Create a new document." ma:contentTypeScope="" ma:versionID="cee4b33d1aff9a7323a20650b69677ff">
  <xsd:schema xmlns:xsd="http://www.w3.org/2001/XMLSchema" xmlns:xs="http://www.w3.org/2001/XMLSchema" xmlns:p="http://schemas.microsoft.com/office/2006/metadata/properties" xmlns:ns2="de908012-a0b5-457c-8c7f-616ebfcbf38a" xmlns:ns3="5b72c860-3b22-4719-a0ed-5055079af4f9" targetNamespace="http://schemas.microsoft.com/office/2006/metadata/properties" ma:root="true" ma:fieldsID="922803d9b09a891caa1efe42dd9ad394" ns2:_="" ns3:_="">
    <xsd:import namespace="de908012-a0b5-457c-8c7f-616ebfcbf38a"/>
    <xsd:import namespace="5b72c860-3b22-4719-a0ed-5055079af4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08012-a0b5-457c-8c7f-616ebfcbf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f4d4b9-d830-430f-988b-8e01ea36a3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2c860-3b22-4719-a0ed-5055079af4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e0812e5-dbcd-4ce2-80ae-a44a984aabc0}" ma:internalName="TaxCatchAll" ma:showField="CatchAllData" ma:web="5b72c860-3b22-4719-a0ed-5055079af4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908012-a0b5-457c-8c7f-616ebfcbf38a">
      <Terms xmlns="http://schemas.microsoft.com/office/infopath/2007/PartnerControls"/>
    </lcf76f155ced4ddcb4097134ff3c332f>
    <TaxCatchAll xmlns="5b72c860-3b22-4719-a0ed-5055079af4f9" xsi:nil="true"/>
    <SharedWithUsers xmlns="5b72c860-3b22-4719-a0ed-5055079af4f9">
      <UserInfo>
        <DisplayName/>
        <AccountId xsi:nil="true"/>
        <AccountType/>
      </UserInfo>
    </SharedWithUsers>
  </documentManagement>
</p:properties>
</file>

<file path=customXml/itemProps1.xml><?xml version="1.0" encoding="utf-8"?>
<ds:datastoreItem xmlns:ds="http://schemas.openxmlformats.org/officeDocument/2006/customXml" ds:itemID="{5697E56E-F6A6-4B3A-9739-54F4CAD728B3}">
  <ds:schemaRefs>
    <ds:schemaRef ds:uri="http://schemas.openxmlformats.org/officeDocument/2006/bibliography"/>
  </ds:schemaRefs>
</ds:datastoreItem>
</file>

<file path=customXml/itemProps2.xml><?xml version="1.0" encoding="utf-8"?>
<ds:datastoreItem xmlns:ds="http://schemas.openxmlformats.org/officeDocument/2006/customXml" ds:itemID="{65295D8F-7BF7-425E-B7CB-9BC686EB3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08012-a0b5-457c-8c7f-616ebfcbf38a"/>
    <ds:schemaRef ds:uri="5b72c860-3b22-4719-a0ed-5055079af4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C16D72-2727-44C6-9B51-FE8FC38E579E}">
  <ds:schemaRefs>
    <ds:schemaRef ds:uri="http://schemas.microsoft.com/sharepoint/v3/contenttype/forms"/>
  </ds:schemaRefs>
</ds:datastoreItem>
</file>

<file path=customXml/itemProps4.xml><?xml version="1.0" encoding="utf-8"?>
<ds:datastoreItem xmlns:ds="http://schemas.openxmlformats.org/officeDocument/2006/customXml" ds:itemID="{CB7B0724-E205-435E-A5DA-ACCCFB46C769}">
  <ds:schemaRefs>
    <ds:schemaRef ds:uri="http://schemas.microsoft.com/office/2006/metadata/properties"/>
    <ds:schemaRef ds:uri="http://schemas.microsoft.com/office/infopath/2007/PartnerControls"/>
    <ds:schemaRef ds:uri="de908012-a0b5-457c-8c7f-616ebfcbf38a"/>
    <ds:schemaRef ds:uri="5b72c860-3b22-4719-a0ed-5055079af4f9"/>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757</Words>
  <Characters>4649</Characters>
  <Application>Microsoft Office Word</Application>
  <DocSecurity>0</DocSecurity>
  <Lines>422</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Adkerson</dc:creator>
  <cp:keywords/>
  <dc:description/>
  <cp:lastModifiedBy>Natasha Menifee</cp:lastModifiedBy>
  <cp:revision>21</cp:revision>
  <cp:lastPrinted>2026-02-25T19:42:00Z</cp:lastPrinted>
  <dcterms:created xsi:type="dcterms:W3CDTF">2026-05-13T17:04:00Z</dcterms:created>
  <dcterms:modified xsi:type="dcterms:W3CDTF">2026-07-10T20:24:00Z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0x010100A60CF15B470BF24E990718FE7150E746</vt:lpwstr>
  </property>
  <property fmtid="{D5CDD505-2E9C-101B-9397-08002B2CF9AE}" pid="3" name="Order">
    <vt:r8>316000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y fmtid="{D5CDD505-2E9C-101B-9397-08002B2CF9AE}" pid="10" name="docLang">
    <vt:lpwstr>en</vt:lpwstr>
  </property>
</Properties>
</file>