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1D67D2" w14:textId="51B54C2D" w:rsidR="00F150B7" w:rsidRDefault="002B7B49" w:rsidP="00B0517D">
      <w:pPr>
        <w:jc w:val="center"/>
        <w:rPr>
          <w:rFonts w:ascii="Times New Roman" w:hAnsi="Times New Roman" w:cs="Times New Roman"/>
          <w:b/>
          <w:bCs/>
        </w:rPr>
      </w:pPr>
      <w:r>
        <w:rPr>
          <w:rFonts w:ascii="Times New Roman" w:hAnsi="Times New Roman" w:cs="Times New Roman"/>
          <w:b/>
          <w:bCs/>
          <w:noProof/>
        </w:rPr>
        <w:drawing>
          <wp:inline distT="0" distB="0" distL="0" distR="0" wp14:anchorId="333832D7" wp14:editId="64E12975">
            <wp:extent cx="3048000" cy="850900"/>
            <wp:effectExtent l="0" t="0" r="0" b="0"/>
            <wp:docPr id="357625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625270" name="Picture 35762527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48000" cy="850900"/>
                    </a:xfrm>
                    <a:prstGeom prst="rect">
                      <a:avLst/>
                    </a:prstGeom>
                  </pic:spPr>
                </pic:pic>
              </a:graphicData>
            </a:graphic>
          </wp:inline>
        </w:drawing>
      </w:r>
    </w:p>
    <w:p w14:paraId="536F3AA7" w14:textId="663EBE74" w:rsidR="0041254F" w:rsidRPr="00403046" w:rsidRDefault="0041254F" w:rsidP="0041254F">
      <w:pPr>
        <w:rPr>
          <w:rFonts w:ascii="Times New Roman" w:hAnsi="Times New Roman" w:cs="Times New Roman"/>
        </w:rPr>
      </w:pPr>
      <w:r w:rsidRPr="00403046">
        <w:rPr>
          <w:rFonts w:ascii="Times New Roman" w:hAnsi="Times New Roman" w:cs="Times New Roman"/>
          <w:b/>
          <w:bCs/>
        </w:rPr>
        <w:t>Sermon Series</w:t>
      </w:r>
      <w:r w:rsidRPr="00403046">
        <w:rPr>
          <w:rFonts w:ascii="Times New Roman" w:hAnsi="Times New Roman" w:cs="Times New Roman"/>
        </w:rPr>
        <w:t>: Essentials for Christian Living</w:t>
      </w:r>
    </w:p>
    <w:p w14:paraId="6D29E923" w14:textId="77777777" w:rsidR="0041254F" w:rsidRPr="00403046" w:rsidRDefault="0041254F" w:rsidP="0041254F">
      <w:pPr>
        <w:rPr>
          <w:rFonts w:ascii="Times New Roman" w:hAnsi="Times New Roman" w:cs="Times New Roman"/>
        </w:rPr>
      </w:pPr>
      <w:r w:rsidRPr="00403046">
        <w:rPr>
          <w:rFonts w:ascii="Times New Roman" w:hAnsi="Times New Roman" w:cs="Times New Roman"/>
          <w:b/>
          <w:bCs/>
        </w:rPr>
        <w:t>To be used with Session 1:</w:t>
      </w:r>
      <w:r w:rsidRPr="00403046">
        <w:rPr>
          <w:rFonts w:ascii="Times New Roman" w:hAnsi="Times New Roman" w:cs="Times New Roman"/>
        </w:rPr>
        <w:t xml:space="preserve"> Fellowship with Believers</w:t>
      </w:r>
    </w:p>
    <w:p w14:paraId="7BE1E710" w14:textId="77777777" w:rsidR="0041254F" w:rsidRPr="00403046" w:rsidRDefault="0041254F" w:rsidP="0041254F">
      <w:pPr>
        <w:rPr>
          <w:rFonts w:ascii="Times New Roman" w:hAnsi="Times New Roman" w:cs="Times New Roman"/>
        </w:rPr>
      </w:pPr>
      <w:r w:rsidRPr="00403046">
        <w:rPr>
          <w:rFonts w:ascii="Times New Roman" w:hAnsi="Times New Roman" w:cs="Times New Roman"/>
          <w:b/>
          <w:bCs/>
        </w:rPr>
        <w:t>Sermon Title Possibilities</w:t>
      </w:r>
      <w:r w:rsidRPr="00403046">
        <w:rPr>
          <w:rFonts w:ascii="Times New Roman" w:hAnsi="Times New Roman" w:cs="Times New Roman"/>
        </w:rPr>
        <w:t>: Unity in Community</w:t>
      </w:r>
    </w:p>
    <w:p w14:paraId="246A3AB0" w14:textId="77777777" w:rsidR="0041254F" w:rsidRPr="00403046" w:rsidRDefault="0041254F" w:rsidP="0041254F">
      <w:pPr>
        <w:rPr>
          <w:rFonts w:ascii="Times New Roman" w:hAnsi="Times New Roman" w:cs="Times New Roman"/>
        </w:rPr>
      </w:pPr>
      <w:r w:rsidRPr="00403046">
        <w:rPr>
          <w:rFonts w:ascii="Times New Roman" w:hAnsi="Times New Roman" w:cs="Times New Roman"/>
          <w:b/>
          <w:bCs/>
        </w:rPr>
        <w:t>Scripture</w:t>
      </w:r>
      <w:r w:rsidRPr="00403046">
        <w:rPr>
          <w:rFonts w:ascii="Times New Roman" w:hAnsi="Times New Roman" w:cs="Times New Roman"/>
        </w:rPr>
        <w:t>: 1 Corinthians 1:1-13</w:t>
      </w:r>
    </w:p>
    <w:p w14:paraId="1015F97B" w14:textId="69BAE640" w:rsidR="00F2135B" w:rsidRPr="00403046" w:rsidRDefault="0041254F" w:rsidP="0041254F">
      <w:pPr>
        <w:rPr>
          <w:rFonts w:ascii="Times New Roman" w:hAnsi="Times New Roman" w:cs="Times New Roman"/>
        </w:rPr>
      </w:pPr>
      <w:r w:rsidRPr="00403046">
        <w:rPr>
          <w:rFonts w:ascii="Times New Roman" w:hAnsi="Times New Roman" w:cs="Times New Roman"/>
          <w:b/>
          <w:bCs/>
        </w:rPr>
        <w:t>Connect To Unit Theme</w:t>
      </w:r>
      <w:r w:rsidRPr="00403046">
        <w:rPr>
          <w:rFonts w:ascii="Times New Roman" w:hAnsi="Times New Roman" w:cs="Times New Roman"/>
        </w:rPr>
        <w:t xml:space="preserve">: </w:t>
      </w:r>
      <w:r w:rsidR="00F2135B" w:rsidRPr="00403046">
        <w:rPr>
          <w:rFonts w:ascii="Times New Roman" w:hAnsi="Times New Roman" w:cs="Times New Roman"/>
        </w:rPr>
        <w:t xml:space="preserve">This sermon outline complements the Bible study “Essentials for Christian Living.” This study seeks to help Christians know those things which are essential as they live for Christ and </w:t>
      </w:r>
      <w:r w:rsidR="00B57757">
        <w:rPr>
          <w:rFonts w:ascii="Times New Roman" w:hAnsi="Times New Roman" w:cs="Times New Roman"/>
        </w:rPr>
        <w:t>H</w:t>
      </w:r>
      <w:r w:rsidR="00B57757" w:rsidRPr="00403046">
        <w:rPr>
          <w:rFonts w:ascii="Times New Roman" w:hAnsi="Times New Roman" w:cs="Times New Roman"/>
        </w:rPr>
        <w:t xml:space="preserve">is </w:t>
      </w:r>
      <w:r w:rsidR="00F2135B" w:rsidRPr="00403046">
        <w:rPr>
          <w:rFonts w:ascii="Times New Roman" w:hAnsi="Times New Roman" w:cs="Times New Roman"/>
        </w:rPr>
        <w:t xml:space="preserve">glory. As Christ followers, we must follow Christ’s example! Christ lives </w:t>
      </w:r>
      <w:r w:rsidR="00B57757">
        <w:rPr>
          <w:rFonts w:ascii="Times New Roman" w:hAnsi="Times New Roman" w:cs="Times New Roman"/>
        </w:rPr>
        <w:t>H</w:t>
      </w:r>
      <w:r w:rsidR="00B57757" w:rsidRPr="00403046">
        <w:rPr>
          <w:rFonts w:ascii="Times New Roman" w:hAnsi="Times New Roman" w:cs="Times New Roman"/>
        </w:rPr>
        <w:t xml:space="preserve">is </w:t>
      </w:r>
      <w:r w:rsidR="00F2135B" w:rsidRPr="00403046">
        <w:rPr>
          <w:rFonts w:ascii="Times New Roman" w:hAnsi="Times New Roman" w:cs="Times New Roman"/>
        </w:rPr>
        <w:t xml:space="preserve">life in community with others. Christ, being the second person of the Godhead, lives in community. This begs the question, “Who then are we not to live in fellowship with other brothers and sisters in Christ?” In our culture today, we have been programmed to live the </w:t>
      </w:r>
      <w:r w:rsidR="00F53537">
        <w:rPr>
          <w:rFonts w:ascii="Times New Roman" w:hAnsi="Times New Roman" w:cs="Times New Roman"/>
        </w:rPr>
        <w:t>“</w:t>
      </w:r>
      <w:r w:rsidR="00F2135B" w:rsidRPr="00403046">
        <w:rPr>
          <w:rFonts w:ascii="Times New Roman" w:hAnsi="Times New Roman" w:cs="Times New Roman"/>
        </w:rPr>
        <w:t>self-life.</w:t>
      </w:r>
      <w:r w:rsidR="00F53537">
        <w:rPr>
          <w:rFonts w:ascii="Times New Roman" w:hAnsi="Times New Roman" w:cs="Times New Roman"/>
        </w:rPr>
        <w:t>”</w:t>
      </w:r>
      <w:r w:rsidR="00F2135B" w:rsidRPr="00403046">
        <w:rPr>
          <w:rFonts w:ascii="Times New Roman" w:hAnsi="Times New Roman" w:cs="Times New Roman"/>
        </w:rPr>
        <w:t xml:space="preserve"> Unfortunately, many Christians live this self-life too; they are trying to live for Christ alone and not in fellowship with others</w:t>
      </w:r>
      <w:r w:rsidR="00F53537">
        <w:rPr>
          <w:rFonts w:ascii="Times New Roman" w:hAnsi="Times New Roman" w:cs="Times New Roman"/>
        </w:rPr>
        <w:t>.</w:t>
      </w:r>
      <w:r w:rsidR="00F2135B" w:rsidRPr="00403046">
        <w:rPr>
          <w:rFonts w:ascii="Times New Roman" w:hAnsi="Times New Roman" w:cs="Times New Roman"/>
        </w:rPr>
        <w:t xml:space="preserve"> Fellowship is essential if God’s people are going to walk as </w:t>
      </w:r>
      <w:r w:rsidR="00F53537">
        <w:rPr>
          <w:rFonts w:ascii="Times New Roman" w:hAnsi="Times New Roman" w:cs="Times New Roman"/>
        </w:rPr>
        <w:t>representatives of Christ</w:t>
      </w:r>
      <w:r w:rsidR="00F2135B" w:rsidRPr="00403046">
        <w:rPr>
          <w:rFonts w:ascii="Times New Roman" w:hAnsi="Times New Roman" w:cs="Times New Roman"/>
        </w:rPr>
        <w:t xml:space="preserve"> in a world that desperately needs </w:t>
      </w:r>
      <w:r w:rsidR="00F53537">
        <w:rPr>
          <w:rFonts w:ascii="Times New Roman" w:hAnsi="Times New Roman" w:cs="Times New Roman"/>
        </w:rPr>
        <w:t>Hi</w:t>
      </w:r>
      <w:r w:rsidR="00F53537" w:rsidRPr="00403046">
        <w:rPr>
          <w:rFonts w:ascii="Times New Roman" w:hAnsi="Times New Roman" w:cs="Times New Roman"/>
        </w:rPr>
        <w:t>m</w:t>
      </w:r>
      <w:r w:rsidR="00F2135B" w:rsidRPr="00403046">
        <w:rPr>
          <w:rFonts w:ascii="Times New Roman" w:hAnsi="Times New Roman" w:cs="Times New Roman"/>
        </w:rPr>
        <w:t>.</w:t>
      </w:r>
    </w:p>
    <w:p w14:paraId="2948FE25" w14:textId="4516D3FF" w:rsidR="0041254F" w:rsidRPr="00403046" w:rsidRDefault="0041254F" w:rsidP="0041254F">
      <w:pPr>
        <w:rPr>
          <w:rFonts w:ascii="Times New Roman" w:hAnsi="Times New Roman" w:cs="Times New Roman"/>
        </w:rPr>
      </w:pPr>
      <w:r w:rsidRPr="00403046">
        <w:rPr>
          <w:rFonts w:ascii="Times New Roman" w:hAnsi="Times New Roman" w:cs="Times New Roman"/>
          <w:b/>
          <w:bCs/>
        </w:rPr>
        <w:t>Introduction</w:t>
      </w:r>
      <w:r w:rsidRPr="00403046">
        <w:rPr>
          <w:rFonts w:ascii="Times New Roman" w:hAnsi="Times New Roman" w:cs="Times New Roman"/>
        </w:rPr>
        <w:t xml:space="preserve">: </w:t>
      </w:r>
      <w:r w:rsidR="000E71F8" w:rsidRPr="00403046">
        <w:rPr>
          <w:rFonts w:ascii="Times New Roman" w:hAnsi="Times New Roman" w:cs="Times New Roman"/>
        </w:rPr>
        <w:t xml:space="preserve">Today we live in a social media-saturated </w:t>
      </w:r>
      <w:r w:rsidR="00C83E78">
        <w:rPr>
          <w:rFonts w:ascii="Times New Roman" w:hAnsi="Times New Roman" w:cs="Times New Roman"/>
        </w:rPr>
        <w:t>society</w:t>
      </w:r>
      <w:r w:rsidR="000E71F8" w:rsidRPr="00403046">
        <w:rPr>
          <w:rFonts w:ascii="Times New Roman" w:hAnsi="Times New Roman" w:cs="Times New Roman"/>
        </w:rPr>
        <w:t xml:space="preserve">. In this world, the truth about a person gets covered up. It appears through their social media posts that all things are going well and that communication with others is great. All one must do is look at their timeline and see all the interaction they are having with others. They appear to be extroverted on the outside, but on the inside, they are </w:t>
      </w:r>
      <w:r w:rsidR="001203E9">
        <w:rPr>
          <w:rFonts w:ascii="Times New Roman" w:hAnsi="Times New Roman" w:cs="Times New Roman"/>
        </w:rPr>
        <w:t>isolated</w:t>
      </w:r>
      <w:r w:rsidR="000E71F8" w:rsidRPr="00403046">
        <w:rPr>
          <w:rFonts w:ascii="Times New Roman" w:hAnsi="Times New Roman" w:cs="Times New Roman"/>
        </w:rPr>
        <w:t xml:space="preserve"> and depressed. They have no true friends and long for true fellowship with others. Unfortunately, they are alone. We are not designed to live this life alone! As Christians, we must fight the temptation to appear to have fellowship with others. Fellowship is essentially what is at the heart of the Apostle Paul as he instructs the Corinthian believers. True </w:t>
      </w:r>
      <w:r w:rsidR="00371FE5" w:rsidRPr="00403046">
        <w:rPr>
          <w:rFonts w:ascii="Times New Roman" w:hAnsi="Times New Roman" w:cs="Times New Roman"/>
        </w:rPr>
        <w:t>fellowship</w:t>
      </w:r>
      <w:r w:rsidR="00371FE5">
        <w:rPr>
          <w:rFonts w:ascii="Times New Roman" w:hAnsi="Times New Roman" w:cs="Times New Roman"/>
        </w:rPr>
        <w:t xml:space="preserve"> </w:t>
      </w:r>
      <w:r w:rsidR="00371FE5" w:rsidRPr="00403046">
        <w:rPr>
          <w:rFonts w:ascii="Times New Roman" w:hAnsi="Times New Roman" w:cs="Times New Roman"/>
        </w:rPr>
        <w:t>is</w:t>
      </w:r>
      <w:r w:rsidR="000E71F8" w:rsidRPr="00403046">
        <w:rPr>
          <w:rFonts w:ascii="Times New Roman" w:hAnsi="Times New Roman" w:cs="Times New Roman"/>
        </w:rPr>
        <w:t xml:space="preserve"> what is required of Christ followers.</w:t>
      </w:r>
    </w:p>
    <w:p w14:paraId="21E681AD" w14:textId="6BBD7D2B" w:rsidR="001F0010" w:rsidRPr="00403046" w:rsidRDefault="0041254F" w:rsidP="0041254F">
      <w:pPr>
        <w:rPr>
          <w:rFonts w:ascii="Times New Roman" w:hAnsi="Times New Roman" w:cs="Times New Roman"/>
        </w:rPr>
      </w:pPr>
      <w:r w:rsidRPr="00403046">
        <w:rPr>
          <w:rFonts w:ascii="Times New Roman" w:hAnsi="Times New Roman" w:cs="Times New Roman"/>
          <w:b/>
          <w:bCs/>
        </w:rPr>
        <w:t>Humble Beginnings Bre</w:t>
      </w:r>
      <w:r w:rsidR="007E18BB">
        <w:rPr>
          <w:rFonts w:ascii="Times New Roman" w:hAnsi="Times New Roman" w:cs="Times New Roman"/>
          <w:b/>
          <w:bCs/>
        </w:rPr>
        <w:t>e</w:t>
      </w:r>
      <w:r w:rsidRPr="00403046">
        <w:rPr>
          <w:rFonts w:ascii="Times New Roman" w:hAnsi="Times New Roman" w:cs="Times New Roman"/>
          <w:b/>
          <w:bCs/>
        </w:rPr>
        <w:t>ds True Fellowship</w:t>
      </w:r>
      <w:r w:rsidRPr="00403046">
        <w:rPr>
          <w:rFonts w:ascii="Times New Roman" w:hAnsi="Times New Roman" w:cs="Times New Roman"/>
        </w:rPr>
        <w:t xml:space="preserve"> (vs.</w:t>
      </w:r>
      <w:r w:rsidR="000E4009" w:rsidRPr="00403046">
        <w:rPr>
          <w:rFonts w:ascii="Times New Roman" w:hAnsi="Times New Roman" w:cs="Times New Roman"/>
        </w:rPr>
        <w:t xml:space="preserve"> </w:t>
      </w:r>
      <w:r w:rsidRPr="00403046">
        <w:rPr>
          <w:rFonts w:ascii="Times New Roman" w:hAnsi="Times New Roman" w:cs="Times New Roman"/>
        </w:rPr>
        <w:t>1-3)</w:t>
      </w:r>
    </w:p>
    <w:p w14:paraId="62AF6243" w14:textId="4110414C" w:rsidR="001F0010" w:rsidRPr="00403046" w:rsidRDefault="001F0010" w:rsidP="0041254F">
      <w:pPr>
        <w:rPr>
          <w:rFonts w:ascii="Times New Roman" w:hAnsi="Times New Roman" w:cs="Times New Roman"/>
        </w:rPr>
      </w:pPr>
      <w:r w:rsidRPr="00403046">
        <w:rPr>
          <w:rFonts w:ascii="Times New Roman" w:hAnsi="Times New Roman" w:cs="Times New Roman"/>
        </w:rPr>
        <w:t xml:space="preserve">Paul </w:t>
      </w:r>
      <w:r w:rsidR="00CE37FC">
        <w:rPr>
          <w:rFonts w:ascii="Times New Roman" w:hAnsi="Times New Roman" w:cs="Times New Roman"/>
        </w:rPr>
        <w:t>began</w:t>
      </w:r>
      <w:r w:rsidR="00CE37FC" w:rsidRPr="00403046">
        <w:rPr>
          <w:rFonts w:ascii="Times New Roman" w:hAnsi="Times New Roman" w:cs="Times New Roman"/>
        </w:rPr>
        <w:t xml:space="preserve"> </w:t>
      </w:r>
      <w:r w:rsidRPr="00403046">
        <w:rPr>
          <w:rFonts w:ascii="Times New Roman" w:hAnsi="Times New Roman" w:cs="Times New Roman"/>
        </w:rPr>
        <w:t>v</w:t>
      </w:r>
      <w:r w:rsidR="007E18BB">
        <w:rPr>
          <w:rFonts w:ascii="Times New Roman" w:hAnsi="Times New Roman" w:cs="Times New Roman"/>
        </w:rPr>
        <w:t>erse</w:t>
      </w:r>
      <w:r w:rsidRPr="00403046">
        <w:rPr>
          <w:rFonts w:ascii="Times New Roman" w:hAnsi="Times New Roman" w:cs="Times New Roman"/>
        </w:rPr>
        <w:t xml:space="preserve"> 1 by using the word </w:t>
      </w:r>
      <w:r w:rsidR="00CE37FC">
        <w:rPr>
          <w:rFonts w:ascii="Times New Roman" w:hAnsi="Times New Roman" w:cs="Times New Roman"/>
        </w:rPr>
        <w:t>“</w:t>
      </w:r>
      <w:r w:rsidRPr="00403046">
        <w:rPr>
          <w:rFonts w:ascii="Times New Roman" w:hAnsi="Times New Roman" w:cs="Times New Roman"/>
        </w:rPr>
        <w:t>called.</w:t>
      </w:r>
      <w:r w:rsidR="00CE37FC">
        <w:rPr>
          <w:rFonts w:ascii="Times New Roman" w:hAnsi="Times New Roman" w:cs="Times New Roman"/>
        </w:rPr>
        <w:t>”</w:t>
      </w:r>
      <w:r w:rsidRPr="00403046">
        <w:rPr>
          <w:rFonts w:ascii="Times New Roman" w:hAnsi="Times New Roman" w:cs="Times New Roman"/>
        </w:rPr>
        <w:t xml:space="preserve"> The Greek word for called here is κλητός</w:t>
      </w:r>
      <w:r w:rsidR="00CE37FC">
        <w:rPr>
          <w:rFonts w:ascii="Times New Roman" w:hAnsi="Times New Roman" w:cs="Times New Roman"/>
        </w:rPr>
        <w:t xml:space="preserve">, meaning </w:t>
      </w:r>
      <w:r w:rsidRPr="00403046">
        <w:rPr>
          <w:rFonts w:ascii="Times New Roman" w:hAnsi="Times New Roman" w:cs="Times New Roman"/>
        </w:rPr>
        <w:t>to</w:t>
      </w:r>
      <w:r w:rsidR="00371FE5">
        <w:rPr>
          <w:rFonts w:ascii="Times New Roman" w:hAnsi="Times New Roman" w:cs="Times New Roman"/>
        </w:rPr>
        <w:t xml:space="preserve"> </w:t>
      </w:r>
      <w:r w:rsidRPr="00403046">
        <w:rPr>
          <w:rFonts w:ascii="Times New Roman" w:hAnsi="Times New Roman" w:cs="Times New Roman"/>
        </w:rPr>
        <w:t xml:space="preserve">be invited. Paul </w:t>
      </w:r>
      <w:r w:rsidR="00CE37FC" w:rsidRPr="00403046">
        <w:rPr>
          <w:rFonts w:ascii="Times New Roman" w:hAnsi="Times New Roman" w:cs="Times New Roman"/>
        </w:rPr>
        <w:t>underst</w:t>
      </w:r>
      <w:r w:rsidR="00CE37FC">
        <w:rPr>
          <w:rFonts w:ascii="Times New Roman" w:hAnsi="Times New Roman" w:cs="Times New Roman"/>
        </w:rPr>
        <w:t>ood</w:t>
      </w:r>
      <w:r w:rsidR="00CE37FC" w:rsidRPr="00403046">
        <w:rPr>
          <w:rFonts w:ascii="Times New Roman" w:hAnsi="Times New Roman" w:cs="Times New Roman"/>
        </w:rPr>
        <w:t xml:space="preserve"> </w:t>
      </w:r>
      <w:r w:rsidRPr="00403046">
        <w:rPr>
          <w:rFonts w:ascii="Times New Roman" w:hAnsi="Times New Roman" w:cs="Times New Roman"/>
        </w:rPr>
        <w:t xml:space="preserve">that his </w:t>
      </w:r>
      <w:r w:rsidR="00987143">
        <w:rPr>
          <w:rFonts w:ascii="Times New Roman" w:hAnsi="Times New Roman" w:cs="Times New Roman"/>
        </w:rPr>
        <w:t>call</w:t>
      </w:r>
      <w:r w:rsidRPr="00403046">
        <w:rPr>
          <w:rFonts w:ascii="Times New Roman" w:hAnsi="Times New Roman" w:cs="Times New Roman"/>
        </w:rPr>
        <w:t xml:space="preserve"> does not happen by his own initiative but points to the One who </w:t>
      </w:r>
      <w:r w:rsidR="00987143" w:rsidRPr="00403046">
        <w:rPr>
          <w:rFonts w:ascii="Times New Roman" w:hAnsi="Times New Roman" w:cs="Times New Roman"/>
        </w:rPr>
        <w:t>call</w:t>
      </w:r>
      <w:r w:rsidR="00987143">
        <w:rPr>
          <w:rFonts w:ascii="Times New Roman" w:hAnsi="Times New Roman" w:cs="Times New Roman"/>
        </w:rPr>
        <w:t>ed</w:t>
      </w:r>
      <w:r w:rsidR="00987143" w:rsidRPr="00403046">
        <w:rPr>
          <w:rFonts w:ascii="Times New Roman" w:hAnsi="Times New Roman" w:cs="Times New Roman"/>
        </w:rPr>
        <w:t xml:space="preserve"> </w:t>
      </w:r>
      <w:r w:rsidRPr="00403046">
        <w:rPr>
          <w:rFonts w:ascii="Times New Roman" w:hAnsi="Times New Roman" w:cs="Times New Roman"/>
        </w:rPr>
        <w:t xml:space="preserve">him. By the “will of God,” Paul </w:t>
      </w:r>
      <w:r w:rsidR="00987143">
        <w:rPr>
          <w:rFonts w:ascii="Times New Roman" w:hAnsi="Times New Roman" w:cs="Times New Roman"/>
        </w:rPr>
        <w:t>wa</w:t>
      </w:r>
      <w:r w:rsidR="00987143" w:rsidRPr="00403046">
        <w:rPr>
          <w:rFonts w:ascii="Times New Roman" w:hAnsi="Times New Roman" w:cs="Times New Roman"/>
        </w:rPr>
        <w:t xml:space="preserve">s </w:t>
      </w:r>
      <w:r w:rsidRPr="00403046">
        <w:rPr>
          <w:rFonts w:ascii="Times New Roman" w:hAnsi="Times New Roman" w:cs="Times New Roman"/>
        </w:rPr>
        <w:t xml:space="preserve">called. Man </w:t>
      </w:r>
      <w:r w:rsidR="00987143">
        <w:rPr>
          <w:rFonts w:ascii="Times New Roman" w:hAnsi="Times New Roman" w:cs="Times New Roman"/>
        </w:rPr>
        <w:t>did</w:t>
      </w:r>
      <w:r w:rsidR="00987143" w:rsidRPr="00403046">
        <w:rPr>
          <w:rFonts w:ascii="Times New Roman" w:hAnsi="Times New Roman" w:cs="Times New Roman"/>
        </w:rPr>
        <w:t xml:space="preserve"> </w:t>
      </w:r>
      <w:r w:rsidRPr="00403046">
        <w:rPr>
          <w:rFonts w:ascii="Times New Roman" w:hAnsi="Times New Roman" w:cs="Times New Roman"/>
        </w:rPr>
        <w:t xml:space="preserve">not call him, nor </w:t>
      </w:r>
      <w:r w:rsidR="00987143">
        <w:rPr>
          <w:rFonts w:ascii="Times New Roman" w:hAnsi="Times New Roman" w:cs="Times New Roman"/>
        </w:rPr>
        <w:t>did</w:t>
      </w:r>
      <w:r w:rsidR="00987143" w:rsidRPr="00403046">
        <w:rPr>
          <w:rFonts w:ascii="Times New Roman" w:hAnsi="Times New Roman" w:cs="Times New Roman"/>
        </w:rPr>
        <w:t xml:space="preserve"> </w:t>
      </w:r>
      <w:r w:rsidRPr="00403046">
        <w:rPr>
          <w:rFonts w:ascii="Times New Roman" w:hAnsi="Times New Roman" w:cs="Times New Roman"/>
        </w:rPr>
        <w:t xml:space="preserve">he call himself. It is in God’s sovereign will that </w:t>
      </w:r>
      <w:r w:rsidR="00987143">
        <w:rPr>
          <w:rFonts w:ascii="Times New Roman" w:hAnsi="Times New Roman" w:cs="Times New Roman"/>
        </w:rPr>
        <w:t>Paul</w:t>
      </w:r>
      <w:r w:rsidR="00987143" w:rsidRPr="00403046">
        <w:rPr>
          <w:rFonts w:ascii="Times New Roman" w:hAnsi="Times New Roman" w:cs="Times New Roman"/>
        </w:rPr>
        <w:t xml:space="preserve"> </w:t>
      </w:r>
      <w:r w:rsidRPr="00403046">
        <w:rPr>
          <w:rFonts w:ascii="Times New Roman" w:hAnsi="Times New Roman" w:cs="Times New Roman"/>
        </w:rPr>
        <w:t>receive</w:t>
      </w:r>
      <w:r w:rsidR="00987143">
        <w:rPr>
          <w:rFonts w:ascii="Times New Roman" w:hAnsi="Times New Roman" w:cs="Times New Roman"/>
        </w:rPr>
        <w:t>d</w:t>
      </w:r>
      <w:r w:rsidRPr="00403046">
        <w:rPr>
          <w:rFonts w:ascii="Times New Roman" w:hAnsi="Times New Roman" w:cs="Times New Roman"/>
        </w:rPr>
        <w:t xml:space="preserve"> this invitation to be an apostle of the Lord Jesus. </w:t>
      </w:r>
      <w:r w:rsidR="00D03F9A">
        <w:rPr>
          <w:rFonts w:ascii="Times New Roman" w:hAnsi="Times New Roman" w:cs="Times New Roman"/>
        </w:rPr>
        <w:t>In ve</w:t>
      </w:r>
      <w:r w:rsidR="00371FE5">
        <w:rPr>
          <w:rFonts w:ascii="Times New Roman" w:hAnsi="Times New Roman" w:cs="Times New Roman"/>
        </w:rPr>
        <w:t>r</w:t>
      </w:r>
      <w:r w:rsidR="00D03F9A">
        <w:rPr>
          <w:rFonts w:ascii="Times New Roman" w:hAnsi="Times New Roman" w:cs="Times New Roman"/>
        </w:rPr>
        <w:t>se 2</w:t>
      </w:r>
      <w:r w:rsidR="00371FE5">
        <w:rPr>
          <w:rFonts w:ascii="Times New Roman" w:hAnsi="Times New Roman" w:cs="Times New Roman"/>
        </w:rPr>
        <w:t xml:space="preserve">, </w:t>
      </w:r>
      <w:r w:rsidRPr="00403046">
        <w:rPr>
          <w:rFonts w:ascii="Times New Roman" w:hAnsi="Times New Roman" w:cs="Times New Roman"/>
        </w:rPr>
        <w:t xml:space="preserve">Paul </w:t>
      </w:r>
      <w:r w:rsidR="00D03F9A" w:rsidRPr="00403046">
        <w:rPr>
          <w:rFonts w:ascii="Times New Roman" w:hAnsi="Times New Roman" w:cs="Times New Roman"/>
        </w:rPr>
        <w:t>use</w:t>
      </w:r>
      <w:r w:rsidR="00371FE5">
        <w:rPr>
          <w:rFonts w:ascii="Times New Roman" w:hAnsi="Times New Roman" w:cs="Times New Roman"/>
        </w:rPr>
        <w:t>d</w:t>
      </w:r>
      <w:r w:rsidR="00D03F9A" w:rsidRPr="00403046">
        <w:rPr>
          <w:rFonts w:ascii="Times New Roman" w:hAnsi="Times New Roman" w:cs="Times New Roman"/>
        </w:rPr>
        <w:t xml:space="preserve"> </w:t>
      </w:r>
      <w:r w:rsidRPr="00403046">
        <w:rPr>
          <w:rFonts w:ascii="Times New Roman" w:hAnsi="Times New Roman" w:cs="Times New Roman"/>
        </w:rPr>
        <w:t xml:space="preserve">the word calling again. Here he </w:t>
      </w:r>
      <w:r w:rsidR="00D03F9A">
        <w:rPr>
          <w:rFonts w:ascii="Times New Roman" w:hAnsi="Times New Roman" w:cs="Times New Roman"/>
        </w:rPr>
        <w:t>wrote</w:t>
      </w:r>
      <w:r w:rsidRPr="00403046">
        <w:rPr>
          <w:rFonts w:ascii="Times New Roman" w:hAnsi="Times New Roman" w:cs="Times New Roman"/>
        </w:rPr>
        <w:t xml:space="preserve"> to the church of Corinth to remind them that they too are called, but more specifically to be “saints together” with all those who are in the body of Christ. The calling is not contingent upon the person but solely on the grace of God revealed through Christ Jesus. Paul </w:t>
      </w:r>
      <w:r w:rsidR="00C55196">
        <w:rPr>
          <w:rFonts w:ascii="Times New Roman" w:hAnsi="Times New Roman" w:cs="Times New Roman"/>
        </w:rPr>
        <w:t>wanted</w:t>
      </w:r>
      <w:r w:rsidR="00C55196" w:rsidRPr="00403046">
        <w:rPr>
          <w:rFonts w:ascii="Times New Roman" w:hAnsi="Times New Roman" w:cs="Times New Roman"/>
        </w:rPr>
        <w:t xml:space="preserve"> </w:t>
      </w:r>
      <w:r w:rsidRPr="00403046">
        <w:rPr>
          <w:rFonts w:ascii="Times New Roman" w:hAnsi="Times New Roman" w:cs="Times New Roman"/>
        </w:rPr>
        <w:t xml:space="preserve">the church of </w:t>
      </w:r>
      <w:r w:rsidRPr="00403046">
        <w:rPr>
          <w:rFonts w:ascii="Times New Roman" w:hAnsi="Times New Roman" w:cs="Times New Roman"/>
        </w:rPr>
        <w:lastRenderedPageBreak/>
        <w:t>Corinth to remember God’s grace toward them because of the finished work of Christ on the cross. All fellowship f</w:t>
      </w:r>
      <w:r w:rsidR="00DF2528">
        <w:rPr>
          <w:rFonts w:ascii="Times New Roman" w:hAnsi="Times New Roman" w:cs="Times New Roman"/>
        </w:rPr>
        <w:t>lows</w:t>
      </w:r>
      <w:r w:rsidRPr="00403046">
        <w:rPr>
          <w:rFonts w:ascii="Times New Roman" w:hAnsi="Times New Roman" w:cs="Times New Roman"/>
        </w:rPr>
        <w:t xml:space="preserve"> from the forgiveness found in Christ and </w:t>
      </w:r>
      <w:r w:rsidR="00371FE5" w:rsidRPr="00403046">
        <w:rPr>
          <w:rFonts w:ascii="Times New Roman" w:hAnsi="Times New Roman" w:cs="Times New Roman"/>
        </w:rPr>
        <w:t>in</w:t>
      </w:r>
      <w:r w:rsidR="00371FE5">
        <w:rPr>
          <w:rFonts w:ascii="Times New Roman" w:hAnsi="Times New Roman" w:cs="Times New Roman"/>
        </w:rPr>
        <w:t xml:space="preserve"> Him</w:t>
      </w:r>
      <w:r w:rsidRPr="00403046">
        <w:rPr>
          <w:rFonts w:ascii="Times New Roman" w:hAnsi="Times New Roman" w:cs="Times New Roman"/>
        </w:rPr>
        <w:t xml:space="preserve"> alone!</w:t>
      </w:r>
    </w:p>
    <w:p w14:paraId="14816051" w14:textId="6A6925F2" w:rsidR="00D55E8B" w:rsidRPr="00403046" w:rsidRDefault="0041254F" w:rsidP="0041254F">
      <w:pPr>
        <w:rPr>
          <w:rFonts w:ascii="Times New Roman" w:hAnsi="Times New Roman" w:cs="Times New Roman"/>
        </w:rPr>
      </w:pPr>
      <w:r w:rsidRPr="00403046">
        <w:rPr>
          <w:rFonts w:ascii="Times New Roman" w:hAnsi="Times New Roman" w:cs="Times New Roman"/>
          <w:b/>
          <w:bCs/>
        </w:rPr>
        <w:t>Thankful Testimony Bre</w:t>
      </w:r>
      <w:r w:rsidR="00296F63">
        <w:rPr>
          <w:rFonts w:ascii="Times New Roman" w:hAnsi="Times New Roman" w:cs="Times New Roman"/>
          <w:b/>
          <w:bCs/>
        </w:rPr>
        <w:t>e</w:t>
      </w:r>
      <w:r w:rsidRPr="00403046">
        <w:rPr>
          <w:rFonts w:ascii="Times New Roman" w:hAnsi="Times New Roman" w:cs="Times New Roman"/>
          <w:b/>
          <w:bCs/>
        </w:rPr>
        <w:t>ds True Fellowship</w:t>
      </w:r>
      <w:r w:rsidRPr="00403046">
        <w:rPr>
          <w:rFonts w:ascii="Times New Roman" w:hAnsi="Times New Roman" w:cs="Times New Roman"/>
        </w:rPr>
        <w:t xml:space="preserve"> (vs.</w:t>
      </w:r>
      <w:r w:rsidR="000E4009" w:rsidRPr="00403046">
        <w:rPr>
          <w:rFonts w:ascii="Times New Roman" w:hAnsi="Times New Roman" w:cs="Times New Roman"/>
        </w:rPr>
        <w:t xml:space="preserve"> </w:t>
      </w:r>
      <w:r w:rsidRPr="00403046">
        <w:rPr>
          <w:rFonts w:ascii="Times New Roman" w:hAnsi="Times New Roman" w:cs="Times New Roman"/>
        </w:rPr>
        <w:t xml:space="preserve">4-9) </w:t>
      </w:r>
    </w:p>
    <w:p w14:paraId="1760BDAC" w14:textId="2EB9B7F3" w:rsidR="00981D78" w:rsidRPr="00403046" w:rsidRDefault="00D55E8B" w:rsidP="0041254F">
      <w:pPr>
        <w:rPr>
          <w:rFonts w:ascii="Times New Roman" w:hAnsi="Times New Roman" w:cs="Times New Roman"/>
        </w:rPr>
      </w:pPr>
      <w:r w:rsidRPr="00403046">
        <w:rPr>
          <w:rFonts w:ascii="Times New Roman" w:hAnsi="Times New Roman" w:cs="Times New Roman"/>
        </w:rPr>
        <w:t xml:space="preserve">Paul </w:t>
      </w:r>
      <w:r w:rsidR="000E43A3">
        <w:rPr>
          <w:rFonts w:ascii="Times New Roman" w:hAnsi="Times New Roman" w:cs="Times New Roman"/>
        </w:rPr>
        <w:t>gave</w:t>
      </w:r>
      <w:r w:rsidR="000E43A3" w:rsidRPr="00403046">
        <w:rPr>
          <w:rFonts w:ascii="Times New Roman" w:hAnsi="Times New Roman" w:cs="Times New Roman"/>
        </w:rPr>
        <w:t xml:space="preserve"> </w:t>
      </w:r>
      <w:r w:rsidRPr="00403046">
        <w:rPr>
          <w:rFonts w:ascii="Times New Roman" w:hAnsi="Times New Roman" w:cs="Times New Roman"/>
        </w:rPr>
        <w:t>thanks to the Lord God for the Corinthian believers (vs. 4-8), pointing to the source of his thankfulness. It is in Christ that they find true riches because of their testimony of being in Christ. Paul want</w:t>
      </w:r>
      <w:r w:rsidR="007112BA">
        <w:rPr>
          <w:rFonts w:ascii="Times New Roman" w:hAnsi="Times New Roman" w:cs="Times New Roman"/>
        </w:rPr>
        <w:t>ed</w:t>
      </w:r>
      <w:r w:rsidRPr="00403046">
        <w:rPr>
          <w:rFonts w:ascii="Times New Roman" w:hAnsi="Times New Roman" w:cs="Times New Roman"/>
        </w:rPr>
        <w:t xml:space="preserve"> them to remember that their boast </w:t>
      </w:r>
      <w:r w:rsidR="007820E7">
        <w:rPr>
          <w:rFonts w:ascii="Times New Roman" w:hAnsi="Times New Roman" w:cs="Times New Roman"/>
        </w:rPr>
        <w:t>was</w:t>
      </w:r>
      <w:r w:rsidRPr="00403046">
        <w:rPr>
          <w:rFonts w:ascii="Times New Roman" w:hAnsi="Times New Roman" w:cs="Times New Roman"/>
        </w:rPr>
        <w:t xml:space="preserve"> not in themselves, but in the One who </w:t>
      </w:r>
      <w:r w:rsidR="007820E7">
        <w:rPr>
          <w:rFonts w:ascii="Times New Roman" w:hAnsi="Times New Roman" w:cs="Times New Roman"/>
        </w:rPr>
        <w:t>began</w:t>
      </w:r>
      <w:r w:rsidR="007820E7" w:rsidRPr="00403046">
        <w:rPr>
          <w:rFonts w:ascii="Times New Roman" w:hAnsi="Times New Roman" w:cs="Times New Roman"/>
        </w:rPr>
        <w:t xml:space="preserve"> </w:t>
      </w:r>
      <w:r w:rsidRPr="00403046">
        <w:rPr>
          <w:rFonts w:ascii="Times New Roman" w:hAnsi="Times New Roman" w:cs="Times New Roman"/>
        </w:rPr>
        <w:t xml:space="preserve">the good work in them. The God who begins the good work completes this work. What God starts, </w:t>
      </w:r>
      <w:r w:rsidR="00444A42">
        <w:rPr>
          <w:rFonts w:ascii="Times New Roman" w:hAnsi="Times New Roman" w:cs="Times New Roman"/>
        </w:rPr>
        <w:t>H</w:t>
      </w:r>
      <w:r w:rsidRPr="00403046">
        <w:rPr>
          <w:rFonts w:ascii="Times New Roman" w:hAnsi="Times New Roman" w:cs="Times New Roman"/>
        </w:rPr>
        <w:t xml:space="preserve">e finishes. God is faithful (vs. 9); even when we are unfaithful, </w:t>
      </w:r>
      <w:r w:rsidR="00444A42">
        <w:rPr>
          <w:rFonts w:ascii="Times New Roman" w:hAnsi="Times New Roman" w:cs="Times New Roman"/>
        </w:rPr>
        <w:t>H</w:t>
      </w:r>
      <w:r w:rsidRPr="00403046">
        <w:rPr>
          <w:rFonts w:ascii="Times New Roman" w:hAnsi="Times New Roman" w:cs="Times New Roman"/>
        </w:rPr>
        <w:t xml:space="preserve">e remains faithful. William Arndt helps us here when he explains </w:t>
      </w:r>
      <w:r w:rsidR="00444A42">
        <w:rPr>
          <w:rFonts w:ascii="Times New Roman" w:hAnsi="Times New Roman" w:cs="Times New Roman"/>
        </w:rPr>
        <w:t>the</w:t>
      </w:r>
      <w:r w:rsidR="00444A42" w:rsidRPr="00403046">
        <w:rPr>
          <w:rFonts w:ascii="Times New Roman" w:hAnsi="Times New Roman" w:cs="Times New Roman"/>
        </w:rPr>
        <w:t xml:space="preserve"> </w:t>
      </w:r>
      <w:r w:rsidRPr="00403046">
        <w:rPr>
          <w:rFonts w:ascii="Times New Roman" w:hAnsi="Times New Roman" w:cs="Times New Roman"/>
        </w:rPr>
        <w:t>word faithfulness, “Pertaining to being worthy of belief or trust, trustworthy, faithful, dependable.”</w:t>
      </w:r>
      <w:r w:rsidR="0041254F" w:rsidRPr="00403046">
        <w:rPr>
          <w:rFonts w:ascii="Times New Roman" w:hAnsi="Times New Roman" w:cs="Times New Roman"/>
          <w:bCs/>
          <w:iCs/>
          <w:vertAlign w:val="superscript"/>
        </w:rPr>
        <w:footnoteReference w:id="1"/>
      </w:r>
      <w:r w:rsidR="0041254F" w:rsidRPr="00403046">
        <w:rPr>
          <w:rFonts w:ascii="Times New Roman" w:hAnsi="Times New Roman" w:cs="Times New Roman"/>
          <w:bCs/>
          <w:iCs/>
        </w:rPr>
        <w:t xml:space="preserve"> </w:t>
      </w:r>
      <w:r w:rsidR="00981D78" w:rsidRPr="00403046">
        <w:rPr>
          <w:rFonts w:ascii="Times New Roman" w:hAnsi="Times New Roman" w:cs="Times New Roman"/>
        </w:rPr>
        <w:t>Only God is trustworthy and dependable! Paul Gardner writes, “God’s people are ‘called’ or ‘chosen’ by him, and he promises to remain faithful to them.”</w:t>
      </w:r>
      <w:r w:rsidR="0041254F" w:rsidRPr="00403046">
        <w:rPr>
          <w:rFonts w:ascii="Times New Roman" w:hAnsi="Times New Roman" w:cs="Times New Roman"/>
          <w:bCs/>
          <w:iCs/>
          <w:vertAlign w:val="superscript"/>
        </w:rPr>
        <w:footnoteReference w:id="2"/>
      </w:r>
      <w:r w:rsidR="0041254F" w:rsidRPr="00403046">
        <w:rPr>
          <w:rFonts w:ascii="Times New Roman" w:hAnsi="Times New Roman" w:cs="Times New Roman"/>
          <w:bCs/>
          <w:iCs/>
        </w:rPr>
        <w:t xml:space="preserve"> </w:t>
      </w:r>
      <w:r w:rsidR="00981D78" w:rsidRPr="00403046">
        <w:rPr>
          <w:rFonts w:ascii="Times New Roman" w:hAnsi="Times New Roman" w:cs="Times New Roman"/>
        </w:rPr>
        <w:t xml:space="preserve">Paul helps us see the testimony of a faithful God extending to the Corinthian church. The God who is dependable and trustworthy changes our testimonies. As God’s people, remember that fellowship, peace, joy, and security are only found in having fellowship with Christ. This fellowship, peace, joy, and security are not conjured up individually, but are gifts of God. Paul </w:t>
      </w:r>
      <w:r w:rsidR="0070709F">
        <w:rPr>
          <w:rFonts w:ascii="Times New Roman" w:hAnsi="Times New Roman" w:cs="Times New Roman"/>
        </w:rPr>
        <w:t>reminded</w:t>
      </w:r>
      <w:r w:rsidR="00981D78" w:rsidRPr="00403046">
        <w:rPr>
          <w:rFonts w:ascii="Times New Roman" w:hAnsi="Times New Roman" w:cs="Times New Roman"/>
        </w:rPr>
        <w:t xml:space="preserve"> the Corinthian church they are called into fellowship. </w:t>
      </w:r>
      <w:r w:rsidR="0070709F" w:rsidRPr="00403046">
        <w:rPr>
          <w:rFonts w:ascii="Times New Roman" w:hAnsi="Times New Roman" w:cs="Times New Roman"/>
        </w:rPr>
        <w:t>Th</w:t>
      </w:r>
      <w:r w:rsidR="0070709F">
        <w:rPr>
          <w:rFonts w:ascii="Times New Roman" w:hAnsi="Times New Roman" w:cs="Times New Roman"/>
        </w:rPr>
        <w:t>e</w:t>
      </w:r>
      <w:r w:rsidR="0070709F" w:rsidRPr="00403046">
        <w:rPr>
          <w:rFonts w:ascii="Times New Roman" w:hAnsi="Times New Roman" w:cs="Times New Roman"/>
        </w:rPr>
        <w:t xml:space="preserve"> </w:t>
      </w:r>
      <w:r w:rsidR="00981D78" w:rsidRPr="00403046">
        <w:rPr>
          <w:rFonts w:ascii="Times New Roman" w:hAnsi="Times New Roman" w:cs="Times New Roman"/>
        </w:rPr>
        <w:t>testimony of being found in Christ must shape our walk for Christ.</w:t>
      </w:r>
    </w:p>
    <w:p w14:paraId="770C6FA2" w14:textId="1078F33F" w:rsidR="00981D78" w:rsidRPr="00403046" w:rsidRDefault="0041254F" w:rsidP="0041254F">
      <w:pPr>
        <w:rPr>
          <w:rFonts w:ascii="Times New Roman" w:hAnsi="Times New Roman" w:cs="Times New Roman"/>
          <w:bCs/>
          <w:iCs/>
        </w:rPr>
      </w:pPr>
      <w:r w:rsidRPr="00403046">
        <w:rPr>
          <w:rFonts w:ascii="Times New Roman" w:hAnsi="Times New Roman" w:cs="Times New Roman"/>
          <w:b/>
          <w:iCs/>
        </w:rPr>
        <w:t>A Unified Body Bre</w:t>
      </w:r>
      <w:r w:rsidR="00A82C1E">
        <w:rPr>
          <w:rFonts w:ascii="Times New Roman" w:hAnsi="Times New Roman" w:cs="Times New Roman"/>
          <w:b/>
          <w:iCs/>
        </w:rPr>
        <w:t>e</w:t>
      </w:r>
      <w:r w:rsidRPr="00403046">
        <w:rPr>
          <w:rFonts w:ascii="Times New Roman" w:hAnsi="Times New Roman" w:cs="Times New Roman"/>
          <w:b/>
          <w:iCs/>
        </w:rPr>
        <w:t>ds True Fellowship</w:t>
      </w:r>
      <w:r w:rsidRPr="00403046">
        <w:rPr>
          <w:rFonts w:ascii="Times New Roman" w:hAnsi="Times New Roman" w:cs="Times New Roman"/>
          <w:bCs/>
          <w:iCs/>
        </w:rPr>
        <w:t xml:space="preserve"> (vs.</w:t>
      </w:r>
      <w:r w:rsidR="000E4009" w:rsidRPr="00403046">
        <w:rPr>
          <w:rFonts w:ascii="Times New Roman" w:hAnsi="Times New Roman" w:cs="Times New Roman"/>
          <w:bCs/>
          <w:iCs/>
        </w:rPr>
        <w:t xml:space="preserve"> </w:t>
      </w:r>
      <w:r w:rsidRPr="00403046">
        <w:rPr>
          <w:rFonts w:ascii="Times New Roman" w:hAnsi="Times New Roman" w:cs="Times New Roman"/>
          <w:bCs/>
          <w:iCs/>
        </w:rPr>
        <w:t xml:space="preserve">10-13) </w:t>
      </w:r>
    </w:p>
    <w:p w14:paraId="55D975B6" w14:textId="70E5846F" w:rsidR="00DC325D" w:rsidRDefault="00957E5B" w:rsidP="0041254F">
      <w:pPr>
        <w:rPr>
          <w:rFonts w:ascii="Times New Roman" w:hAnsi="Times New Roman" w:cs="Times New Roman"/>
        </w:rPr>
      </w:pPr>
      <w:r>
        <w:rPr>
          <w:rFonts w:ascii="Times New Roman" w:hAnsi="Times New Roman" w:cs="Times New Roman"/>
        </w:rPr>
        <w:t xml:space="preserve">In verse 13, </w:t>
      </w:r>
      <w:r w:rsidR="00114D0C" w:rsidRPr="00403046">
        <w:rPr>
          <w:rFonts w:ascii="Times New Roman" w:hAnsi="Times New Roman" w:cs="Times New Roman"/>
        </w:rPr>
        <w:t xml:space="preserve">Paul </w:t>
      </w:r>
      <w:r w:rsidRPr="00403046">
        <w:rPr>
          <w:rFonts w:ascii="Times New Roman" w:hAnsi="Times New Roman" w:cs="Times New Roman"/>
        </w:rPr>
        <w:t>sp</w:t>
      </w:r>
      <w:r>
        <w:rPr>
          <w:rFonts w:ascii="Times New Roman" w:hAnsi="Times New Roman" w:cs="Times New Roman"/>
        </w:rPr>
        <w:t>oke</w:t>
      </w:r>
      <w:r w:rsidRPr="00403046">
        <w:rPr>
          <w:rFonts w:ascii="Times New Roman" w:hAnsi="Times New Roman" w:cs="Times New Roman"/>
        </w:rPr>
        <w:t xml:space="preserve"> </w:t>
      </w:r>
      <w:r w:rsidR="00114D0C" w:rsidRPr="00403046">
        <w:rPr>
          <w:rFonts w:ascii="Times New Roman" w:hAnsi="Times New Roman" w:cs="Times New Roman"/>
        </w:rPr>
        <w:t xml:space="preserve">to the heart of the issue. </w:t>
      </w:r>
      <w:r w:rsidR="00371FE5" w:rsidRPr="00403046">
        <w:rPr>
          <w:rFonts w:ascii="Times New Roman" w:hAnsi="Times New Roman" w:cs="Times New Roman"/>
        </w:rPr>
        <w:t>There</w:t>
      </w:r>
      <w:r w:rsidR="00371FE5">
        <w:rPr>
          <w:rFonts w:ascii="Times New Roman" w:hAnsi="Times New Roman" w:cs="Times New Roman"/>
        </w:rPr>
        <w:t xml:space="preserve"> was</w:t>
      </w:r>
      <w:r w:rsidR="00114D0C" w:rsidRPr="00403046">
        <w:rPr>
          <w:rFonts w:ascii="Times New Roman" w:hAnsi="Times New Roman" w:cs="Times New Roman"/>
        </w:rPr>
        <w:t xml:space="preserve"> division among the body of Christ. He </w:t>
      </w:r>
      <w:r w:rsidR="003A2C49">
        <w:rPr>
          <w:rFonts w:ascii="Times New Roman" w:hAnsi="Times New Roman" w:cs="Times New Roman"/>
        </w:rPr>
        <w:t>appealed</w:t>
      </w:r>
      <w:r w:rsidR="00114D0C" w:rsidRPr="00403046">
        <w:rPr>
          <w:rFonts w:ascii="Times New Roman" w:hAnsi="Times New Roman" w:cs="Times New Roman"/>
        </w:rPr>
        <w:t xml:space="preserve"> to them to be unified in Christ. Christ is the only </w:t>
      </w:r>
      <w:r w:rsidR="003A2C49">
        <w:rPr>
          <w:rFonts w:ascii="Times New Roman" w:hAnsi="Times New Roman" w:cs="Times New Roman"/>
        </w:rPr>
        <w:t>O</w:t>
      </w:r>
      <w:r w:rsidR="00114D0C" w:rsidRPr="00403046">
        <w:rPr>
          <w:rFonts w:ascii="Times New Roman" w:hAnsi="Times New Roman" w:cs="Times New Roman"/>
        </w:rPr>
        <w:t xml:space="preserve">ne who can bring true unity. This is why Paul </w:t>
      </w:r>
      <w:r w:rsidR="003A2C49" w:rsidRPr="00403046">
        <w:rPr>
          <w:rFonts w:ascii="Times New Roman" w:hAnsi="Times New Roman" w:cs="Times New Roman"/>
        </w:rPr>
        <w:t>appeal</w:t>
      </w:r>
      <w:r w:rsidR="003A2C49">
        <w:rPr>
          <w:rFonts w:ascii="Times New Roman" w:hAnsi="Times New Roman" w:cs="Times New Roman"/>
        </w:rPr>
        <w:t>ed</w:t>
      </w:r>
      <w:r w:rsidR="003A2C49" w:rsidRPr="00403046">
        <w:rPr>
          <w:rFonts w:ascii="Times New Roman" w:hAnsi="Times New Roman" w:cs="Times New Roman"/>
        </w:rPr>
        <w:t xml:space="preserve"> </w:t>
      </w:r>
      <w:r w:rsidR="00114D0C" w:rsidRPr="00403046">
        <w:rPr>
          <w:rFonts w:ascii="Times New Roman" w:hAnsi="Times New Roman" w:cs="Times New Roman"/>
        </w:rPr>
        <w:t xml:space="preserve">by the name of the Lord Jesus Christ. The fruit of their testimony </w:t>
      </w:r>
      <w:r w:rsidR="009B1CC9">
        <w:rPr>
          <w:rFonts w:ascii="Times New Roman" w:hAnsi="Times New Roman" w:cs="Times New Roman"/>
        </w:rPr>
        <w:t>was</w:t>
      </w:r>
      <w:r w:rsidR="00114D0C" w:rsidRPr="00403046">
        <w:rPr>
          <w:rFonts w:ascii="Times New Roman" w:hAnsi="Times New Roman" w:cs="Times New Roman"/>
        </w:rPr>
        <w:t xml:space="preserve"> the gift of salvation and grace as they sojourn</w:t>
      </w:r>
      <w:r w:rsidR="009B1CC9">
        <w:rPr>
          <w:rFonts w:ascii="Times New Roman" w:hAnsi="Times New Roman" w:cs="Times New Roman"/>
        </w:rPr>
        <w:t>ed</w:t>
      </w:r>
      <w:r w:rsidR="00114D0C" w:rsidRPr="00403046">
        <w:rPr>
          <w:rFonts w:ascii="Times New Roman" w:hAnsi="Times New Roman" w:cs="Times New Roman"/>
        </w:rPr>
        <w:t xml:space="preserve"> in this life until their glorification </w:t>
      </w:r>
      <w:r w:rsidR="00EA4E4B">
        <w:rPr>
          <w:rFonts w:ascii="Times New Roman" w:hAnsi="Times New Roman" w:cs="Times New Roman"/>
        </w:rPr>
        <w:t>was</w:t>
      </w:r>
      <w:r w:rsidR="00EA4E4B" w:rsidRPr="00403046">
        <w:rPr>
          <w:rFonts w:ascii="Times New Roman" w:hAnsi="Times New Roman" w:cs="Times New Roman"/>
        </w:rPr>
        <w:t xml:space="preserve"> </w:t>
      </w:r>
      <w:r w:rsidR="00114D0C" w:rsidRPr="00403046">
        <w:rPr>
          <w:rFonts w:ascii="Times New Roman" w:hAnsi="Times New Roman" w:cs="Times New Roman"/>
        </w:rPr>
        <w:t xml:space="preserve">lived out. </w:t>
      </w:r>
      <w:r w:rsidR="00EA4E4B">
        <w:rPr>
          <w:rFonts w:ascii="Times New Roman" w:hAnsi="Times New Roman" w:cs="Times New Roman"/>
        </w:rPr>
        <w:t>In verse 11, Paul</w:t>
      </w:r>
      <w:r w:rsidR="00114D0C" w:rsidRPr="00403046">
        <w:rPr>
          <w:rFonts w:ascii="Times New Roman" w:hAnsi="Times New Roman" w:cs="Times New Roman"/>
        </w:rPr>
        <w:t xml:space="preserve"> </w:t>
      </w:r>
      <w:r w:rsidR="00EA4E4B" w:rsidRPr="00403046">
        <w:rPr>
          <w:rFonts w:ascii="Times New Roman" w:hAnsi="Times New Roman" w:cs="Times New Roman"/>
        </w:rPr>
        <w:t>receive</w:t>
      </w:r>
      <w:r w:rsidR="00EA4E4B">
        <w:rPr>
          <w:rFonts w:ascii="Times New Roman" w:hAnsi="Times New Roman" w:cs="Times New Roman"/>
        </w:rPr>
        <w:t>d</w:t>
      </w:r>
      <w:r w:rsidR="00EA4E4B" w:rsidRPr="00403046">
        <w:rPr>
          <w:rFonts w:ascii="Times New Roman" w:hAnsi="Times New Roman" w:cs="Times New Roman"/>
        </w:rPr>
        <w:t xml:space="preserve"> </w:t>
      </w:r>
      <w:r w:rsidR="00114D0C" w:rsidRPr="00403046">
        <w:rPr>
          <w:rFonts w:ascii="Times New Roman" w:hAnsi="Times New Roman" w:cs="Times New Roman"/>
        </w:rPr>
        <w:t xml:space="preserve">word through Chloe’s people that they </w:t>
      </w:r>
      <w:r w:rsidR="006841E8">
        <w:rPr>
          <w:rFonts w:ascii="Times New Roman" w:hAnsi="Times New Roman" w:cs="Times New Roman"/>
        </w:rPr>
        <w:t>were</w:t>
      </w:r>
      <w:r w:rsidR="006841E8" w:rsidRPr="00403046">
        <w:rPr>
          <w:rFonts w:ascii="Times New Roman" w:hAnsi="Times New Roman" w:cs="Times New Roman"/>
        </w:rPr>
        <w:t xml:space="preserve"> </w:t>
      </w:r>
      <w:r w:rsidR="00114D0C" w:rsidRPr="00403046">
        <w:rPr>
          <w:rFonts w:ascii="Times New Roman" w:hAnsi="Times New Roman" w:cs="Times New Roman"/>
        </w:rPr>
        <w:t>quarreling with each other. This must not be, because they have a new mind in Christ Jesus. Their minds are fixated on following man (vs. 12) and not the God-man, Jesus. Gardner speaks to where the Corinthians’ minds need to be when he writes, “The centrality of the lordship of Christ in all that the Corinthian church is has already been carefully established in the opening verses.”</w:t>
      </w:r>
      <w:r w:rsidR="0041254F" w:rsidRPr="00403046">
        <w:rPr>
          <w:rFonts w:ascii="Times New Roman" w:hAnsi="Times New Roman" w:cs="Times New Roman"/>
          <w:bCs/>
          <w:iCs/>
          <w:vertAlign w:val="superscript"/>
        </w:rPr>
        <w:footnoteReference w:id="3"/>
      </w:r>
      <w:r w:rsidR="0041254F" w:rsidRPr="00403046">
        <w:rPr>
          <w:rFonts w:ascii="Times New Roman" w:hAnsi="Times New Roman" w:cs="Times New Roman"/>
          <w:bCs/>
          <w:iCs/>
        </w:rPr>
        <w:t xml:space="preserve"> </w:t>
      </w:r>
      <w:r w:rsidR="00DC325D" w:rsidRPr="00403046">
        <w:rPr>
          <w:rFonts w:ascii="Times New Roman" w:hAnsi="Times New Roman" w:cs="Times New Roman"/>
        </w:rPr>
        <w:t>The lordship of Christ must rule the minds and hearts of his people. Quarreling and division reveal selfishness, which is sin.</w:t>
      </w:r>
    </w:p>
    <w:p w14:paraId="7290D857" w14:textId="77777777" w:rsidR="00882A77" w:rsidRPr="00403046" w:rsidRDefault="00882A77" w:rsidP="0041254F">
      <w:pPr>
        <w:rPr>
          <w:rFonts w:ascii="Times New Roman" w:hAnsi="Times New Roman" w:cs="Times New Roman"/>
        </w:rPr>
      </w:pPr>
    </w:p>
    <w:p w14:paraId="32CBEC65" w14:textId="77777777" w:rsidR="000E4009" w:rsidRPr="00403046" w:rsidRDefault="0041254F" w:rsidP="0041254F">
      <w:pPr>
        <w:rPr>
          <w:rFonts w:ascii="Times New Roman" w:hAnsi="Times New Roman" w:cs="Times New Roman"/>
          <w:bCs/>
          <w:iCs/>
        </w:rPr>
      </w:pPr>
      <w:r w:rsidRPr="00403046">
        <w:rPr>
          <w:rFonts w:ascii="Times New Roman" w:hAnsi="Times New Roman" w:cs="Times New Roman"/>
          <w:b/>
          <w:iCs/>
        </w:rPr>
        <w:lastRenderedPageBreak/>
        <w:t>Conclusion</w:t>
      </w:r>
      <w:r w:rsidRPr="00403046">
        <w:rPr>
          <w:rFonts w:ascii="Times New Roman" w:hAnsi="Times New Roman" w:cs="Times New Roman"/>
          <w:bCs/>
          <w:iCs/>
        </w:rPr>
        <w:t xml:space="preserve">: </w:t>
      </w:r>
    </w:p>
    <w:p w14:paraId="1C6C4669" w14:textId="047E9CD4" w:rsidR="00227117" w:rsidRPr="00403046" w:rsidRDefault="000E4009">
      <w:pPr>
        <w:rPr>
          <w:rFonts w:ascii="Times New Roman" w:hAnsi="Times New Roman" w:cs="Times New Roman"/>
        </w:rPr>
      </w:pPr>
      <w:r w:rsidRPr="00403046">
        <w:rPr>
          <w:rFonts w:ascii="Times New Roman" w:hAnsi="Times New Roman" w:cs="Times New Roman"/>
        </w:rPr>
        <w:t xml:space="preserve">Paul </w:t>
      </w:r>
      <w:r w:rsidR="0014037A">
        <w:rPr>
          <w:rFonts w:ascii="Times New Roman" w:hAnsi="Times New Roman" w:cs="Times New Roman"/>
        </w:rPr>
        <w:t>was</w:t>
      </w:r>
      <w:r w:rsidR="0014037A" w:rsidRPr="00403046">
        <w:rPr>
          <w:rFonts w:ascii="Times New Roman" w:hAnsi="Times New Roman" w:cs="Times New Roman"/>
        </w:rPr>
        <w:t xml:space="preserve"> </w:t>
      </w:r>
      <w:r w:rsidRPr="00403046">
        <w:rPr>
          <w:rFonts w:ascii="Times New Roman" w:hAnsi="Times New Roman" w:cs="Times New Roman"/>
        </w:rPr>
        <w:t xml:space="preserve">fighting for their restoration. Their fellowship and unity in Christ </w:t>
      </w:r>
      <w:r w:rsidR="0014037A">
        <w:rPr>
          <w:rFonts w:ascii="Times New Roman" w:hAnsi="Times New Roman" w:cs="Times New Roman"/>
        </w:rPr>
        <w:t>were</w:t>
      </w:r>
      <w:r w:rsidR="0014037A" w:rsidRPr="00403046">
        <w:rPr>
          <w:rFonts w:ascii="Times New Roman" w:hAnsi="Times New Roman" w:cs="Times New Roman"/>
        </w:rPr>
        <w:t xml:space="preserve"> </w:t>
      </w:r>
      <w:r w:rsidRPr="00403046">
        <w:rPr>
          <w:rFonts w:ascii="Times New Roman" w:hAnsi="Times New Roman" w:cs="Times New Roman"/>
        </w:rPr>
        <w:t xml:space="preserve">a living testimony of a mind that is set on the things above, not things below. It is imperative that God’s people have the same mind. This is not a mind of uniformity but a mind that is unified in being found in Christ. The people of God’s speech reflects it, their minds reflect it, and their whole being must reflect it. Paul </w:t>
      </w:r>
      <w:r w:rsidR="00C1204E">
        <w:rPr>
          <w:rFonts w:ascii="Times New Roman" w:hAnsi="Times New Roman" w:cs="Times New Roman"/>
        </w:rPr>
        <w:t>began</w:t>
      </w:r>
      <w:r w:rsidR="00C1204E" w:rsidRPr="00403046">
        <w:rPr>
          <w:rFonts w:ascii="Times New Roman" w:hAnsi="Times New Roman" w:cs="Times New Roman"/>
        </w:rPr>
        <w:t xml:space="preserve"> </w:t>
      </w:r>
      <w:r w:rsidRPr="00403046">
        <w:rPr>
          <w:rFonts w:ascii="Times New Roman" w:hAnsi="Times New Roman" w:cs="Times New Roman"/>
        </w:rPr>
        <w:t xml:space="preserve">this letter with </w:t>
      </w:r>
      <w:r w:rsidR="00C1204E">
        <w:rPr>
          <w:rFonts w:ascii="Times New Roman" w:hAnsi="Times New Roman" w:cs="Times New Roman"/>
        </w:rPr>
        <w:t>humility</w:t>
      </w:r>
      <w:r w:rsidRPr="00403046">
        <w:rPr>
          <w:rFonts w:ascii="Times New Roman" w:hAnsi="Times New Roman" w:cs="Times New Roman"/>
        </w:rPr>
        <w:t xml:space="preserve">, remembering who </w:t>
      </w:r>
      <w:r w:rsidR="00C1204E" w:rsidRPr="00403046">
        <w:rPr>
          <w:rFonts w:ascii="Times New Roman" w:hAnsi="Times New Roman" w:cs="Times New Roman"/>
        </w:rPr>
        <w:t>call</w:t>
      </w:r>
      <w:r w:rsidR="00C1204E">
        <w:rPr>
          <w:rFonts w:ascii="Times New Roman" w:hAnsi="Times New Roman" w:cs="Times New Roman"/>
        </w:rPr>
        <w:t>ed</w:t>
      </w:r>
      <w:r w:rsidR="00C1204E" w:rsidRPr="00403046">
        <w:rPr>
          <w:rFonts w:ascii="Times New Roman" w:hAnsi="Times New Roman" w:cs="Times New Roman"/>
        </w:rPr>
        <w:t xml:space="preserve"> </w:t>
      </w:r>
      <w:r w:rsidRPr="00403046">
        <w:rPr>
          <w:rFonts w:ascii="Times New Roman" w:hAnsi="Times New Roman" w:cs="Times New Roman"/>
        </w:rPr>
        <w:t>him and the Corinthian church. As the people of God remember who begins the good work in them, this breeds true fellowship</w:t>
      </w:r>
      <w:r w:rsidR="00D80E6D">
        <w:rPr>
          <w:rFonts w:ascii="Times New Roman" w:hAnsi="Times New Roman" w:cs="Times New Roman"/>
        </w:rPr>
        <w:t xml:space="preserve"> - </w:t>
      </w:r>
      <w:r w:rsidRPr="00403046">
        <w:rPr>
          <w:rFonts w:ascii="Times New Roman" w:hAnsi="Times New Roman" w:cs="Times New Roman"/>
        </w:rPr>
        <w:t xml:space="preserve">a fellowship that is found only in Christ. This fellowship leads to a new testimony and unity among the followers of Christ. So, we do not have to pretend that we are someone we are not. God </w:t>
      </w:r>
      <w:r w:rsidR="00AE7B74">
        <w:rPr>
          <w:rFonts w:ascii="Times New Roman" w:hAnsi="Times New Roman" w:cs="Times New Roman"/>
        </w:rPr>
        <w:t>became</w:t>
      </w:r>
      <w:r w:rsidR="00AE7B74" w:rsidRPr="00403046">
        <w:rPr>
          <w:rFonts w:ascii="Times New Roman" w:hAnsi="Times New Roman" w:cs="Times New Roman"/>
        </w:rPr>
        <w:t xml:space="preserve"> </w:t>
      </w:r>
      <w:r w:rsidRPr="00403046">
        <w:rPr>
          <w:rFonts w:ascii="Times New Roman" w:hAnsi="Times New Roman" w:cs="Times New Roman"/>
        </w:rPr>
        <w:t xml:space="preserve">flesh and </w:t>
      </w:r>
      <w:r w:rsidR="00AE7B74">
        <w:rPr>
          <w:rFonts w:ascii="Times New Roman" w:hAnsi="Times New Roman" w:cs="Times New Roman"/>
        </w:rPr>
        <w:t>paid</w:t>
      </w:r>
      <w:r w:rsidR="00AE7B74" w:rsidRPr="00403046">
        <w:rPr>
          <w:rFonts w:ascii="Times New Roman" w:hAnsi="Times New Roman" w:cs="Times New Roman"/>
        </w:rPr>
        <w:t xml:space="preserve"> </w:t>
      </w:r>
      <w:r w:rsidRPr="00403046">
        <w:rPr>
          <w:rFonts w:ascii="Times New Roman" w:hAnsi="Times New Roman" w:cs="Times New Roman"/>
        </w:rPr>
        <w:t xml:space="preserve">it all on our behalf. As we sojourn in this Christian life, we do not have to live isolated from others, but we are unified in Christ. God does not create us in isolation, but </w:t>
      </w:r>
      <w:r w:rsidR="00AE7B74">
        <w:rPr>
          <w:rFonts w:ascii="Times New Roman" w:hAnsi="Times New Roman" w:cs="Times New Roman"/>
        </w:rPr>
        <w:t>H</w:t>
      </w:r>
      <w:r w:rsidRPr="00403046">
        <w:rPr>
          <w:rFonts w:ascii="Times New Roman" w:hAnsi="Times New Roman" w:cs="Times New Roman"/>
        </w:rPr>
        <w:t>e says, “Let us make man in our image” (Genesis 1:26). This is our example as we fight for the unity of the body. We must remember who begins this good work in us because it helps kill pride in our lives.</w:t>
      </w:r>
    </w:p>
    <w:sectPr w:rsidR="00227117" w:rsidRPr="00403046" w:rsidSect="004125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C5BAD8" w14:textId="77777777" w:rsidR="005A2EAD" w:rsidRDefault="005A2EAD" w:rsidP="0041254F">
      <w:pPr>
        <w:spacing w:after="0" w:line="240" w:lineRule="auto"/>
      </w:pPr>
      <w:r>
        <w:separator/>
      </w:r>
    </w:p>
  </w:endnote>
  <w:endnote w:type="continuationSeparator" w:id="0">
    <w:p w14:paraId="4F89DFD7" w14:textId="77777777" w:rsidR="005A2EAD" w:rsidRDefault="005A2EAD" w:rsidP="0041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E60798" w14:textId="77777777" w:rsidR="005A2EAD" w:rsidRDefault="005A2EAD" w:rsidP="0041254F">
      <w:pPr>
        <w:spacing w:after="0" w:line="240" w:lineRule="auto"/>
      </w:pPr>
      <w:r>
        <w:separator/>
      </w:r>
    </w:p>
  </w:footnote>
  <w:footnote w:type="continuationSeparator" w:id="0">
    <w:p w14:paraId="3E484623" w14:textId="77777777" w:rsidR="005A2EAD" w:rsidRDefault="005A2EAD" w:rsidP="0041254F">
      <w:pPr>
        <w:spacing w:after="0" w:line="240" w:lineRule="auto"/>
      </w:pPr>
      <w:r>
        <w:continuationSeparator/>
      </w:r>
    </w:p>
  </w:footnote>
  <w:footnote w:id="1">
    <w:p w14:paraId="0CDC8EE0" w14:textId="77777777" w:rsidR="0041254F" w:rsidRPr="00537B6D" w:rsidRDefault="0041254F" w:rsidP="0041254F">
      <w:pPr>
        <w:rPr>
          <w:rFonts w:ascii="Times New Roman" w:hAnsi="Times New Roman" w:cs="Times New Roman"/>
          <w:sz w:val="20"/>
          <w:szCs w:val="20"/>
        </w:rPr>
      </w:pPr>
      <w:r w:rsidRPr="00537B6D">
        <w:rPr>
          <w:rFonts w:ascii="Times New Roman" w:hAnsi="Times New Roman" w:cs="Times New Roman"/>
          <w:sz w:val="20"/>
          <w:szCs w:val="20"/>
          <w:vertAlign w:val="superscript"/>
        </w:rPr>
        <w:footnoteRef/>
      </w:r>
      <w:r w:rsidRPr="00537B6D">
        <w:rPr>
          <w:rFonts w:ascii="Times New Roman" w:hAnsi="Times New Roman" w:cs="Times New Roman"/>
          <w:sz w:val="20"/>
          <w:szCs w:val="20"/>
        </w:rPr>
        <w:t xml:space="preserve"> William Arndt et al., </w:t>
      </w:r>
      <w:hyperlink r:id="rId1" w:history="1">
        <w:r w:rsidRPr="00537B6D">
          <w:rPr>
            <w:rFonts w:ascii="Times New Roman" w:hAnsi="Times New Roman" w:cs="Times New Roman"/>
            <w:i/>
            <w:color w:val="0000FF"/>
            <w:sz w:val="20"/>
            <w:szCs w:val="20"/>
            <w:u w:val="single"/>
          </w:rPr>
          <w:t>A Greek-English Lexicon of the New Testament and Other Early Christian Literature</w:t>
        </w:r>
      </w:hyperlink>
      <w:r w:rsidRPr="00537B6D">
        <w:rPr>
          <w:rFonts w:ascii="Times New Roman" w:hAnsi="Times New Roman" w:cs="Times New Roman"/>
          <w:sz w:val="20"/>
          <w:szCs w:val="20"/>
        </w:rPr>
        <w:t xml:space="preserve"> (Chicago: University of Chicago Press, 2000), 820.</w:t>
      </w:r>
    </w:p>
  </w:footnote>
  <w:footnote w:id="2">
    <w:p w14:paraId="0461DDDA" w14:textId="77777777" w:rsidR="0041254F" w:rsidRPr="00537B6D" w:rsidRDefault="0041254F" w:rsidP="0041254F">
      <w:pPr>
        <w:rPr>
          <w:rFonts w:ascii="Times New Roman" w:hAnsi="Times New Roman" w:cs="Times New Roman"/>
          <w:sz w:val="20"/>
          <w:szCs w:val="20"/>
        </w:rPr>
      </w:pPr>
      <w:r w:rsidRPr="00537B6D">
        <w:rPr>
          <w:rFonts w:ascii="Times New Roman" w:hAnsi="Times New Roman" w:cs="Times New Roman"/>
          <w:sz w:val="20"/>
          <w:szCs w:val="20"/>
          <w:vertAlign w:val="superscript"/>
        </w:rPr>
        <w:footnoteRef/>
      </w:r>
      <w:r w:rsidRPr="00537B6D">
        <w:rPr>
          <w:rFonts w:ascii="Times New Roman" w:hAnsi="Times New Roman" w:cs="Times New Roman"/>
          <w:sz w:val="20"/>
          <w:szCs w:val="20"/>
        </w:rPr>
        <w:t xml:space="preserve"> Paul Gardner, </w:t>
      </w:r>
      <w:hyperlink r:id="rId2" w:history="1">
        <w:r w:rsidRPr="00537B6D">
          <w:rPr>
            <w:rFonts w:ascii="Times New Roman" w:hAnsi="Times New Roman" w:cs="Times New Roman"/>
            <w:i/>
            <w:color w:val="0000FF"/>
            <w:sz w:val="20"/>
            <w:szCs w:val="20"/>
            <w:u w:val="single"/>
          </w:rPr>
          <w:t>1 Corinthians</w:t>
        </w:r>
      </w:hyperlink>
      <w:r w:rsidRPr="00537B6D">
        <w:rPr>
          <w:rFonts w:ascii="Times New Roman" w:hAnsi="Times New Roman" w:cs="Times New Roman"/>
          <w:sz w:val="20"/>
          <w:szCs w:val="20"/>
        </w:rPr>
        <w:t>, ed. Clinton E. Arnold, Zondervan Exegetical Commentary on the New Testament (Grand Rapids, MI: Zondervan, 2018), 66.</w:t>
      </w:r>
    </w:p>
  </w:footnote>
  <w:footnote w:id="3">
    <w:p w14:paraId="3988A9B2" w14:textId="77777777" w:rsidR="0041254F" w:rsidRDefault="0041254F" w:rsidP="0041254F">
      <w:r w:rsidRPr="00537B6D">
        <w:rPr>
          <w:rFonts w:ascii="Times New Roman" w:hAnsi="Times New Roman" w:cs="Times New Roman"/>
          <w:sz w:val="20"/>
          <w:szCs w:val="20"/>
          <w:vertAlign w:val="superscript"/>
        </w:rPr>
        <w:footnoteRef/>
      </w:r>
      <w:r w:rsidRPr="00537B6D">
        <w:rPr>
          <w:rFonts w:ascii="Times New Roman" w:hAnsi="Times New Roman" w:cs="Times New Roman"/>
          <w:sz w:val="20"/>
          <w:szCs w:val="20"/>
        </w:rPr>
        <w:t xml:space="preserve"> Ibid 78.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54F"/>
    <w:rsid w:val="000E4009"/>
    <w:rsid w:val="000E43A3"/>
    <w:rsid w:val="000E71F8"/>
    <w:rsid w:val="00114D0C"/>
    <w:rsid w:val="001203E9"/>
    <w:rsid w:val="0014037A"/>
    <w:rsid w:val="001F0010"/>
    <w:rsid w:val="00227117"/>
    <w:rsid w:val="0024723C"/>
    <w:rsid w:val="00296F63"/>
    <w:rsid w:val="002B3ADF"/>
    <w:rsid w:val="002B7B49"/>
    <w:rsid w:val="00371FE5"/>
    <w:rsid w:val="003A2C49"/>
    <w:rsid w:val="003D257D"/>
    <w:rsid w:val="003E2BD7"/>
    <w:rsid w:val="00403046"/>
    <w:rsid w:val="0041254F"/>
    <w:rsid w:val="004275F1"/>
    <w:rsid w:val="00444A42"/>
    <w:rsid w:val="0047565F"/>
    <w:rsid w:val="004A67AF"/>
    <w:rsid w:val="004C1F53"/>
    <w:rsid w:val="004E76D7"/>
    <w:rsid w:val="00537B6D"/>
    <w:rsid w:val="00567B2E"/>
    <w:rsid w:val="005A2271"/>
    <w:rsid w:val="005A2EAD"/>
    <w:rsid w:val="005C547C"/>
    <w:rsid w:val="00615F47"/>
    <w:rsid w:val="006841E8"/>
    <w:rsid w:val="0070709F"/>
    <w:rsid w:val="007112BA"/>
    <w:rsid w:val="007820E7"/>
    <w:rsid w:val="007C4008"/>
    <w:rsid w:val="007E18BB"/>
    <w:rsid w:val="00882A77"/>
    <w:rsid w:val="008D3716"/>
    <w:rsid w:val="00957E5B"/>
    <w:rsid w:val="00981D78"/>
    <w:rsid w:val="00987143"/>
    <w:rsid w:val="009B1CC9"/>
    <w:rsid w:val="00A42343"/>
    <w:rsid w:val="00A82C1E"/>
    <w:rsid w:val="00AE7B74"/>
    <w:rsid w:val="00B0517D"/>
    <w:rsid w:val="00B1423F"/>
    <w:rsid w:val="00B41541"/>
    <w:rsid w:val="00B57757"/>
    <w:rsid w:val="00B7318A"/>
    <w:rsid w:val="00C1204E"/>
    <w:rsid w:val="00C55196"/>
    <w:rsid w:val="00C83E78"/>
    <w:rsid w:val="00CB2350"/>
    <w:rsid w:val="00CE37FC"/>
    <w:rsid w:val="00D03F9A"/>
    <w:rsid w:val="00D55E8B"/>
    <w:rsid w:val="00D80E6D"/>
    <w:rsid w:val="00DC325D"/>
    <w:rsid w:val="00DF2528"/>
    <w:rsid w:val="00E846CB"/>
    <w:rsid w:val="00EA4E4B"/>
    <w:rsid w:val="00F150B7"/>
    <w:rsid w:val="00F2135B"/>
    <w:rsid w:val="00F53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8E976DB"/>
  <w15:chartTrackingRefBased/>
  <w15:docId w15:val="{9C6C987F-C73E-304A-867A-3C06FB407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54F"/>
  </w:style>
  <w:style w:type="paragraph" w:styleId="Heading1">
    <w:name w:val="heading 1"/>
    <w:basedOn w:val="Normal"/>
    <w:next w:val="Normal"/>
    <w:link w:val="Heading1Char"/>
    <w:uiPriority w:val="9"/>
    <w:qFormat/>
    <w:rsid w:val="004125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25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25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25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25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5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5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5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5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5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25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25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25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25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5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5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5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54F"/>
    <w:rPr>
      <w:rFonts w:eastAsiaTheme="majorEastAsia" w:cstheme="majorBidi"/>
      <w:color w:val="272727" w:themeColor="text1" w:themeTint="D8"/>
    </w:rPr>
  </w:style>
  <w:style w:type="paragraph" w:styleId="Title">
    <w:name w:val="Title"/>
    <w:basedOn w:val="Normal"/>
    <w:next w:val="Normal"/>
    <w:link w:val="TitleChar"/>
    <w:uiPriority w:val="10"/>
    <w:qFormat/>
    <w:rsid w:val="004125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5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5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5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54F"/>
    <w:pPr>
      <w:spacing w:before="160"/>
      <w:jc w:val="center"/>
    </w:pPr>
    <w:rPr>
      <w:i/>
      <w:iCs/>
      <w:color w:val="404040" w:themeColor="text1" w:themeTint="BF"/>
    </w:rPr>
  </w:style>
  <w:style w:type="character" w:customStyle="1" w:styleId="QuoteChar">
    <w:name w:val="Quote Char"/>
    <w:basedOn w:val="DefaultParagraphFont"/>
    <w:link w:val="Quote"/>
    <w:uiPriority w:val="29"/>
    <w:rsid w:val="0041254F"/>
    <w:rPr>
      <w:i/>
      <w:iCs/>
      <w:color w:val="404040" w:themeColor="text1" w:themeTint="BF"/>
    </w:rPr>
  </w:style>
  <w:style w:type="paragraph" w:styleId="ListParagraph">
    <w:name w:val="List Paragraph"/>
    <w:basedOn w:val="Normal"/>
    <w:uiPriority w:val="34"/>
    <w:qFormat/>
    <w:rsid w:val="0041254F"/>
    <w:pPr>
      <w:ind w:left="720"/>
      <w:contextualSpacing/>
    </w:pPr>
  </w:style>
  <w:style w:type="character" w:styleId="IntenseEmphasis">
    <w:name w:val="Intense Emphasis"/>
    <w:basedOn w:val="DefaultParagraphFont"/>
    <w:uiPriority w:val="21"/>
    <w:qFormat/>
    <w:rsid w:val="0041254F"/>
    <w:rPr>
      <w:i/>
      <w:iCs/>
      <w:color w:val="0F4761" w:themeColor="accent1" w:themeShade="BF"/>
    </w:rPr>
  </w:style>
  <w:style w:type="paragraph" w:styleId="IntenseQuote">
    <w:name w:val="Intense Quote"/>
    <w:basedOn w:val="Normal"/>
    <w:next w:val="Normal"/>
    <w:link w:val="IntenseQuoteChar"/>
    <w:uiPriority w:val="30"/>
    <w:qFormat/>
    <w:rsid w:val="004125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54F"/>
    <w:rPr>
      <w:i/>
      <w:iCs/>
      <w:color w:val="0F4761" w:themeColor="accent1" w:themeShade="BF"/>
    </w:rPr>
  </w:style>
  <w:style w:type="character" w:styleId="IntenseReference">
    <w:name w:val="Intense Reference"/>
    <w:basedOn w:val="DefaultParagraphFont"/>
    <w:uiPriority w:val="32"/>
    <w:qFormat/>
    <w:rsid w:val="0041254F"/>
    <w:rPr>
      <w:b/>
      <w:bCs/>
      <w:smallCaps/>
      <w:color w:val="0F4761" w:themeColor="accent1" w:themeShade="BF"/>
      <w:spacing w:val="5"/>
    </w:rPr>
  </w:style>
  <w:style w:type="paragraph" w:styleId="Revision">
    <w:name w:val="Revision"/>
    <w:hidden/>
    <w:uiPriority w:val="99"/>
    <w:semiHidden/>
    <w:rsid w:val="00B0517D"/>
    <w:pPr>
      <w:spacing w:after="0" w:line="240" w:lineRule="auto"/>
    </w:pPr>
  </w:style>
  <w:style w:type="paragraph" w:styleId="Header">
    <w:name w:val="header"/>
    <w:basedOn w:val="Normal"/>
    <w:link w:val="HeaderChar"/>
    <w:uiPriority w:val="99"/>
    <w:semiHidden/>
    <w:unhideWhenUsed/>
    <w:rsid w:val="00615F4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5F47"/>
  </w:style>
  <w:style w:type="paragraph" w:styleId="Footer">
    <w:name w:val="footer"/>
    <w:basedOn w:val="Normal"/>
    <w:link w:val="FooterChar"/>
    <w:uiPriority w:val="99"/>
    <w:semiHidden/>
    <w:unhideWhenUsed/>
    <w:rsid w:val="00615F4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15F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ref.ly/logosres/exegcomm67co1?ref=Bible.1Co1.9&amp;off=738&amp;ctx=d+and+his+people.41+~God%E2%80%99s+people+are+%E2%80%9Cca" TargetMode="External"/><Relationship Id="rId1" Type="http://schemas.openxmlformats.org/officeDocument/2006/relationships/hyperlink" Target="https://ref.ly/logosres/bdag?ref=Page.p+820&amp;off=6103&amp;ctx=+(%CF%80%CE%B5%CE%B9%CC%81%CE%B8%CF%89%3b+Hom.%2b).%0a%E2%91%A0+~pertaining+to+be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0CF15B470BF24E990718FE7150E746" ma:contentTypeVersion="17" ma:contentTypeDescription="Create a new document." ma:contentTypeScope="" ma:versionID="cee4b33d1aff9a7323a20650b69677ff">
  <xsd:schema xmlns:xsd="http://www.w3.org/2001/XMLSchema" xmlns:xs="http://www.w3.org/2001/XMLSchema" xmlns:p="http://schemas.microsoft.com/office/2006/metadata/properties" xmlns:ns2="de908012-a0b5-457c-8c7f-616ebfcbf38a" xmlns:ns3="5b72c860-3b22-4719-a0ed-5055079af4f9" targetNamespace="http://schemas.microsoft.com/office/2006/metadata/properties" ma:root="true" ma:fieldsID="922803d9b09a891caa1efe42dd9ad394" ns2:_="" ns3:_="">
    <xsd:import namespace="de908012-a0b5-457c-8c7f-616ebfcbf38a"/>
    <xsd:import namespace="5b72c860-3b22-4719-a0ed-5055079af4f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08012-a0b5-457c-8c7f-616ebfcbf3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f4d4b9-d830-430f-988b-8e01ea36a33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2c860-3b22-4719-a0ed-5055079af4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e0812e5-dbcd-4ce2-80ae-a44a984aabc0}" ma:internalName="TaxCatchAll" ma:showField="CatchAllData" ma:web="5b72c860-3b22-4719-a0ed-5055079af4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e908012-a0b5-457c-8c7f-616ebfcbf38a">
      <Terms xmlns="http://schemas.microsoft.com/office/infopath/2007/PartnerControls"/>
    </lcf76f155ced4ddcb4097134ff3c332f>
    <TaxCatchAll xmlns="5b72c860-3b22-4719-a0ed-5055079af4f9" xsi:nil="true"/>
    <SharedWithUsers xmlns="5b72c860-3b22-4719-a0ed-5055079af4f9">
      <UserInfo>
        <DisplayName/>
        <AccountId xsi:nil="true"/>
        <AccountType/>
      </UserInfo>
    </SharedWithUsers>
  </documentManagement>
</p:properties>
</file>

<file path=customXml/itemProps1.xml><?xml version="1.0" encoding="utf-8"?>
<ds:datastoreItem xmlns:ds="http://schemas.openxmlformats.org/officeDocument/2006/customXml" ds:itemID="{A92ECF9B-C378-49E2-A78F-D4F42C5A2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08012-a0b5-457c-8c7f-616ebfcbf38a"/>
    <ds:schemaRef ds:uri="5b72c860-3b22-4719-a0ed-5055079af4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C09037-BDCF-4FF4-94F4-F467419897F3}">
  <ds:schemaRefs>
    <ds:schemaRef ds:uri="http://schemas.microsoft.com/sharepoint/v3/contenttype/forms"/>
  </ds:schemaRefs>
</ds:datastoreItem>
</file>

<file path=customXml/itemProps3.xml><?xml version="1.0" encoding="utf-8"?>
<ds:datastoreItem xmlns:ds="http://schemas.openxmlformats.org/officeDocument/2006/customXml" ds:itemID="{C20F352C-349C-462A-8D81-143CDDE42947}">
  <ds:schemaRefs>
    <ds:schemaRef ds:uri="http://schemas.microsoft.com/office/2006/metadata/properties"/>
    <ds:schemaRef ds:uri="http://schemas.microsoft.com/office/infopath/2007/PartnerControls"/>
    <ds:schemaRef ds:uri="de908012-a0b5-457c-8c7f-616ebfcbf38a"/>
    <ds:schemaRef ds:uri="5b72c860-3b22-4719-a0ed-5055079af4f9"/>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3</Pages>
  <Words>1123</Words>
  <Characters>5282</Characters>
  <Application>Microsoft Office Word</Application>
  <DocSecurity>0</DocSecurity>
  <Lines>75</Lines>
  <Paragraphs>16</Paragraphs>
  <ScaleCrop>false</ScaleCrop>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Quintell</dc:creator>
  <cp:keywords/>
  <dc:description/>
  <cp:lastModifiedBy>Natasha Menifee</cp:lastModifiedBy>
  <cp:revision>52</cp:revision>
  <dcterms:created xsi:type="dcterms:W3CDTF">2026-05-29T20:58:00Z</dcterms:created>
  <dcterms:modified xsi:type="dcterms:W3CDTF">2026-06-24T10:36:00Z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0x010100A60CF15B470BF24E990718FE7150E746</vt:lpwstr>
  </property>
  <property fmtid="{D5CDD505-2E9C-101B-9397-08002B2CF9AE}" pid="3" name="Order">
    <vt:r8>317200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ies>
</file>