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B98CA" w14:textId="77777777" w:rsidR="00520A78" w:rsidRDefault="00440831" w:rsidP="00E612E1">
      <w:pPr>
        <w:pStyle w:val="EXTRATitleBody"/>
      </w:pPr>
      <w:r>
        <w:rPr>
          <w:noProof/>
        </w:rPr>
        <w:drawing>
          <wp:inline distT="0" distB="0" distL="0" distR="0" wp14:anchorId="615409BE" wp14:editId="01782336">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54F25E3A" w14:textId="77777777" w:rsidR="005F2BCE"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49710E">
        <w:rPr>
          <w:bCs/>
        </w:rPr>
        <w:t>Theme-Based</w:t>
      </w:r>
    </w:p>
    <w:p w14:paraId="1D213F8C" w14:textId="6F8F6AFF" w:rsidR="00872934" w:rsidRPr="00872934" w:rsidRDefault="005F2BCE" w:rsidP="00872934">
      <w:pPr>
        <w:pStyle w:val="EXTRATitle"/>
        <w:rPr>
          <w:bCs/>
        </w:rPr>
      </w:pPr>
      <w:r>
        <w:rPr>
          <w:bCs/>
        </w:rPr>
        <w:t>Essentials for Christian Living</w:t>
      </w:r>
    </w:p>
    <w:p w14:paraId="1F8FA040" w14:textId="77777777" w:rsidR="00B15AB8" w:rsidRPr="00F64107" w:rsidRDefault="00B15AB8" w:rsidP="00D21C80">
      <w:pPr>
        <w:pStyle w:val="EXTRATitle"/>
      </w:pPr>
    </w:p>
    <w:p w14:paraId="6403682D" w14:textId="77777777" w:rsidR="00B15AB8" w:rsidRDefault="00B15AB8" w:rsidP="00B15AB8">
      <w:pPr>
        <w:pStyle w:val="EXTRATitleBody"/>
      </w:pPr>
      <w:r>
        <w:t xml:space="preserve">EXTRA supports the group plans in the Bible Studies for Life leader guides. </w:t>
      </w:r>
    </w:p>
    <w:p w14:paraId="71C077A3" w14:textId="77777777" w:rsidR="00B15AB8" w:rsidRDefault="00B15AB8" w:rsidP="00B15AB8">
      <w:pPr>
        <w:pStyle w:val="EXTRATitleBody"/>
        <w:rPr>
          <w:b/>
          <w:bCs/>
        </w:rPr>
      </w:pPr>
    </w:p>
    <w:p w14:paraId="7FBA9AA0" w14:textId="343AF89E" w:rsidR="00B15AB8" w:rsidRDefault="00B15AB8" w:rsidP="00B15AB8">
      <w:pPr>
        <w:pStyle w:val="EXTRATitleBody"/>
      </w:pPr>
      <w:r w:rsidRPr="00B15AB8">
        <w:rPr>
          <w:b/>
          <w:bCs/>
        </w:rPr>
        <w:t>Date:</w:t>
      </w:r>
      <w:r>
        <w:t xml:space="preserve"> </w:t>
      </w:r>
      <w:r w:rsidR="005F2BCE">
        <w:t>August 30</w:t>
      </w:r>
      <w:r>
        <w:t>, 2026</w:t>
      </w:r>
    </w:p>
    <w:p w14:paraId="34CAFA6A" w14:textId="67753C18" w:rsidR="00B15AB8" w:rsidRDefault="00B15AB8" w:rsidP="00B15AB8">
      <w:pPr>
        <w:pStyle w:val="EXTRATitleBody"/>
      </w:pPr>
      <w:r w:rsidRPr="00B15AB8">
        <w:rPr>
          <w:b/>
          <w:bCs/>
        </w:rPr>
        <w:t>Session Title:</w:t>
      </w:r>
      <w:r>
        <w:t xml:space="preserve"> </w:t>
      </w:r>
      <w:r w:rsidR="005F2BCE">
        <w:rPr>
          <w:b/>
          <w:bCs/>
        </w:rPr>
        <w:t>A Love for Others</w:t>
      </w:r>
    </w:p>
    <w:p w14:paraId="69F58BF2" w14:textId="369965D9" w:rsidR="00B15AB8" w:rsidRDefault="00B15AB8" w:rsidP="00B15AB8">
      <w:pPr>
        <w:pStyle w:val="EXTRATitleBody"/>
      </w:pPr>
      <w:r w:rsidRPr="00B15AB8">
        <w:rPr>
          <w:b/>
          <w:bCs/>
        </w:rPr>
        <w:t>The Point:</w:t>
      </w:r>
      <w:r>
        <w:t xml:space="preserve"> </w:t>
      </w:r>
      <w:r w:rsidR="005F2BCE">
        <w:rPr>
          <w:b/>
          <w:bCs/>
        </w:rPr>
        <w:t>B</w:t>
      </w:r>
      <w:r w:rsidR="005F2BCE" w:rsidRPr="005F2BCE">
        <w:rPr>
          <w:b/>
          <w:bCs/>
        </w:rPr>
        <w:t>elievers are to love others as God loves us.</w:t>
      </w:r>
    </w:p>
    <w:p w14:paraId="0C06C225" w14:textId="77777777"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7A52C940" w14:textId="77777777" w:rsidR="001305DD" w:rsidRPr="00A545A9" w:rsidRDefault="001305DD" w:rsidP="00443D5E">
      <w:pPr>
        <w:pStyle w:val="EXTRATitleBody"/>
      </w:pPr>
      <w:r>
        <w:t>_____________________________________________________________________________</w:t>
      </w:r>
    </w:p>
    <w:p w14:paraId="5163EE72" w14:textId="77777777" w:rsidR="005F2BCE" w:rsidRPr="00F7735B" w:rsidRDefault="005F2BCE" w:rsidP="005F2BCE">
      <w:pPr>
        <w:tabs>
          <w:tab w:val="left" w:pos="2520"/>
        </w:tabs>
        <w:spacing w:after="20" w:line="240" w:lineRule="auto"/>
        <w:ind w:left="360" w:hanging="360"/>
        <w:rPr>
          <w:bCs/>
          <w:color w:val="000000" w:themeColor="text1"/>
          <w:szCs w:val="24"/>
        </w:rPr>
      </w:pPr>
      <w:r w:rsidRPr="00F7735B">
        <w:rPr>
          <w:b/>
          <w:color w:val="000000" w:themeColor="text1"/>
          <w:szCs w:val="24"/>
        </w:rPr>
        <w:t xml:space="preserve">Sermon Title: </w:t>
      </w:r>
      <w:r>
        <w:rPr>
          <w:b/>
          <w:color w:val="000000" w:themeColor="text1"/>
          <w:szCs w:val="24"/>
        </w:rPr>
        <w:t>Godly Love</w:t>
      </w:r>
    </w:p>
    <w:p w14:paraId="01BF69D4" w14:textId="77777777" w:rsidR="005F2BCE" w:rsidRPr="00F7735B" w:rsidRDefault="005F2BCE" w:rsidP="005F2BCE">
      <w:pPr>
        <w:spacing w:after="20" w:line="240" w:lineRule="auto"/>
        <w:ind w:left="360" w:hanging="360"/>
        <w:rPr>
          <w:b/>
          <w:color w:val="000000" w:themeColor="text1"/>
          <w:szCs w:val="24"/>
        </w:rPr>
      </w:pPr>
      <w:r w:rsidRPr="00F7735B">
        <w:rPr>
          <w:b/>
          <w:color w:val="000000" w:themeColor="text1"/>
          <w:szCs w:val="24"/>
        </w:rPr>
        <w:t>To be used with Session</w:t>
      </w:r>
      <w:r>
        <w:rPr>
          <w:b/>
          <w:color w:val="000000" w:themeColor="text1"/>
          <w:szCs w:val="24"/>
        </w:rPr>
        <w:t xml:space="preserve">: 7 A Love </w:t>
      </w:r>
      <w:proofErr w:type="gramStart"/>
      <w:r>
        <w:rPr>
          <w:b/>
          <w:color w:val="000000" w:themeColor="text1"/>
          <w:szCs w:val="24"/>
        </w:rPr>
        <w:t>For</w:t>
      </w:r>
      <w:proofErr w:type="gramEnd"/>
      <w:r>
        <w:rPr>
          <w:b/>
          <w:color w:val="000000" w:themeColor="text1"/>
          <w:szCs w:val="24"/>
        </w:rPr>
        <w:t xml:space="preserve"> Others</w:t>
      </w:r>
    </w:p>
    <w:p w14:paraId="274B9866" w14:textId="77777777" w:rsidR="005F2BCE" w:rsidRPr="00F7735B" w:rsidRDefault="005F2BCE" w:rsidP="005F2BCE">
      <w:pPr>
        <w:spacing w:after="20" w:line="240" w:lineRule="auto"/>
        <w:ind w:left="0"/>
        <w:rPr>
          <w:bCs/>
          <w:color w:val="000000" w:themeColor="text1"/>
          <w:szCs w:val="24"/>
        </w:rPr>
      </w:pPr>
      <w:r w:rsidRPr="00F7735B">
        <w:rPr>
          <w:b/>
          <w:color w:val="000000" w:themeColor="text1"/>
          <w:szCs w:val="24"/>
        </w:rPr>
        <w:t xml:space="preserve">Scripture: </w:t>
      </w:r>
      <w:r>
        <w:rPr>
          <w:b/>
          <w:color w:val="000000" w:themeColor="text1"/>
          <w:szCs w:val="24"/>
        </w:rPr>
        <w:t>I John 4:7-12</w:t>
      </w:r>
    </w:p>
    <w:p w14:paraId="1A22453F" w14:textId="77777777" w:rsidR="005F2BCE" w:rsidRPr="00F7735B" w:rsidRDefault="005F2BCE" w:rsidP="005F2BCE">
      <w:pPr>
        <w:spacing w:after="160" w:line="259" w:lineRule="auto"/>
        <w:ind w:left="0" w:firstLine="0"/>
        <w:rPr>
          <w:b/>
          <w:bCs/>
          <w:szCs w:val="24"/>
        </w:rPr>
      </w:pPr>
    </w:p>
    <w:p w14:paraId="2FC7313E" w14:textId="268CC541" w:rsidR="005F2BCE" w:rsidRPr="00F7735B" w:rsidRDefault="005F2BCE" w:rsidP="005F2BCE">
      <w:pPr>
        <w:spacing w:after="160" w:line="259" w:lineRule="auto"/>
        <w:ind w:left="0" w:firstLine="0"/>
        <w:rPr>
          <w:bCs/>
          <w:color w:val="auto"/>
          <w:szCs w:val="24"/>
        </w:rPr>
      </w:pPr>
      <w:r w:rsidRPr="00F7735B">
        <w:rPr>
          <w:b/>
          <w:bCs/>
          <w:szCs w:val="24"/>
        </w:rPr>
        <w:t xml:space="preserve">Connection with Bible Study: </w:t>
      </w:r>
      <w:r w:rsidRPr="00F7735B">
        <w:rPr>
          <w:szCs w:val="24"/>
        </w:rPr>
        <w:t xml:space="preserve">To complement the Bible study </w:t>
      </w:r>
      <w:r>
        <w:rPr>
          <w:szCs w:val="24"/>
        </w:rPr>
        <w:t xml:space="preserve">“A Love </w:t>
      </w:r>
      <w:r>
        <w:rPr>
          <w:szCs w:val="24"/>
        </w:rPr>
        <w:t>f</w:t>
      </w:r>
      <w:r>
        <w:rPr>
          <w:szCs w:val="24"/>
        </w:rPr>
        <w:t>or Others,</w:t>
      </w:r>
      <w:r w:rsidRPr="00F7735B">
        <w:rPr>
          <w:szCs w:val="24"/>
        </w:rPr>
        <w:t>” t</w:t>
      </w:r>
      <w:r w:rsidRPr="00F7735B">
        <w:rPr>
          <w:bCs/>
          <w:color w:val="auto"/>
          <w:szCs w:val="24"/>
        </w:rPr>
        <w:t>his sermon will build upon the study’s main point that</w:t>
      </w:r>
      <w:r>
        <w:rPr>
          <w:bCs/>
          <w:color w:val="auto"/>
          <w:szCs w:val="24"/>
        </w:rPr>
        <w:t xml:space="preserve"> believers</w:t>
      </w:r>
      <w:r w:rsidRPr="00673015">
        <w:rPr>
          <w:bCs/>
          <w:color w:val="auto"/>
          <w:szCs w:val="24"/>
        </w:rPr>
        <w:t xml:space="preserve"> are to love others as God loves us.</w:t>
      </w:r>
    </w:p>
    <w:p w14:paraId="07B8E993" w14:textId="77777777" w:rsidR="005F2BCE" w:rsidRDefault="005F2BCE" w:rsidP="005F2BCE">
      <w:pPr>
        <w:spacing w:before="240" w:after="160" w:line="259" w:lineRule="auto"/>
        <w:ind w:left="0" w:firstLine="0"/>
        <w:rPr>
          <w:szCs w:val="24"/>
        </w:rPr>
      </w:pPr>
      <w:r w:rsidRPr="00F7735B">
        <w:rPr>
          <w:b/>
          <w:bCs/>
          <w:szCs w:val="24"/>
        </w:rPr>
        <w:t>Introduction:</w:t>
      </w:r>
      <w:r>
        <w:rPr>
          <w:szCs w:val="24"/>
        </w:rPr>
        <w:t xml:space="preserve"> </w:t>
      </w:r>
      <w:r w:rsidRPr="00CB604F">
        <w:rPr>
          <w:szCs w:val="24"/>
        </w:rPr>
        <w:t xml:space="preserve">On June 25, 1967, The Beatles were filmed performing the </w:t>
      </w:r>
      <w:r>
        <w:rPr>
          <w:szCs w:val="24"/>
        </w:rPr>
        <w:t>song, “All You Need Is Love”</w:t>
      </w:r>
      <w:r w:rsidRPr="00CB604F">
        <w:rPr>
          <w:szCs w:val="24"/>
        </w:rPr>
        <w:t xml:space="preserve"> live at EMI Studios in London. The broadcast reached an estimated 400 million viewers across 25 countries via the first live satellite lin</w:t>
      </w:r>
      <w:r>
        <w:rPr>
          <w:szCs w:val="24"/>
        </w:rPr>
        <w:t xml:space="preserve">k.  </w:t>
      </w:r>
      <w:r w:rsidRPr="00A06866">
        <w:rPr>
          <w:szCs w:val="24"/>
        </w:rPr>
        <w:t>Written specifically for an international broadcast, the lyrics were intentionally kept simple so the message of peace and unity could be easily translated and understood</w:t>
      </w:r>
      <w:r>
        <w:rPr>
          <w:szCs w:val="24"/>
        </w:rPr>
        <w:t>.</w:t>
      </w:r>
      <w:r w:rsidRPr="00A06866">
        <w:rPr>
          <w:szCs w:val="24"/>
        </w:rPr>
        <w:t xml:space="preserve"> </w:t>
      </w:r>
      <w:r w:rsidRPr="008C4543">
        <w:rPr>
          <w:szCs w:val="24"/>
        </w:rPr>
        <w:t>The song became an enduring anthem for the "flower power" and counterculture movements, promoting a message of universal love and self-expression</w:t>
      </w:r>
      <w:r>
        <w:rPr>
          <w:szCs w:val="24"/>
        </w:rPr>
        <w:t>.</w:t>
      </w:r>
      <w:r>
        <w:rPr>
          <w:rStyle w:val="FootnoteReference"/>
          <w:szCs w:val="24"/>
        </w:rPr>
        <w:footnoteReference w:id="1"/>
      </w:r>
      <w:r>
        <w:rPr>
          <w:szCs w:val="24"/>
        </w:rPr>
        <w:t xml:space="preserve"> </w:t>
      </w:r>
    </w:p>
    <w:p w14:paraId="5BE55BE8" w14:textId="77777777" w:rsidR="005F2BCE" w:rsidRPr="00F9766F" w:rsidRDefault="005F2BCE" w:rsidP="005F2BCE">
      <w:pPr>
        <w:spacing w:before="240" w:after="160" w:line="259" w:lineRule="auto"/>
        <w:ind w:left="0" w:firstLine="0"/>
        <w:rPr>
          <w:szCs w:val="24"/>
        </w:rPr>
      </w:pPr>
      <w:r>
        <w:rPr>
          <w:szCs w:val="24"/>
        </w:rPr>
        <w:t>People do need love, but the Bible makes it clear that the love people need is God’s love and the best way for them to receive it is through believers. To say it another way, it is essential that believers love others as God loves us. John the apostle makes a strong case for this essential truth in his first letter. In I John 4:7-12 he explains why loving others is an essential part of our faith.</w:t>
      </w:r>
    </w:p>
    <w:p w14:paraId="0903B345" w14:textId="77777777" w:rsidR="005F2BCE" w:rsidRDefault="005F2BCE" w:rsidP="005F2BCE">
      <w:pPr>
        <w:numPr>
          <w:ilvl w:val="0"/>
          <w:numId w:val="8"/>
        </w:numPr>
        <w:spacing w:after="0" w:line="240" w:lineRule="auto"/>
        <w:ind w:left="360"/>
        <w:rPr>
          <w:b/>
          <w:szCs w:val="24"/>
        </w:rPr>
      </w:pPr>
      <w:r>
        <w:rPr>
          <w:b/>
          <w:szCs w:val="24"/>
        </w:rPr>
        <w:t>Loving others is rooted in a relationship with God.</w:t>
      </w:r>
      <w:r>
        <w:rPr>
          <w:b/>
          <w:szCs w:val="24"/>
        </w:rPr>
        <w:br/>
        <w:t>v. 7 “knows God”</w:t>
      </w:r>
    </w:p>
    <w:p w14:paraId="6E010554" w14:textId="77777777" w:rsidR="005F2BCE" w:rsidRPr="00F7735B" w:rsidRDefault="005F2BCE" w:rsidP="005F2BCE">
      <w:pPr>
        <w:spacing w:after="0" w:line="240" w:lineRule="auto"/>
        <w:ind w:left="360" w:firstLine="0"/>
        <w:rPr>
          <w:b/>
          <w:szCs w:val="24"/>
        </w:rPr>
      </w:pPr>
    </w:p>
    <w:p w14:paraId="38364840" w14:textId="77777777" w:rsidR="005F2BCE" w:rsidRPr="00F7735B" w:rsidRDefault="005F2BCE" w:rsidP="005F2BCE">
      <w:pPr>
        <w:pStyle w:val="ListParagraph"/>
        <w:numPr>
          <w:ilvl w:val="1"/>
          <w:numId w:val="8"/>
        </w:numPr>
        <w:spacing w:after="0" w:line="240" w:lineRule="auto"/>
        <w:ind w:left="720"/>
        <w:rPr>
          <w:b/>
        </w:rPr>
      </w:pPr>
      <w:r>
        <w:rPr>
          <w:b/>
        </w:rPr>
        <w:t>Love comes from God.</w:t>
      </w:r>
    </w:p>
    <w:p w14:paraId="157E85E9" w14:textId="77777777" w:rsidR="005F2BCE" w:rsidRDefault="005F2BCE" w:rsidP="005F2BCE">
      <w:pPr>
        <w:spacing w:after="0" w:line="240" w:lineRule="auto"/>
        <w:ind w:left="730"/>
        <w:rPr>
          <w:bCs/>
          <w:szCs w:val="24"/>
        </w:rPr>
      </w:pPr>
    </w:p>
    <w:p w14:paraId="31E3FA23" w14:textId="77777777" w:rsidR="005F2BCE" w:rsidRDefault="005F2BCE" w:rsidP="005F2BCE">
      <w:pPr>
        <w:spacing w:after="0" w:line="240" w:lineRule="auto"/>
        <w:ind w:left="730"/>
        <w:rPr>
          <w:bCs/>
          <w:szCs w:val="24"/>
        </w:rPr>
      </w:pPr>
      <w:r>
        <w:rPr>
          <w:bCs/>
          <w:szCs w:val="24"/>
        </w:rPr>
        <w:t xml:space="preserve">Let’s face it; since God is the Creator of all things, that means that He created love. He invented it, crafted it, and activated it. Godly love differs from worldly love in a variety of ways because the world uses the word “love” casually and flippantly. People say they “love” their spouse and in the next breath say they “love” chocolate ice cream. Godly </w:t>
      </w:r>
      <w:r>
        <w:rPr>
          <w:bCs/>
          <w:szCs w:val="24"/>
        </w:rPr>
        <w:lastRenderedPageBreak/>
        <w:t>love has a specific shape, use, and outcome. It is sacrificial, outwardly focused, and redemptive. This is the kind of love the world needs now. It needs a godly love that connects them with God.</w:t>
      </w:r>
    </w:p>
    <w:p w14:paraId="11FFD6ED" w14:textId="77777777" w:rsidR="005F2BCE" w:rsidRPr="00F57F66" w:rsidRDefault="005F2BCE" w:rsidP="005F2BCE">
      <w:pPr>
        <w:spacing w:after="0" w:line="240" w:lineRule="auto"/>
        <w:ind w:left="730"/>
        <w:rPr>
          <w:bCs/>
          <w:szCs w:val="24"/>
        </w:rPr>
      </w:pPr>
    </w:p>
    <w:p w14:paraId="1EE4FD25" w14:textId="77777777" w:rsidR="005F2BCE" w:rsidRDefault="005F2BCE" w:rsidP="005F2BCE">
      <w:pPr>
        <w:pStyle w:val="ListParagraph"/>
        <w:numPr>
          <w:ilvl w:val="1"/>
          <w:numId w:val="8"/>
        </w:numPr>
        <w:spacing w:after="0" w:line="240" w:lineRule="auto"/>
        <w:ind w:left="720"/>
        <w:rPr>
          <w:b/>
        </w:rPr>
      </w:pPr>
      <w:r>
        <w:rPr>
          <w:b/>
        </w:rPr>
        <w:t>Godly love is the foundation for a believer’s relationship with Him.</w:t>
      </w:r>
    </w:p>
    <w:p w14:paraId="51D02D03" w14:textId="77777777" w:rsidR="005F2BCE" w:rsidRDefault="005F2BCE" w:rsidP="005F2BCE">
      <w:pPr>
        <w:pStyle w:val="ListParagraph"/>
        <w:rPr>
          <w:b/>
        </w:rPr>
      </w:pPr>
    </w:p>
    <w:p w14:paraId="3A5BAB40" w14:textId="77777777" w:rsidR="005F2BCE" w:rsidRPr="00715ED4" w:rsidRDefault="005F2BCE" w:rsidP="005F2BCE">
      <w:pPr>
        <w:pStyle w:val="ListParagraph"/>
        <w:rPr>
          <w:bCs/>
        </w:rPr>
      </w:pPr>
      <w:r>
        <w:rPr>
          <w:bCs/>
        </w:rPr>
        <w:t>The primary way sinners become believers is through experiencing God’s love. Verse 7 shows that we are “born of God” and “know God” because we’ve received love “from God.” The Bible expresses this one truth in many ways. John 3:16 says “</w:t>
      </w:r>
      <w:r w:rsidRPr="009E1996">
        <w:rPr>
          <w:bCs/>
        </w:rPr>
        <w:t>For God loved the world in this way: He gave his one and only Son, so that everyone who believes in him will not perish but have eternal life.</w:t>
      </w:r>
      <w:r>
        <w:rPr>
          <w:bCs/>
        </w:rPr>
        <w:t xml:space="preserve">” </w:t>
      </w:r>
      <w:r w:rsidRPr="002E4245">
        <w:rPr>
          <w:bCs/>
        </w:rPr>
        <w:t>Rom</w:t>
      </w:r>
      <w:r>
        <w:rPr>
          <w:bCs/>
        </w:rPr>
        <w:t xml:space="preserve">ans </w:t>
      </w:r>
      <w:r w:rsidRPr="002E4245">
        <w:rPr>
          <w:bCs/>
        </w:rPr>
        <w:t>5:8 </w:t>
      </w:r>
      <w:r>
        <w:rPr>
          <w:bCs/>
        </w:rPr>
        <w:t>says,</w:t>
      </w:r>
      <w:r w:rsidRPr="002E4245">
        <w:rPr>
          <w:bCs/>
        </w:rPr>
        <w:t xml:space="preserve"> </w:t>
      </w:r>
      <w:r>
        <w:rPr>
          <w:bCs/>
        </w:rPr>
        <w:t>“</w:t>
      </w:r>
      <w:r w:rsidRPr="002E4245">
        <w:rPr>
          <w:bCs/>
        </w:rPr>
        <w:t>But God proves his own love for us in that while we were still sinners, Christ died for us.</w:t>
      </w:r>
      <w:r>
        <w:rPr>
          <w:bCs/>
        </w:rPr>
        <w:t>” It was God’s love for us that makes it possible for a wretched sinner to have a relationship with a holy God.</w:t>
      </w:r>
    </w:p>
    <w:p w14:paraId="69C583F3" w14:textId="77777777" w:rsidR="005F2BCE" w:rsidRPr="005B324A" w:rsidRDefault="005F2BCE" w:rsidP="005F2BCE">
      <w:pPr>
        <w:pStyle w:val="ListParagraph"/>
        <w:rPr>
          <w:b/>
        </w:rPr>
      </w:pPr>
    </w:p>
    <w:p w14:paraId="5963E8FA" w14:textId="77777777" w:rsidR="005F2BCE" w:rsidRPr="005B324A" w:rsidRDefault="005F2BCE" w:rsidP="005F2BCE">
      <w:pPr>
        <w:pStyle w:val="ListParagraph"/>
        <w:numPr>
          <w:ilvl w:val="1"/>
          <w:numId w:val="8"/>
        </w:numPr>
        <w:spacing w:after="0" w:line="240" w:lineRule="auto"/>
        <w:ind w:left="720"/>
        <w:rPr>
          <w:b/>
        </w:rPr>
      </w:pPr>
      <w:r w:rsidRPr="005B324A">
        <w:rPr>
          <w:b/>
        </w:rPr>
        <w:t xml:space="preserve"> </w:t>
      </w:r>
      <w:r>
        <w:rPr>
          <w:b/>
        </w:rPr>
        <w:t>Godly love empowers believers to love others.</w:t>
      </w:r>
    </w:p>
    <w:p w14:paraId="68EDA7A5" w14:textId="77777777" w:rsidR="005F2BCE" w:rsidRDefault="005F2BCE" w:rsidP="005F2BCE">
      <w:pPr>
        <w:spacing w:after="0" w:line="259" w:lineRule="auto"/>
        <w:ind w:left="720" w:firstLine="0"/>
        <w:rPr>
          <w:bCs/>
          <w:szCs w:val="24"/>
        </w:rPr>
      </w:pPr>
    </w:p>
    <w:p w14:paraId="00454335" w14:textId="77777777" w:rsidR="005F2BCE" w:rsidRDefault="005F2BCE" w:rsidP="005F2BCE">
      <w:pPr>
        <w:spacing w:after="0" w:line="259" w:lineRule="auto"/>
        <w:ind w:left="720" w:firstLine="0"/>
        <w:rPr>
          <w:bCs/>
          <w:szCs w:val="24"/>
        </w:rPr>
      </w:pPr>
      <w:r>
        <w:rPr>
          <w:bCs/>
          <w:szCs w:val="24"/>
        </w:rPr>
        <w:t>“Empowerment” is a word that can easily be overused, but in this application it fits well. Believers are empowered by the Holy Spirit and God’s love for them to love others. John states this in a negative way when he writes “t</w:t>
      </w:r>
      <w:r w:rsidRPr="00CC5514">
        <w:t>h</w:t>
      </w:r>
      <w:r w:rsidRPr="00CC5514">
        <w:rPr>
          <w:bCs/>
          <w:szCs w:val="24"/>
        </w:rPr>
        <w:t>e one who does not love does not know God</w:t>
      </w:r>
      <w:r>
        <w:rPr>
          <w:bCs/>
          <w:szCs w:val="24"/>
        </w:rPr>
        <w:t xml:space="preserve">.” Loving others isn’t always easy, especially if others are different from </w:t>
      </w:r>
      <w:proofErr w:type="gramStart"/>
      <w:r>
        <w:rPr>
          <w:bCs/>
          <w:szCs w:val="24"/>
        </w:rPr>
        <w:t>ourselves</w:t>
      </w:r>
      <w:proofErr w:type="gramEnd"/>
      <w:r>
        <w:rPr>
          <w:bCs/>
          <w:szCs w:val="24"/>
        </w:rPr>
        <w:t>. Believers have an edge in this because they can recall God’s love for them even though they were a sinner. Having experienced this godly love helps us see the need for others to receive it as well. We know how transformational God’s love was for us which gives us the courage to love others in the same way.</w:t>
      </w:r>
    </w:p>
    <w:p w14:paraId="7C2FE8B2" w14:textId="77777777" w:rsidR="005F2BCE" w:rsidRDefault="005F2BCE" w:rsidP="005F2BCE">
      <w:pPr>
        <w:spacing w:after="0" w:line="259" w:lineRule="auto"/>
        <w:ind w:left="720" w:firstLine="0"/>
        <w:rPr>
          <w:bCs/>
          <w:szCs w:val="24"/>
        </w:rPr>
      </w:pPr>
    </w:p>
    <w:p w14:paraId="54FEE774" w14:textId="77777777" w:rsidR="005F2BCE" w:rsidRPr="00F7735B" w:rsidRDefault="005F2BCE" w:rsidP="005F2BCE">
      <w:pPr>
        <w:spacing w:after="0" w:line="259" w:lineRule="auto"/>
        <w:ind w:left="360" w:firstLine="0"/>
        <w:rPr>
          <w:bCs/>
          <w:szCs w:val="24"/>
        </w:rPr>
      </w:pPr>
    </w:p>
    <w:p w14:paraId="52023FDB" w14:textId="77777777" w:rsidR="005F2BCE" w:rsidRDefault="005F2BCE" w:rsidP="005F2BCE">
      <w:pPr>
        <w:numPr>
          <w:ilvl w:val="0"/>
          <w:numId w:val="8"/>
        </w:numPr>
        <w:spacing w:after="0" w:line="240" w:lineRule="auto"/>
        <w:ind w:left="360"/>
        <w:rPr>
          <w:b/>
          <w:szCs w:val="24"/>
        </w:rPr>
      </w:pPr>
      <w:r>
        <w:rPr>
          <w:b/>
          <w:szCs w:val="24"/>
        </w:rPr>
        <w:t>Loving others follows Christ’s example.</w:t>
      </w:r>
      <w:r>
        <w:rPr>
          <w:b/>
          <w:szCs w:val="24"/>
        </w:rPr>
        <w:br/>
        <w:t>v. 10 “</w:t>
      </w:r>
      <w:r>
        <w:rPr>
          <w:b/>
          <w:szCs w:val="24"/>
          <w:lang w:val="x-none"/>
        </w:rPr>
        <w:t>S</w:t>
      </w:r>
      <w:r w:rsidRPr="003368D2">
        <w:rPr>
          <w:b/>
          <w:szCs w:val="24"/>
          <w:lang w:val="x-none"/>
        </w:rPr>
        <w:t>ent his Son to be the atoning sacrifice for our sins.</w:t>
      </w:r>
      <w:r>
        <w:rPr>
          <w:b/>
          <w:szCs w:val="24"/>
          <w:lang w:val="x-none"/>
        </w:rPr>
        <w:t>”</w:t>
      </w:r>
    </w:p>
    <w:p w14:paraId="3B5891EB" w14:textId="77777777" w:rsidR="005F2BCE" w:rsidRPr="00F7735B" w:rsidRDefault="005F2BCE" w:rsidP="005F2BCE">
      <w:pPr>
        <w:spacing w:after="0" w:line="240" w:lineRule="auto"/>
        <w:ind w:left="360" w:firstLine="0"/>
        <w:rPr>
          <w:b/>
          <w:szCs w:val="24"/>
        </w:rPr>
      </w:pPr>
    </w:p>
    <w:p w14:paraId="4FE2CAA6" w14:textId="77777777" w:rsidR="005F2BCE" w:rsidRDefault="005F2BCE" w:rsidP="005F2BCE">
      <w:pPr>
        <w:pStyle w:val="ListParagraph"/>
        <w:numPr>
          <w:ilvl w:val="1"/>
          <w:numId w:val="8"/>
        </w:numPr>
        <w:spacing w:after="0" w:line="240" w:lineRule="auto"/>
        <w:ind w:left="720"/>
        <w:rPr>
          <w:b/>
        </w:rPr>
      </w:pPr>
      <w:r>
        <w:rPr>
          <w:b/>
        </w:rPr>
        <w:t>Godly love takes the initiative.</w:t>
      </w:r>
    </w:p>
    <w:p w14:paraId="4A8519D2" w14:textId="77777777" w:rsidR="005F2BCE" w:rsidRDefault="005F2BCE" w:rsidP="005F2BCE">
      <w:pPr>
        <w:pStyle w:val="ListParagraph"/>
        <w:spacing w:after="0" w:line="240" w:lineRule="auto"/>
        <w:rPr>
          <w:b/>
        </w:rPr>
      </w:pPr>
    </w:p>
    <w:p w14:paraId="6F3C6D1F" w14:textId="77777777" w:rsidR="005F2BCE" w:rsidRPr="00AD3F80" w:rsidRDefault="005F2BCE" w:rsidP="005F2BCE">
      <w:pPr>
        <w:pStyle w:val="ListParagraph"/>
        <w:spacing w:after="0" w:line="240" w:lineRule="auto"/>
        <w:rPr>
          <w:bCs/>
        </w:rPr>
      </w:pPr>
      <w:r>
        <w:rPr>
          <w:bCs/>
        </w:rPr>
        <w:t>Throughout the Bible, we see God on the move, taking the initiative, and seeking us out. This makes sense when we remember that God is love. The love that God designed will seek to take the initiative instead of waiting in the wings and the impact it has is huge. It’s common to see people sitting on the street corner with a sign asking for food or money. Our guilty conscience might prod us to respond but it might not. Compare that to seeing someone in need who isn’t begging and then stepping in to meet that need and you can understand how taking the initiative makes a difference. It says, “I see you, you matter, and I care about you.” When God sent His Son, that’s what He was saying to the world.</w:t>
      </w:r>
    </w:p>
    <w:p w14:paraId="7C332450" w14:textId="77777777" w:rsidR="005F2BCE" w:rsidRDefault="005F2BCE" w:rsidP="005F2BCE">
      <w:pPr>
        <w:pStyle w:val="ListParagraph"/>
        <w:spacing w:after="0" w:line="240" w:lineRule="auto"/>
        <w:rPr>
          <w:b/>
        </w:rPr>
      </w:pPr>
    </w:p>
    <w:p w14:paraId="5104FA09" w14:textId="77777777" w:rsidR="005F2BCE" w:rsidRDefault="005F2BCE" w:rsidP="005F2BCE">
      <w:pPr>
        <w:pStyle w:val="ListParagraph"/>
        <w:numPr>
          <w:ilvl w:val="1"/>
          <w:numId w:val="8"/>
        </w:numPr>
        <w:spacing w:after="0" w:line="240" w:lineRule="auto"/>
        <w:ind w:left="720"/>
        <w:rPr>
          <w:b/>
        </w:rPr>
      </w:pPr>
      <w:r>
        <w:rPr>
          <w:b/>
        </w:rPr>
        <w:t>Godly love is redemptive.</w:t>
      </w:r>
    </w:p>
    <w:p w14:paraId="46F9178A" w14:textId="77777777" w:rsidR="005F2BCE" w:rsidRDefault="005F2BCE" w:rsidP="005F2BCE">
      <w:pPr>
        <w:pStyle w:val="ListParagraph"/>
        <w:rPr>
          <w:b/>
        </w:rPr>
      </w:pPr>
    </w:p>
    <w:p w14:paraId="5D08F507" w14:textId="77777777" w:rsidR="005F2BCE" w:rsidRPr="00AD3F80" w:rsidRDefault="005F2BCE" w:rsidP="005F2BCE">
      <w:pPr>
        <w:pStyle w:val="ListParagraph"/>
        <w:rPr>
          <w:bCs/>
        </w:rPr>
      </w:pPr>
      <w:r>
        <w:rPr>
          <w:bCs/>
        </w:rPr>
        <w:t xml:space="preserve">John states the </w:t>
      </w:r>
      <w:proofErr w:type="gramStart"/>
      <w:r>
        <w:rPr>
          <w:bCs/>
        </w:rPr>
        <w:t>Son</w:t>
      </w:r>
      <w:proofErr w:type="gramEnd"/>
      <w:r>
        <w:rPr>
          <w:bCs/>
        </w:rPr>
        <w:t xml:space="preserve"> was sent “</w:t>
      </w:r>
      <w:r w:rsidRPr="00550DE9">
        <w:rPr>
          <w:bCs/>
        </w:rPr>
        <w:t>so that we might live through him.</w:t>
      </w:r>
      <w:r>
        <w:rPr>
          <w:bCs/>
        </w:rPr>
        <w:t xml:space="preserve">” Jesus came to earth and became one of us not because He didn’t have anything better to do or was bored. He came to us so that we might be rescued from the bondage of sin and its eternal consequences.  And as already noted, He was sent because God loved the world in this </w:t>
      </w:r>
      <w:r>
        <w:rPr>
          <w:bCs/>
        </w:rPr>
        <w:lastRenderedPageBreak/>
        <w:t xml:space="preserve">way. Generally </w:t>
      </w:r>
      <w:proofErr w:type="gramStart"/>
      <w:r>
        <w:rPr>
          <w:bCs/>
        </w:rPr>
        <w:t>speaking</w:t>
      </w:r>
      <w:proofErr w:type="gramEnd"/>
      <w:r>
        <w:rPr>
          <w:bCs/>
        </w:rPr>
        <w:t xml:space="preserve"> every true expression of love benefits others but only God’s love seen by sending His Son is truly redemptive. Because of His love displayed on the cross we have been released from bondage through His payment for our sin.</w:t>
      </w:r>
    </w:p>
    <w:p w14:paraId="3BACFCF6" w14:textId="77777777" w:rsidR="005F2BCE" w:rsidRPr="00190ECD" w:rsidRDefault="005F2BCE" w:rsidP="005F2BCE">
      <w:pPr>
        <w:pStyle w:val="ListParagraph"/>
        <w:rPr>
          <w:b/>
        </w:rPr>
      </w:pPr>
    </w:p>
    <w:p w14:paraId="76714706" w14:textId="77777777" w:rsidR="005F2BCE" w:rsidRPr="00190ECD" w:rsidRDefault="005F2BCE" w:rsidP="005F2BCE">
      <w:pPr>
        <w:pStyle w:val="ListParagraph"/>
        <w:numPr>
          <w:ilvl w:val="1"/>
          <w:numId w:val="8"/>
        </w:numPr>
        <w:spacing w:after="0" w:line="240" w:lineRule="auto"/>
        <w:ind w:left="720"/>
        <w:rPr>
          <w:b/>
        </w:rPr>
      </w:pPr>
      <w:r>
        <w:rPr>
          <w:b/>
        </w:rPr>
        <w:t>Godly love is sacrificial.</w:t>
      </w:r>
    </w:p>
    <w:p w14:paraId="72BEB354" w14:textId="77777777" w:rsidR="005F2BCE" w:rsidRDefault="005F2BCE" w:rsidP="005F2BCE">
      <w:pPr>
        <w:spacing w:after="0" w:line="259" w:lineRule="auto"/>
        <w:ind w:left="720" w:firstLine="0"/>
        <w:rPr>
          <w:bCs/>
          <w:szCs w:val="24"/>
        </w:rPr>
      </w:pPr>
    </w:p>
    <w:p w14:paraId="18F28AFD" w14:textId="77777777" w:rsidR="005F2BCE" w:rsidRDefault="005F2BCE" w:rsidP="005F2BCE">
      <w:pPr>
        <w:spacing w:after="0" w:line="259" w:lineRule="auto"/>
        <w:ind w:left="720" w:firstLine="0"/>
        <w:rPr>
          <w:bCs/>
          <w:szCs w:val="24"/>
        </w:rPr>
      </w:pPr>
      <w:r>
        <w:rPr>
          <w:bCs/>
          <w:szCs w:val="24"/>
        </w:rPr>
        <w:t>Godly love will always require sacrifice. If it’s not sacrificial in some way, it doesn’t qualify as godly love. This should clarify our practice of loving others. If our act of love towards them requires little or no effort, cost, or time, it might not be an expression of godly love. John tells us in v.10 that Jesus models this for us by being the “atoning sacrifice for our sins.” He made the ultimate sacrifice by giving His life on the cross for the atonement of our sin. Loving others sacrificially is loving others with a godly love.</w:t>
      </w:r>
    </w:p>
    <w:p w14:paraId="2BCACDEC" w14:textId="77777777" w:rsidR="005F2BCE" w:rsidRPr="00F7735B" w:rsidRDefault="005F2BCE" w:rsidP="005F2BCE">
      <w:pPr>
        <w:spacing w:after="0" w:line="259" w:lineRule="auto"/>
        <w:ind w:left="720" w:firstLine="0"/>
        <w:rPr>
          <w:bCs/>
          <w:szCs w:val="24"/>
        </w:rPr>
      </w:pPr>
    </w:p>
    <w:p w14:paraId="1E4AB18D" w14:textId="77777777" w:rsidR="005F2BCE" w:rsidRDefault="005F2BCE" w:rsidP="005F2BCE">
      <w:pPr>
        <w:spacing w:after="0" w:line="240" w:lineRule="auto"/>
        <w:rPr>
          <w:b/>
          <w:szCs w:val="24"/>
        </w:rPr>
      </w:pPr>
      <w:r w:rsidRPr="00E16F6F">
        <w:rPr>
          <w:b/>
          <w:szCs w:val="24"/>
        </w:rPr>
        <w:t>3.</w:t>
      </w:r>
      <w:r>
        <w:rPr>
          <w:b/>
          <w:szCs w:val="24"/>
        </w:rPr>
        <w:t xml:space="preserve">    Loving others makes God visible.</w:t>
      </w:r>
      <w:r>
        <w:rPr>
          <w:b/>
          <w:szCs w:val="24"/>
        </w:rPr>
        <w:br/>
      </w:r>
      <w:r>
        <w:rPr>
          <w:b/>
          <w:szCs w:val="24"/>
        </w:rPr>
        <w:tab/>
        <w:t>v. 12 “God remains in us.”</w:t>
      </w:r>
    </w:p>
    <w:p w14:paraId="328A2765" w14:textId="77777777" w:rsidR="005F2BCE" w:rsidRPr="00E16F6F" w:rsidRDefault="005F2BCE" w:rsidP="005F2BCE">
      <w:pPr>
        <w:spacing w:after="0" w:line="240" w:lineRule="auto"/>
        <w:rPr>
          <w:b/>
          <w:szCs w:val="24"/>
        </w:rPr>
      </w:pPr>
    </w:p>
    <w:p w14:paraId="791617DE" w14:textId="77777777" w:rsidR="005F2BCE" w:rsidRDefault="005F2BCE" w:rsidP="005F2BCE">
      <w:pPr>
        <w:spacing w:after="0" w:line="240" w:lineRule="auto"/>
        <w:ind w:firstLine="350"/>
        <w:rPr>
          <w:b/>
          <w:szCs w:val="24"/>
        </w:rPr>
      </w:pPr>
      <w:r w:rsidRPr="00E16F6F">
        <w:rPr>
          <w:b/>
          <w:szCs w:val="24"/>
        </w:rPr>
        <w:t xml:space="preserve">a.  </w:t>
      </w:r>
      <w:r>
        <w:rPr>
          <w:b/>
          <w:szCs w:val="24"/>
        </w:rPr>
        <w:t>Godly love motivates believers to love.</w:t>
      </w:r>
    </w:p>
    <w:p w14:paraId="5F9E991B" w14:textId="77777777" w:rsidR="005F2BCE" w:rsidRDefault="005F2BCE" w:rsidP="005F2BCE">
      <w:pPr>
        <w:spacing w:after="0" w:line="240" w:lineRule="auto"/>
        <w:ind w:firstLine="350"/>
        <w:rPr>
          <w:b/>
          <w:szCs w:val="24"/>
        </w:rPr>
      </w:pPr>
      <w:r>
        <w:rPr>
          <w:b/>
          <w:szCs w:val="24"/>
        </w:rPr>
        <w:tab/>
      </w:r>
    </w:p>
    <w:p w14:paraId="62648B94" w14:textId="77777777" w:rsidR="005F2BCE" w:rsidRPr="000D61C0" w:rsidRDefault="005F2BCE" w:rsidP="005F2BCE">
      <w:pPr>
        <w:spacing w:after="0" w:line="240" w:lineRule="auto"/>
        <w:ind w:left="720" w:firstLine="0"/>
        <w:rPr>
          <w:bCs/>
          <w:szCs w:val="24"/>
        </w:rPr>
      </w:pPr>
      <w:r w:rsidRPr="000D61C0">
        <w:rPr>
          <w:bCs/>
          <w:szCs w:val="24"/>
        </w:rPr>
        <w:t>The integrity</w:t>
      </w:r>
      <w:r>
        <w:rPr>
          <w:bCs/>
          <w:szCs w:val="24"/>
        </w:rPr>
        <w:t xml:space="preserve"> of godly love is expressed by John when he wrote in v.11, “</w:t>
      </w:r>
      <w:r w:rsidRPr="002E3ECA">
        <w:rPr>
          <w:bCs/>
          <w:szCs w:val="24"/>
        </w:rPr>
        <w:t>if God loved us in this way, we also must love one another.</w:t>
      </w:r>
      <w:r>
        <w:rPr>
          <w:bCs/>
          <w:szCs w:val="24"/>
        </w:rPr>
        <w:t>” Anything less is hypocritical and lacks authenticity. Receiving God’s love towards us is transformational and we reap numerous benefits from it. In turn, this joy and happiness we have through a relationship with Christ motivates us to love others in this same way. God instills in us a desire to share what we’ve experienced in Christ, and it motivates us to love others.</w:t>
      </w:r>
    </w:p>
    <w:p w14:paraId="464BA6C0" w14:textId="77777777" w:rsidR="005F2BCE" w:rsidRDefault="005F2BCE" w:rsidP="005F2BCE">
      <w:pPr>
        <w:spacing w:after="0" w:line="240" w:lineRule="auto"/>
        <w:ind w:firstLine="350"/>
        <w:rPr>
          <w:b/>
          <w:szCs w:val="24"/>
        </w:rPr>
      </w:pPr>
      <w:r>
        <w:rPr>
          <w:b/>
          <w:szCs w:val="24"/>
        </w:rPr>
        <w:tab/>
      </w:r>
    </w:p>
    <w:p w14:paraId="5F48E280" w14:textId="77777777" w:rsidR="005F2BCE" w:rsidRDefault="005F2BCE" w:rsidP="005F2BCE">
      <w:pPr>
        <w:spacing w:after="0" w:line="240" w:lineRule="auto"/>
        <w:ind w:firstLine="350"/>
        <w:rPr>
          <w:b/>
          <w:szCs w:val="24"/>
        </w:rPr>
      </w:pPr>
      <w:r>
        <w:rPr>
          <w:b/>
          <w:szCs w:val="24"/>
        </w:rPr>
        <w:t>b.  Godly love shows the world what God is like.</w:t>
      </w:r>
    </w:p>
    <w:p w14:paraId="0A261EAC" w14:textId="77777777" w:rsidR="005F2BCE" w:rsidRDefault="005F2BCE" w:rsidP="005F2BCE">
      <w:pPr>
        <w:spacing w:after="0" w:line="240" w:lineRule="auto"/>
        <w:rPr>
          <w:b/>
          <w:szCs w:val="24"/>
        </w:rPr>
      </w:pPr>
      <w:r>
        <w:rPr>
          <w:b/>
          <w:szCs w:val="24"/>
        </w:rPr>
        <w:tab/>
      </w:r>
      <w:r>
        <w:rPr>
          <w:b/>
          <w:szCs w:val="24"/>
        </w:rPr>
        <w:tab/>
      </w:r>
    </w:p>
    <w:p w14:paraId="73735B9D" w14:textId="77777777" w:rsidR="005F2BCE" w:rsidRPr="00C57F82" w:rsidRDefault="005F2BCE" w:rsidP="005F2BCE">
      <w:pPr>
        <w:spacing w:after="0" w:line="240" w:lineRule="auto"/>
        <w:ind w:left="720"/>
        <w:rPr>
          <w:bCs/>
          <w:szCs w:val="24"/>
        </w:rPr>
      </w:pPr>
      <w:r>
        <w:rPr>
          <w:b/>
          <w:szCs w:val="24"/>
        </w:rPr>
        <w:tab/>
      </w:r>
      <w:r w:rsidRPr="00C57F82">
        <w:rPr>
          <w:bCs/>
          <w:szCs w:val="24"/>
        </w:rPr>
        <w:t>V</w:t>
      </w:r>
      <w:r>
        <w:rPr>
          <w:bCs/>
          <w:szCs w:val="24"/>
        </w:rPr>
        <w:t xml:space="preserve">erse </w:t>
      </w:r>
      <w:r w:rsidRPr="00C57F82">
        <w:rPr>
          <w:bCs/>
          <w:szCs w:val="24"/>
        </w:rPr>
        <w:t xml:space="preserve">12 begins in what initially might seem awkward or abrupt, but John has in mind an important feature of godly love. </w:t>
      </w:r>
      <w:r>
        <w:rPr>
          <w:bCs/>
          <w:szCs w:val="24"/>
        </w:rPr>
        <w:t xml:space="preserve">He wrote “No one has ever seen God” which is true, but we wonder about its connection with loving others. The connection is that through loving others, we help others see what God is like by means of the fact that “God remains in us.” Through loving </w:t>
      </w:r>
      <w:proofErr w:type="gramStart"/>
      <w:r>
        <w:rPr>
          <w:bCs/>
          <w:szCs w:val="24"/>
        </w:rPr>
        <w:t>others</w:t>
      </w:r>
      <w:proofErr w:type="gramEnd"/>
      <w:r>
        <w:rPr>
          <w:bCs/>
          <w:szCs w:val="24"/>
        </w:rPr>
        <w:t xml:space="preserve"> we become the hands and feet of God, representing the most important attribute He </w:t>
      </w:r>
      <w:proofErr w:type="gramStart"/>
      <w:r>
        <w:rPr>
          <w:bCs/>
          <w:szCs w:val="24"/>
        </w:rPr>
        <w:t>possesses:</w:t>
      </w:r>
      <w:proofErr w:type="gramEnd"/>
      <w:r>
        <w:rPr>
          <w:bCs/>
          <w:szCs w:val="24"/>
        </w:rPr>
        <w:t xml:space="preserve"> love. It reverses the worldly notions about God as some far away, uninvolved God, or one who slings lightning bolts at bad folk. Our world desperately needs an accurate picture of God, and we can deliver one when we love others with a godly love.</w:t>
      </w:r>
    </w:p>
    <w:p w14:paraId="2B8E798B" w14:textId="77777777" w:rsidR="005F2BCE" w:rsidRPr="00CA718F" w:rsidRDefault="005F2BCE" w:rsidP="005F2BCE">
      <w:pPr>
        <w:spacing w:after="0" w:line="240" w:lineRule="auto"/>
        <w:rPr>
          <w:bCs/>
          <w:szCs w:val="24"/>
        </w:rPr>
      </w:pPr>
      <w:r>
        <w:rPr>
          <w:bCs/>
          <w:szCs w:val="24"/>
        </w:rPr>
        <w:tab/>
      </w:r>
      <w:r>
        <w:rPr>
          <w:bCs/>
          <w:szCs w:val="24"/>
        </w:rPr>
        <w:tab/>
      </w:r>
    </w:p>
    <w:p w14:paraId="13D9855E" w14:textId="77777777" w:rsidR="005F2BCE" w:rsidRPr="00E16F6F" w:rsidRDefault="005F2BCE" w:rsidP="005F2BCE">
      <w:pPr>
        <w:spacing w:after="0" w:line="240" w:lineRule="auto"/>
        <w:ind w:firstLine="350"/>
        <w:rPr>
          <w:b/>
          <w:szCs w:val="24"/>
        </w:rPr>
      </w:pPr>
      <w:r>
        <w:rPr>
          <w:b/>
          <w:szCs w:val="24"/>
        </w:rPr>
        <w:t xml:space="preserve">c.  </w:t>
      </w:r>
      <w:r w:rsidRPr="003B7E57">
        <w:rPr>
          <w:b/>
          <w:szCs w:val="24"/>
        </w:rPr>
        <w:t xml:space="preserve">Godly love shows the world what God </w:t>
      </w:r>
      <w:r>
        <w:rPr>
          <w:b/>
          <w:szCs w:val="24"/>
        </w:rPr>
        <w:t>can do.</w:t>
      </w:r>
    </w:p>
    <w:p w14:paraId="1ADE1FA6" w14:textId="77777777" w:rsidR="005F2BCE" w:rsidRDefault="005F2BCE" w:rsidP="005F2BCE">
      <w:pPr>
        <w:pStyle w:val="ListParagraph"/>
        <w:spacing w:after="0" w:line="240" w:lineRule="auto"/>
        <w:rPr>
          <w:b/>
        </w:rPr>
      </w:pPr>
    </w:p>
    <w:p w14:paraId="5670D522" w14:textId="77777777" w:rsidR="005F2BCE" w:rsidRPr="00243D8F" w:rsidRDefault="005F2BCE" w:rsidP="005F2BCE">
      <w:pPr>
        <w:pStyle w:val="ListParagraph"/>
        <w:spacing w:after="0" w:line="240" w:lineRule="auto"/>
        <w:rPr>
          <w:bCs/>
        </w:rPr>
      </w:pPr>
      <w:r>
        <w:rPr>
          <w:bCs/>
        </w:rPr>
        <w:t xml:space="preserve">Verse 12 ends with a wonderful promise. It promises that “His love is made complete in us.” The word translated as “complete” means “to finish, fulfill, or to be perfected.” Now notice the phrase “in us”. Later John will write that His love is made complete </w:t>
      </w:r>
      <w:r>
        <w:rPr>
          <w:bCs/>
          <w:i/>
          <w:iCs/>
        </w:rPr>
        <w:t>with</w:t>
      </w:r>
      <w:r>
        <w:rPr>
          <w:bCs/>
        </w:rPr>
        <w:t xml:space="preserve"> us but here he wrote “in us”. His point is that believers who live out their faith among others show what God’s love can do. Once a person responds to God’s love for them, we receive His love and it begins the work of changing and transforming us more into the image of Christ. It tells the world that what God did for us He can do for you.</w:t>
      </w:r>
    </w:p>
    <w:p w14:paraId="41AD4B2C" w14:textId="77777777" w:rsidR="005F2BCE" w:rsidRPr="00CA718F" w:rsidRDefault="005F2BCE" w:rsidP="005F2BCE">
      <w:pPr>
        <w:pStyle w:val="ListParagraph"/>
        <w:spacing w:after="0" w:line="240" w:lineRule="auto"/>
        <w:rPr>
          <w:bCs/>
        </w:rPr>
      </w:pPr>
    </w:p>
    <w:p w14:paraId="3029BE50" w14:textId="77777777" w:rsidR="005F2BCE" w:rsidRDefault="005F2BCE" w:rsidP="005F2BCE">
      <w:pPr>
        <w:spacing w:after="160" w:line="259" w:lineRule="auto"/>
        <w:ind w:left="0" w:firstLine="0"/>
        <w:rPr>
          <w:b/>
          <w:bCs/>
          <w:szCs w:val="24"/>
        </w:rPr>
      </w:pPr>
    </w:p>
    <w:p w14:paraId="4C76C90C" w14:textId="77777777" w:rsidR="005F2BCE" w:rsidRPr="00F7735B" w:rsidRDefault="005F2BCE" w:rsidP="005F2BCE">
      <w:pPr>
        <w:spacing w:after="160" w:line="259" w:lineRule="auto"/>
        <w:ind w:left="0" w:firstLine="0"/>
        <w:rPr>
          <w:i/>
          <w:iCs/>
          <w:szCs w:val="24"/>
        </w:rPr>
      </w:pPr>
      <w:r w:rsidRPr="00F7735B">
        <w:rPr>
          <w:b/>
          <w:bCs/>
          <w:szCs w:val="24"/>
        </w:rPr>
        <w:lastRenderedPageBreak/>
        <w:t>Conclusion:</w:t>
      </w:r>
      <w:r w:rsidRPr="00F7735B">
        <w:rPr>
          <w:szCs w:val="24"/>
        </w:rPr>
        <w:t xml:space="preserve"> </w:t>
      </w:r>
      <w:r>
        <w:rPr>
          <w:szCs w:val="24"/>
        </w:rPr>
        <w:t xml:space="preserve">Loving others as God loves us sets us apart as disciples and it reveals accurately to a skeptical world what God is truly like. Doing so will require initiative, sacrifice, and the empowerment of the Holy Spirit, but it will be worth it. The best way for us to love Jesus is to love others and that’s why loving others is an essential part of the Christian life. Who do you know that you can show the love of Christ? </w:t>
      </w:r>
    </w:p>
    <w:p w14:paraId="040B9DDD" w14:textId="77777777" w:rsidR="005F2BCE" w:rsidRPr="00F7735B" w:rsidRDefault="005F2BCE" w:rsidP="005F2BCE">
      <w:pPr>
        <w:pStyle w:val="Body"/>
        <w:spacing w:before="0" w:after="160" w:line="256" w:lineRule="auto"/>
        <w:rPr>
          <w:rFonts w:ascii="Times New Roman" w:hAnsi="Times New Roman" w:cs="Times New Roman"/>
          <w:i/>
          <w:iCs/>
        </w:rPr>
      </w:pPr>
    </w:p>
    <w:p w14:paraId="4CB3EC38" w14:textId="77777777" w:rsidR="005F2BCE" w:rsidRPr="006467C0" w:rsidRDefault="005F2BCE" w:rsidP="005F2BCE">
      <w:pPr>
        <w:pStyle w:val="Body"/>
        <w:spacing w:before="0" w:after="160" w:line="256" w:lineRule="auto"/>
        <w:rPr>
          <w:rFonts w:ascii="Times New Roman" w:hAnsi="Times New Roman" w:cs="Times New Roman"/>
          <w:i/>
          <w:iCs/>
        </w:rPr>
      </w:pPr>
      <w:r>
        <w:rPr>
          <w:rFonts w:ascii="Times New Roman" w:hAnsi="Times New Roman" w:cs="Times New Roman"/>
          <w:i/>
          <w:iCs/>
        </w:rPr>
        <w:t>Robbie Peay is the pastor of First Baptist Church Ray City. He and his wife Terri have 3 grown boys, two who live in Georgia and one that lives in North Carolina.</w:t>
      </w:r>
    </w:p>
    <w:p w14:paraId="0024F1D9" w14:textId="35E4F5E6" w:rsidR="00A40199" w:rsidRPr="00CF77F7" w:rsidRDefault="00A40199" w:rsidP="00872934">
      <w:pPr>
        <w:pStyle w:val="EXTRAHead"/>
      </w:pPr>
    </w:p>
    <w:sectPr w:rsidR="00A40199" w:rsidRPr="00CF77F7"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58CC8" w14:textId="77777777" w:rsidR="0028743E" w:rsidRDefault="0028743E" w:rsidP="00740ED0">
      <w:pPr>
        <w:spacing w:after="0" w:line="240" w:lineRule="auto"/>
      </w:pPr>
      <w:r>
        <w:separator/>
      </w:r>
    </w:p>
  </w:endnote>
  <w:endnote w:type="continuationSeparator" w:id="0">
    <w:p w14:paraId="66FD3107" w14:textId="77777777" w:rsidR="0028743E" w:rsidRDefault="0028743E"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63D79" w14:textId="77777777"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6C499" w14:textId="77777777" w:rsidR="0028743E" w:rsidRDefault="0028743E" w:rsidP="00740ED0">
      <w:pPr>
        <w:spacing w:after="0" w:line="240" w:lineRule="auto"/>
      </w:pPr>
      <w:r>
        <w:separator/>
      </w:r>
    </w:p>
  </w:footnote>
  <w:footnote w:type="continuationSeparator" w:id="0">
    <w:p w14:paraId="6636FF2A" w14:textId="77777777" w:rsidR="0028743E" w:rsidRDefault="0028743E" w:rsidP="00740ED0">
      <w:pPr>
        <w:spacing w:after="0" w:line="240" w:lineRule="auto"/>
      </w:pPr>
      <w:r>
        <w:continuationSeparator/>
      </w:r>
    </w:p>
  </w:footnote>
  <w:footnote w:id="1">
    <w:p w14:paraId="2D79FE61" w14:textId="77777777" w:rsidR="005F2BCE" w:rsidRDefault="005F2BCE" w:rsidP="005F2BCE">
      <w:pPr>
        <w:pStyle w:val="FootnoteText"/>
      </w:pPr>
      <w:r>
        <w:rPr>
          <w:rStyle w:val="FootnoteReference"/>
        </w:rPr>
        <w:footnoteRef/>
      </w:r>
      <w:r>
        <w:t xml:space="preserve"> </w:t>
      </w:r>
      <w:r w:rsidRPr="00207D00">
        <w:t>https://en.wikipedia.org/wiki/All_You_Need_Is_Love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CE"/>
    <w:rsid w:val="00071888"/>
    <w:rsid w:val="00075EBE"/>
    <w:rsid w:val="00097517"/>
    <w:rsid w:val="000A0E93"/>
    <w:rsid w:val="000E5E90"/>
    <w:rsid w:val="0010473D"/>
    <w:rsid w:val="00116244"/>
    <w:rsid w:val="00125753"/>
    <w:rsid w:val="00127753"/>
    <w:rsid w:val="001305DD"/>
    <w:rsid w:val="0013543B"/>
    <w:rsid w:val="00164F76"/>
    <w:rsid w:val="001A58AF"/>
    <w:rsid w:val="001F4630"/>
    <w:rsid w:val="00215625"/>
    <w:rsid w:val="002308B3"/>
    <w:rsid w:val="00246383"/>
    <w:rsid w:val="00251853"/>
    <w:rsid w:val="0026658E"/>
    <w:rsid w:val="00281DFB"/>
    <w:rsid w:val="0028743E"/>
    <w:rsid w:val="002B74F9"/>
    <w:rsid w:val="00305F5D"/>
    <w:rsid w:val="0037363A"/>
    <w:rsid w:val="003B684D"/>
    <w:rsid w:val="003C2042"/>
    <w:rsid w:val="003D7231"/>
    <w:rsid w:val="00440831"/>
    <w:rsid w:val="00443D5E"/>
    <w:rsid w:val="004855B3"/>
    <w:rsid w:val="0049710E"/>
    <w:rsid w:val="004A3704"/>
    <w:rsid w:val="004D2452"/>
    <w:rsid w:val="004E74E5"/>
    <w:rsid w:val="00520A78"/>
    <w:rsid w:val="0052297A"/>
    <w:rsid w:val="00535C3B"/>
    <w:rsid w:val="00542B42"/>
    <w:rsid w:val="00542CB7"/>
    <w:rsid w:val="00571CC1"/>
    <w:rsid w:val="005B3F8D"/>
    <w:rsid w:val="005C1F55"/>
    <w:rsid w:val="005D082C"/>
    <w:rsid w:val="005E5971"/>
    <w:rsid w:val="005F2BCE"/>
    <w:rsid w:val="00641D30"/>
    <w:rsid w:val="0064765E"/>
    <w:rsid w:val="00652C89"/>
    <w:rsid w:val="006A1853"/>
    <w:rsid w:val="006B34E0"/>
    <w:rsid w:val="006B4D75"/>
    <w:rsid w:val="006C43A1"/>
    <w:rsid w:val="006D2B90"/>
    <w:rsid w:val="00740ED0"/>
    <w:rsid w:val="007438C5"/>
    <w:rsid w:val="007664C8"/>
    <w:rsid w:val="007908F4"/>
    <w:rsid w:val="007974CD"/>
    <w:rsid w:val="007F5205"/>
    <w:rsid w:val="00802FE6"/>
    <w:rsid w:val="0080379E"/>
    <w:rsid w:val="0083622E"/>
    <w:rsid w:val="0086591B"/>
    <w:rsid w:val="0087003C"/>
    <w:rsid w:val="00872934"/>
    <w:rsid w:val="008858C2"/>
    <w:rsid w:val="008C729C"/>
    <w:rsid w:val="00931401"/>
    <w:rsid w:val="00960F15"/>
    <w:rsid w:val="00990EA4"/>
    <w:rsid w:val="009A1BBB"/>
    <w:rsid w:val="009C23AE"/>
    <w:rsid w:val="009D6BE5"/>
    <w:rsid w:val="009E15AE"/>
    <w:rsid w:val="00A021C3"/>
    <w:rsid w:val="00A12942"/>
    <w:rsid w:val="00A26B9A"/>
    <w:rsid w:val="00A3421B"/>
    <w:rsid w:val="00A40199"/>
    <w:rsid w:val="00A40A73"/>
    <w:rsid w:val="00A43911"/>
    <w:rsid w:val="00A545A9"/>
    <w:rsid w:val="00A814F6"/>
    <w:rsid w:val="00AC1DFD"/>
    <w:rsid w:val="00AC34A5"/>
    <w:rsid w:val="00B15AB8"/>
    <w:rsid w:val="00B468E5"/>
    <w:rsid w:val="00B87268"/>
    <w:rsid w:val="00BD126E"/>
    <w:rsid w:val="00C165FC"/>
    <w:rsid w:val="00C9763A"/>
    <w:rsid w:val="00CF77F7"/>
    <w:rsid w:val="00D06756"/>
    <w:rsid w:val="00D21C80"/>
    <w:rsid w:val="00D27C93"/>
    <w:rsid w:val="00D35A61"/>
    <w:rsid w:val="00DB6893"/>
    <w:rsid w:val="00E01B04"/>
    <w:rsid w:val="00E575B4"/>
    <w:rsid w:val="00E612E1"/>
    <w:rsid w:val="00EA4E3A"/>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92EF3"/>
  <w15:chartTrackingRefBased/>
  <w15:docId w15:val="{3038BD83-36AA-B642-A809-F49587E7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BCE"/>
    <w:pPr>
      <w:spacing w:after="2" w:line="248" w:lineRule="auto"/>
      <w:ind w:left="10" w:hanging="10"/>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autoRedefine/>
    <w:uiPriority w:val="9"/>
    <w:qFormat/>
    <w:rsid w:val="00740ED0"/>
    <w:pPr>
      <w:spacing w:after="160" w:line="278" w:lineRule="auto"/>
      <w:ind w:left="0" w:firstLine="0"/>
      <w:outlineLvl w:val="0"/>
    </w:pPr>
    <w:rPr>
      <w:rFonts w:eastAsiaTheme="minorHAnsi" w:cstheme="minorBidi"/>
      <w:b/>
      <w:bCs/>
      <w:color w:val="auto"/>
      <w:kern w:val="2"/>
      <w:szCs w:val="24"/>
      <w14:ligatures w14:val="standardContextual"/>
    </w:rPr>
  </w:style>
  <w:style w:type="paragraph" w:styleId="Heading2">
    <w:name w:val="heading 2"/>
    <w:basedOn w:val="Normal"/>
    <w:next w:val="Normal"/>
    <w:link w:val="Heading2Char"/>
    <w:uiPriority w:val="9"/>
    <w:semiHidden/>
    <w:unhideWhenUsed/>
    <w:qFormat/>
    <w:rsid w:val="0010473D"/>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473D"/>
    <w:pPr>
      <w:keepNext/>
      <w:keepLines/>
      <w:spacing w:before="160" w:after="80" w:line="278" w:lineRule="auto"/>
      <w:ind w:left="0" w:firstLine="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473D"/>
    <w:pPr>
      <w:keepNext/>
      <w:keepLines/>
      <w:spacing w:before="80" w:after="40" w:line="278" w:lineRule="auto"/>
      <w:ind w:left="0" w:firstLine="0"/>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0473D"/>
    <w:pPr>
      <w:keepNext/>
      <w:keepLines/>
      <w:spacing w:before="80" w:after="40" w:line="278" w:lineRule="auto"/>
      <w:ind w:left="0" w:firstLine="0"/>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0473D"/>
    <w:pPr>
      <w:keepNext/>
      <w:keepLines/>
      <w:spacing w:before="40" w:after="0" w:line="278" w:lineRule="auto"/>
      <w:ind w:left="0" w:firstLine="0"/>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unhideWhenUsed/>
    <w:qFormat/>
    <w:rsid w:val="0010473D"/>
    <w:pPr>
      <w:keepNext/>
      <w:keepLines/>
      <w:spacing w:before="40" w:after="0" w:line="278" w:lineRule="auto"/>
      <w:ind w:left="0" w:firstLine="0"/>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0473D"/>
    <w:pPr>
      <w:keepNext/>
      <w:keepLines/>
      <w:spacing w:after="0" w:line="278" w:lineRule="auto"/>
      <w:ind w:left="0" w:firstLine="0"/>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0473D"/>
    <w:pPr>
      <w:keepNext/>
      <w:keepLines/>
      <w:spacing w:after="0" w:line="278" w:lineRule="auto"/>
      <w:ind w:left="0" w:firstLine="0"/>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ind w:left="0" w:firstLine="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after="160" w:line="278" w:lineRule="auto"/>
      <w:ind w:left="0" w:firstLine="0"/>
      <w:jc w:val="center"/>
    </w:pPr>
    <w:rPr>
      <w:rFonts w:eastAsia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spacing w:after="160" w:line="278" w:lineRule="auto"/>
      <w:ind w:left="720" w:firstLine="0"/>
      <w:contextualSpacing/>
    </w:pPr>
    <w:rPr>
      <w:rFonts w:eastAsiaTheme="minorHAnsi" w:cstheme="minorBidi"/>
      <w:color w:val="auto"/>
      <w:kern w:val="2"/>
      <w:szCs w:val="24"/>
      <w14:ligatures w14:val="standardContextual"/>
    </w:r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eastAsia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ind w:left="0" w:firstLine="0"/>
    </w:pPr>
    <w:rPr>
      <w:rFonts w:eastAsiaTheme="minorHAnsi" w:cstheme="minorBidi"/>
      <w:color w:val="auto"/>
      <w:kern w:val="2"/>
      <w:szCs w:val="24"/>
      <w14:ligatures w14:val="standardContextual"/>
    </w:rPr>
  </w:style>
  <w:style w:type="paragraph" w:customStyle="1" w:styleId="EXTRABodyIndent">
    <w:name w:val="EXTRA_Body_Indent"/>
    <w:basedOn w:val="Normal"/>
    <w:qFormat/>
    <w:rsid w:val="00EA4E3A"/>
    <w:pPr>
      <w:spacing w:after="160" w:line="240" w:lineRule="auto"/>
      <w:ind w:left="360" w:firstLine="0"/>
    </w:pPr>
    <w:rPr>
      <w:rFonts w:eastAsiaTheme="minorHAnsi" w:cstheme="minorBidi"/>
      <w:color w:val="auto"/>
      <w:kern w:val="2"/>
      <w:szCs w:val="24"/>
      <w14:ligatures w14:val="standardContextual"/>
    </w:r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ind w:left="0" w:firstLine="0"/>
      <w:jc w:val="center"/>
    </w:pPr>
    <w:rPr>
      <w:rFonts w:eastAsiaTheme="minorHAnsi" w:cstheme="minorBidi"/>
      <w:color w:val="auto"/>
      <w:kern w:val="2"/>
      <w:szCs w:val="24"/>
      <w14:ligatures w14:val="standardContextual"/>
    </w:r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after="160" w:line="288" w:lineRule="auto"/>
      <w:ind w:left="0" w:firstLine="0"/>
    </w:pPr>
    <w:rPr>
      <w:rFonts w:eastAsiaTheme="minorHAnsi" w:cstheme="minorBidi"/>
      <w:color w:val="auto"/>
      <w:kern w:val="2"/>
      <w:szCs w:val="24"/>
      <w14:ligatures w14:val="standardContextual"/>
    </w:rPr>
  </w:style>
  <w:style w:type="paragraph" w:customStyle="1" w:styleId="EXTRAHead">
    <w:name w:val="EXTRA_Head"/>
    <w:basedOn w:val="Heading1"/>
    <w:autoRedefine/>
    <w:qFormat/>
    <w:rsid w:val="00872934"/>
    <w:pPr>
      <w:spacing w:line="240" w:lineRule="auto"/>
    </w:pPr>
    <w:rPr>
      <w:b w:val="0"/>
      <w:bCs w:val="0"/>
    </w:rPr>
  </w:style>
  <w:style w:type="paragraph" w:customStyle="1" w:styleId="EXTRAFootnotes">
    <w:name w:val="EXTRA_Footnotes"/>
    <w:basedOn w:val="Normal"/>
    <w:qFormat/>
    <w:rsid w:val="00E01B04"/>
    <w:pPr>
      <w:spacing w:before="720" w:after="0" w:line="278" w:lineRule="auto"/>
      <w:ind w:left="0" w:firstLine="0"/>
      <w:contextualSpacing/>
    </w:pPr>
    <w:rPr>
      <w:rFonts w:ascii="Arial" w:eastAsiaTheme="minorHAnsi" w:hAnsi="Arial" w:cstheme="minorBidi"/>
      <w:color w:val="auto"/>
      <w:kern w:val="2"/>
      <w:sz w:val="20"/>
      <w:szCs w:val="24"/>
      <w14:ligatures w14:val="standardContextual"/>
    </w:rPr>
  </w:style>
  <w:style w:type="paragraph" w:customStyle="1" w:styleId="Body">
    <w:name w:val="Body"/>
    <w:rsid w:val="005F2BCE"/>
    <w:pPr>
      <w:spacing w:before="160" w:after="0" w:line="240" w:lineRule="auto"/>
    </w:pPr>
    <w:rPr>
      <w:rFonts w:ascii="Helvetica Neue" w:eastAsia="Arial Unicode MS" w:hAnsi="Helvetica Neue" w:cs="Arial Unicode MS"/>
      <w:color w:val="000000"/>
      <w:kern w:val="0"/>
      <w14:ligatures w14:val="none"/>
    </w:rPr>
  </w:style>
  <w:style w:type="paragraph" w:styleId="FootnoteText">
    <w:name w:val="footnote text"/>
    <w:basedOn w:val="Normal"/>
    <w:link w:val="FootnoteTextChar"/>
    <w:uiPriority w:val="99"/>
    <w:semiHidden/>
    <w:unhideWhenUsed/>
    <w:rsid w:val="005F2B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2BCE"/>
    <w:rPr>
      <w:rFonts w:ascii="Times New Roman" w:eastAsia="Times New Roman" w:hAnsi="Times New Roman" w:cs="Times New Roman"/>
      <w:color w:val="000000"/>
      <w:kern w:val="0"/>
      <w:sz w:val="20"/>
      <w:szCs w:val="20"/>
      <w14:ligatures w14:val="none"/>
    </w:rPr>
  </w:style>
  <w:style w:type="character" w:styleId="FootnoteReference">
    <w:name w:val="footnote reference"/>
    <w:basedOn w:val="DefaultParagraphFont"/>
    <w:uiPriority w:val="99"/>
    <w:semiHidden/>
    <w:unhideWhenUsed/>
    <w:rsid w:val="005F2B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johnson/Desktop/EXTRA%20SERMONS%20SUMMER%202026/BSFL_EXTRA_Theme-Based%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BSFL_EXTRA_Theme-Based Sermon Template.dotx</Template>
  <TotalTime>3</TotalTime>
  <Pages>4</Pages>
  <Words>1539</Words>
  <Characters>6882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dc:creator>
  <cp:keywords/>
  <dc:description/>
  <cp:lastModifiedBy>Chris Johnson</cp:lastModifiedBy>
  <cp:revision>1</cp:revision>
  <cp:lastPrinted>2026-02-25T19:42:00Z</cp:lastPrinted>
  <dcterms:created xsi:type="dcterms:W3CDTF">2026-06-30T21:21:00Z</dcterms:created>
  <dcterms:modified xsi:type="dcterms:W3CDTF">2026-06-30T21:25:00Z</dcterms:modified>
</cp:coreProperties>
</file>