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F55E" w14:textId="184A201A" w:rsidR="00DC50D6" w:rsidRPr="000D51FD" w:rsidRDefault="00902022" w:rsidP="00EE7EAC">
      <w:pPr>
        <w:pStyle w:val="YOUTitleBody"/>
      </w:pPr>
      <w:r>
        <w:rPr>
          <w:noProof/>
        </w:rPr>
        <w:drawing>
          <wp:inline distT="0" distB="0" distL="0" distR="0" wp14:anchorId="533B52F6" wp14:editId="606D6EC3">
            <wp:extent cx="2556934" cy="713811"/>
            <wp:effectExtent l="0" t="0" r="0" b="0"/>
            <wp:docPr id="5736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9833" name="Picture 5736798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0565" cy="734366"/>
                    </a:xfrm>
                    <a:prstGeom prst="rect">
                      <a:avLst/>
                    </a:prstGeom>
                  </pic:spPr>
                </pic:pic>
              </a:graphicData>
            </a:graphic>
          </wp:inline>
        </w:drawing>
      </w:r>
    </w:p>
    <w:p w14:paraId="08E05A6F" w14:textId="77725E50" w:rsidR="00DC50D6" w:rsidRPr="00BA7374" w:rsidRDefault="00DC50D6" w:rsidP="00DC50D6">
      <w:pPr>
        <w:pStyle w:val="YOUTitle"/>
        <w:rPr>
          <w:rStyle w:val="YOUTitleColor"/>
        </w:rPr>
      </w:pPr>
      <w:r w:rsidRPr="00BA7374">
        <w:rPr>
          <w:rStyle w:val="YOUTitleColor"/>
        </w:rPr>
        <w:t xml:space="preserve">Sermon Series: </w:t>
      </w:r>
      <w:r w:rsidR="00E04B7B">
        <w:rPr>
          <w:rStyle w:val="YOUTitleColor"/>
        </w:rPr>
        <w:t>Connecting with Others Like Jesus Did</w:t>
      </w:r>
    </w:p>
    <w:p w14:paraId="21F9FC90" w14:textId="41A63F04" w:rsidR="00DC50D6" w:rsidRPr="00DC50D6" w:rsidRDefault="00DC50D6" w:rsidP="00DC50D6">
      <w:pPr>
        <w:pStyle w:val="YOUTitleBody"/>
        <w:rPr>
          <w:rStyle w:val="YOUTitleColor"/>
          <w:color w:val="auto"/>
        </w:rPr>
      </w:pPr>
      <w:r w:rsidRPr="00DC50D6">
        <w:rPr>
          <w:rStyle w:val="YOUTitleColor"/>
          <w:b/>
          <w:bCs/>
          <w:color w:val="auto"/>
        </w:rPr>
        <w:t xml:space="preserve">To be used with Session </w:t>
      </w:r>
      <w:r w:rsidR="006E5A63">
        <w:rPr>
          <w:rStyle w:val="YOUTitleColor"/>
          <w:b/>
          <w:bCs/>
          <w:color w:val="auto"/>
        </w:rPr>
        <w:t>1</w:t>
      </w:r>
      <w:r w:rsidRPr="00DC50D6">
        <w:rPr>
          <w:rStyle w:val="YOUTitleColor"/>
          <w:color w:val="auto"/>
        </w:rPr>
        <w:t xml:space="preserve">: </w:t>
      </w:r>
      <w:r w:rsidR="002941C9">
        <w:rPr>
          <w:rStyle w:val="YOUTitleColor"/>
          <w:color w:val="auto"/>
        </w:rPr>
        <w:t>Meeting Needs</w:t>
      </w:r>
    </w:p>
    <w:p w14:paraId="0E5AE88C" w14:textId="0064DFB1" w:rsidR="00DC50D6" w:rsidRPr="00DC50D6" w:rsidRDefault="00DC50D6" w:rsidP="00DC50D6">
      <w:pPr>
        <w:pStyle w:val="YOUTitleBody"/>
        <w:rPr>
          <w:rStyle w:val="YOUTitleColor"/>
          <w:color w:val="auto"/>
        </w:rPr>
      </w:pPr>
      <w:r w:rsidRPr="00DC50D6">
        <w:rPr>
          <w:rStyle w:val="YOUTitleColor"/>
          <w:b/>
          <w:bCs/>
          <w:color w:val="auto"/>
        </w:rPr>
        <w:t>Sermon Title Possibilities</w:t>
      </w:r>
      <w:r w:rsidRPr="00DC50D6">
        <w:rPr>
          <w:rStyle w:val="YOUTitleColor"/>
          <w:color w:val="auto"/>
        </w:rPr>
        <w:t xml:space="preserve">: </w:t>
      </w:r>
      <w:r w:rsidR="002941C9">
        <w:rPr>
          <w:rStyle w:val="YOUTitleColor"/>
          <w:color w:val="auto"/>
        </w:rPr>
        <w:t>Connecting with Concern</w:t>
      </w:r>
    </w:p>
    <w:p w14:paraId="5097FA3B" w14:textId="63DAFC8B" w:rsidR="00DC50D6" w:rsidRPr="00DC50D6" w:rsidRDefault="00DC50D6" w:rsidP="00DC50D6">
      <w:pPr>
        <w:pStyle w:val="YOUTitleBody"/>
        <w:rPr>
          <w:rStyle w:val="YOUTitleColor"/>
          <w:color w:val="auto"/>
        </w:rPr>
      </w:pPr>
      <w:r w:rsidRPr="00DC50D6">
        <w:rPr>
          <w:rStyle w:val="YOUTitleColor"/>
          <w:b/>
          <w:bCs/>
          <w:color w:val="auto"/>
        </w:rPr>
        <w:t>Scripture:</w:t>
      </w:r>
      <w:r w:rsidRPr="00DC50D6">
        <w:rPr>
          <w:rStyle w:val="YOUTitleColor"/>
          <w:color w:val="auto"/>
        </w:rPr>
        <w:t xml:space="preserve"> </w:t>
      </w:r>
      <w:r w:rsidR="002941C9">
        <w:rPr>
          <w:rStyle w:val="YOUTitleColor"/>
          <w:color w:val="auto"/>
        </w:rPr>
        <w:t>Luke 5:12-16, 27-32</w:t>
      </w:r>
    </w:p>
    <w:p w14:paraId="71678C30" w14:textId="1FCA6005" w:rsidR="00DC50D6" w:rsidRPr="00DC50D6" w:rsidRDefault="00DC50D6" w:rsidP="00DC50D6">
      <w:pPr>
        <w:pStyle w:val="YOUTitleBody"/>
        <w:rPr>
          <w:rStyle w:val="YOUTitleColor"/>
          <w:color w:val="auto"/>
        </w:rPr>
      </w:pPr>
      <w:r>
        <w:t>_____________________________________________________________________________</w:t>
      </w:r>
    </w:p>
    <w:p w14:paraId="4402C692" w14:textId="4915D4C8" w:rsidR="00DC50D6" w:rsidRDefault="00DC50D6" w:rsidP="00DC50D6">
      <w:pPr>
        <w:pStyle w:val="YOUHead"/>
        <w:rPr>
          <w:rStyle w:val="YOUTitleColor"/>
          <w:color w:val="auto"/>
        </w:rPr>
      </w:pPr>
      <w:r w:rsidRPr="00DC50D6">
        <w:rPr>
          <w:rStyle w:val="YOUTitleColor"/>
          <w:color w:val="auto"/>
        </w:rPr>
        <w:t>Connection with Unit Theme</w:t>
      </w:r>
    </w:p>
    <w:p w14:paraId="2C79F6B7" w14:textId="615D59B0" w:rsidR="00DC50D6" w:rsidRPr="00DC50D6" w:rsidRDefault="00DC50D6" w:rsidP="00DC50D6">
      <w:pPr>
        <w:pStyle w:val="YOUBody"/>
        <w:rPr>
          <w:rStyle w:val="YOUTitleColor"/>
          <w:color w:val="auto"/>
        </w:rPr>
      </w:pPr>
      <w:r w:rsidRPr="00DC50D6">
        <w:rPr>
          <w:rStyle w:val="YOUTitleColor"/>
          <w:color w:val="auto"/>
        </w:rPr>
        <w:t>To complement the Bible study “</w:t>
      </w:r>
      <w:r w:rsidR="002941C9">
        <w:rPr>
          <w:rStyle w:val="YOUTitleColor"/>
          <w:color w:val="auto"/>
        </w:rPr>
        <w:t>Connecting with Others Like Jesus Did</w:t>
      </w:r>
      <w:r w:rsidRPr="00DC50D6">
        <w:rPr>
          <w:rStyle w:val="YOUTitleColor"/>
          <w:color w:val="auto"/>
        </w:rPr>
        <w:t xml:space="preserve">” this sermon </w:t>
      </w:r>
      <w:r w:rsidR="002941C9">
        <w:rPr>
          <w:rStyle w:val="YOUTitleColor"/>
          <w:color w:val="auto"/>
        </w:rPr>
        <w:t xml:space="preserve">encourages Christians to be intentional, relational, and transformational. It challenges us </w:t>
      </w:r>
      <w:r w:rsidR="005F46E2">
        <w:rPr>
          <w:rStyle w:val="YOUTitleColor"/>
          <w:color w:val="auto"/>
        </w:rPr>
        <w:t>not to</w:t>
      </w:r>
      <w:r w:rsidR="002941C9">
        <w:rPr>
          <w:rStyle w:val="YOUTitleColor"/>
          <w:color w:val="auto"/>
        </w:rPr>
        <w:t xml:space="preserve"> be distant from other people, but rather devoted to adding value to other people. This sermon also challenges us to avoid helping people just for the sake of helping</w:t>
      </w:r>
      <w:r w:rsidR="005F46E2">
        <w:rPr>
          <w:rStyle w:val="YOUTitleColor"/>
          <w:color w:val="auto"/>
        </w:rPr>
        <w:t xml:space="preserve">, but to be intentional about helping people for the sake of gaining the opportunity to share the gospel of Jesus Christ with them. This message will </w:t>
      </w:r>
      <w:r w:rsidR="00CD0C05">
        <w:rPr>
          <w:rStyle w:val="YOUTitleColor"/>
          <w:color w:val="auto"/>
        </w:rPr>
        <w:t>complement</w:t>
      </w:r>
      <w:r w:rsidR="005F46E2">
        <w:rPr>
          <w:rStyle w:val="YOUTitleColor"/>
          <w:color w:val="auto"/>
        </w:rPr>
        <w:t xml:space="preserve"> the </w:t>
      </w:r>
      <w:r w:rsidR="0011173F">
        <w:rPr>
          <w:rStyle w:val="YOUTitleColor"/>
          <w:color w:val="auto"/>
        </w:rPr>
        <w:t>lessons</w:t>
      </w:r>
      <w:r w:rsidR="0011173F">
        <w:rPr>
          <w:rStyle w:val="YOUTitleColor"/>
          <w:color w:val="auto"/>
        </w:rPr>
        <w:t xml:space="preserve"> </w:t>
      </w:r>
      <w:r w:rsidR="005F46E2">
        <w:rPr>
          <w:rStyle w:val="YOUTitleColor"/>
          <w:color w:val="auto"/>
        </w:rPr>
        <w:t xml:space="preserve">being taught in Bible </w:t>
      </w:r>
      <w:r w:rsidR="00423333">
        <w:rPr>
          <w:rStyle w:val="YOUTitleColor"/>
          <w:color w:val="auto"/>
        </w:rPr>
        <w:t>s</w:t>
      </w:r>
      <w:r w:rsidR="005F46E2">
        <w:rPr>
          <w:rStyle w:val="YOUTitleColor"/>
          <w:color w:val="auto"/>
        </w:rPr>
        <w:t>tudy groups from the Gospel of Luke.</w:t>
      </w:r>
    </w:p>
    <w:p w14:paraId="615F9715" w14:textId="77777777" w:rsidR="00DC50D6" w:rsidRDefault="00DC50D6" w:rsidP="00DC50D6">
      <w:pPr>
        <w:pStyle w:val="YOUHead"/>
        <w:rPr>
          <w:rStyle w:val="YOUTitleColor"/>
          <w:color w:val="auto"/>
        </w:rPr>
      </w:pPr>
      <w:r w:rsidRPr="00DC50D6">
        <w:rPr>
          <w:rStyle w:val="YOUTitleColor"/>
          <w:color w:val="auto"/>
        </w:rPr>
        <w:t>Introduction</w:t>
      </w:r>
    </w:p>
    <w:p w14:paraId="6EEFA3F7" w14:textId="196C151B" w:rsidR="00DC50D6" w:rsidRPr="00DC50D6" w:rsidRDefault="005F46E2" w:rsidP="00DC50D6">
      <w:pPr>
        <w:pStyle w:val="YOUBody"/>
        <w:rPr>
          <w:rStyle w:val="YOUTitleColor"/>
          <w:color w:val="auto"/>
        </w:rPr>
      </w:pPr>
      <w:r>
        <w:rPr>
          <w:rStyle w:val="YOUTitleColor"/>
          <w:color w:val="auto"/>
        </w:rPr>
        <w:t xml:space="preserve">Luke’s gospel is unique in that it portrays Jesus with an emphasis on bringing people to a decision to trust </w:t>
      </w:r>
      <w:r w:rsidR="000D3E11">
        <w:rPr>
          <w:rStyle w:val="YOUTitleColor"/>
          <w:color w:val="auto"/>
        </w:rPr>
        <w:t>Him</w:t>
      </w:r>
      <w:r>
        <w:rPr>
          <w:rStyle w:val="YOUTitleColor"/>
          <w:color w:val="auto"/>
        </w:rPr>
        <w:t xml:space="preserve"> for their eternal salvation. Matthew wanted his readers to know that Jesus was the Messiah, Mark wanted his to know that Jesus was a Miracle-Worker, John wanted his to know that Jesus was the Master, but Luke wanted his readers to know that Jesus was a </w:t>
      </w:r>
      <w:r w:rsidRPr="00C1055F">
        <w:rPr>
          <w:rStyle w:val="YOUTitleColor"/>
          <w:color w:val="auto"/>
        </w:rPr>
        <w:t>Missionary (</w:t>
      </w:r>
      <w:r w:rsidRPr="007158F2">
        <w:rPr>
          <w:rStyle w:val="YOUTitleColor"/>
          <w:color w:val="auto"/>
        </w:rPr>
        <w:t>Luke 19:10</w:t>
      </w:r>
      <w:r w:rsidRPr="00C1055F">
        <w:rPr>
          <w:rStyle w:val="YOUTitleColor"/>
          <w:color w:val="auto"/>
        </w:rPr>
        <w:t>). Matthew shows us Jesus as a Hebrew, Mark shows us Jesus as a Helper, John shows us Jesus as Heavenly, but Luke shows us Jesus as One with a High-Calling (</w:t>
      </w:r>
      <w:r w:rsidRPr="007158F2">
        <w:rPr>
          <w:rStyle w:val="YOUTitleColor"/>
          <w:color w:val="auto"/>
        </w:rPr>
        <w:t>Luke 4:</w:t>
      </w:r>
      <w:r w:rsidR="00502D51" w:rsidRPr="007158F2">
        <w:rPr>
          <w:rStyle w:val="YOUTitleColor"/>
          <w:color w:val="auto"/>
        </w:rPr>
        <w:t>16-21</w:t>
      </w:r>
      <w:r w:rsidRPr="00C1055F">
        <w:rPr>
          <w:rStyle w:val="YOUTitleColor"/>
          <w:color w:val="auto"/>
        </w:rPr>
        <w:t>).</w:t>
      </w:r>
      <w:r w:rsidR="00502D51" w:rsidRPr="00C1055F">
        <w:rPr>
          <w:rStyle w:val="YOUTitleColor"/>
          <w:color w:val="auto"/>
        </w:rPr>
        <w:t xml:space="preserve"> Matthew teaches us that Christ was Supernaturally Assigned, Mark teaches us that Jesus is Supernaturally Able, John teaches us that Jesus has Supernatural Authority, but Luke reveals that Jesus had a Supernatural Agneda </w:t>
      </w:r>
      <w:r w:rsidR="00502D51" w:rsidRPr="007158F2">
        <w:rPr>
          <w:rStyle w:val="YOUTitleColor"/>
          <w:color w:val="auto"/>
        </w:rPr>
        <w:t>(Luke 5: 27-32</w:t>
      </w:r>
      <w:r w:rsidR="00502D51" w:rsidRPr="00C1055F">
        <w:rPr>
          <w:rStyle w:val="YOUTitleColor"/>
          <w:color w:val="auto"/>
        </w:rPr>
        <w:t>). In</w:t>
      </w:r>
      <w:r w:rsidR="00502D51">
        <w:rPr>
          <w:rStyle w:val="YOUTitleColor"/>
          <w:color w:val="auto"/>
        </w:rPr>
        <w:t xml:space="preserve"> our text today, we are encouraged by the model of our Master to </w:t>
      </w:r>
      <w:r w:rsidR="00502D51" w:rsidRPr="00502D51">
        <w:rPr>
          <w:rStyle w:val="YOUTitleColor"/>
          <w:b/>
          <w:bCs/>
          <w:i/>
          <w:iCs/>
          <w:color w:val="auto"/>
        </w:rPr>
        <w:t>Expose the Gospel</w:t>
      </w:r>
      <w:r w:rsidR="00502D51">
        <w:rPr>
          <w:rStyle w:val="YOUTitleColor"/>
          <w:color w:val="auto"/>
        </w:rPr>
        <w:t xml:space="preserve">, </w:t>
      </w:r>
      <w:r w:rsidR="00502D51" w:rsidRPr="00502D51">
        <w:rPr>
          <w:rStyle w:val="YOUTitleColor"/>
          <w:b/>
          <w:bCs/>
          <w:i/>
          <w:iCs/>
          <w:color w:val="auto"/>
        </w:rPr>
        <w:t>Embody the Gospel</w:t>
      </w:r>
      <w:r w:rsidR="00502D51">
        <w:rPr>
          <w:rStyle w:val="YOUTitleColor"/>
          <w:color w:val="auto"/>
        </w:rPr>
        <w:t xml:space="preserve">, and </w:t>
      </w:r>
      <w:r w:rsidR="00502D51" w:rsidRPr="00502D51">
        <w:rPr>
          <w:rStyle w:val="YOUTitleColor"/>
          <w:b/>
          <w:bCs/>
          <w:i/>
          <w:iCs/>
          <w:color w:val="auto"/>
        </w:rPr>
        <w:t>Express the Gospel</w:t>
      </w:r>
      <w:r w:rsidR="00502D51">
        <w:rPr>
          <w:rStyle w:val="YOUTitleColor"/>
          <w:color w:val="auto"/>
        </w:rPr>
        <w:t xml:space="preserve">. </w:t>
      </w:r>
    </w:p>
    <w:p w14:paraId="6EBA1358" w14:textId="3C252D15" w:rsidR="00651CBF" w:rsidRPr="00BB6E11" w:rsidRDefault="002C50D0" w:rsidP="00651CBF">
      <w:pPr>
        <w:pStyle w:val="YOUListNumber"/>
        <w:rPr>
          <w:rStyle w:val="YOUTitleColor"/>
          <w:b w:val="0"/>
          <w:color w:val="auto"/>
        </w:rPr>
      </w:pPr>
      <w:r>
        <w:rPr>
          <w:rStyle w:val="YOUTitleColor"/>
          <w:color w:val="auto"/>
        </w:rPr>
        <w:t>Connecting to Expose the Gospel (Luke 5:12-13)</w:t>
      </w:r>
    </w:p>
    <w:p w14:paraId="123EC3C8" w14:textId="7D8F1CA4" w:rsidR="00DC50D6" w:rsidRPr="0005271D" w:rsidRDefault="002C50D0" w:rsidP="002C50D0">
      <w:pPr>
        <w:pStyle w:val="YOUListBody"/>
        <w:ind w:left="720" w:firstLine="0"/>
        <w:rPr>
          <w:rStyle w:val="YOUTitleColor"/>
          <w:color w:val="auto"/>
        </w:rPr>
      </w:pPr>
      <w:r>
        <w:rPr>
          <w:rStyle w:val="YOUTitleColor"/>
          <w:color w:val="auto"/>
        </w:rPr>
        <w:t>The fifth chapter of Luke is loaded with inspiration for living out the purposes of our Lord. In verses one through eleven—along with twenty-seven to thirty-two—</w:t>
      </w:r>
      <w:r w:rsidRPr="002C50D0">
        <w:rPr>
          <w:rStyle w:val="YOUTitleColor"/>
          <w:b/>
          <w:bCs/>
          <w:i/>
          <w:iCs/>
          <w:color w:val="auto"/>
        </w:rPr>
        <w:t>Jesus Explains His Purpose</w:t>
      </w:r>
      <w:r>
        <w:rPr>
          <w:rStyle w:val="YOUTitleColor"/>
          <w:color w:val="auto"/>
        </w:rPr>
        <w:t xml:space="preserve">. In twelve to twenty-six, </w:t>
      </w:r>
      <w:r w:rsidRPr="002C50D0">
        <w:rPr>
          <w:rStyle w:val="YOUTitleColor"/>
          <w:b/>
          <w:bCs/>
          <w:i/>
          <w:iCs/>
          <w:color w:val="auto"/>
        </w:rPr>
        <w:t>Jesus Exemplifies His Power</w:t>
      </w:r>
      <w:r>
        <w:rPr>
          <w:rStyle w:val="YOUTitleColor"/>
          <w:color w:val="auto"/>
        </w:rPr>
        <w:t xml:space="preserve">. Then, in verses thirty-three through thirty-nine </w:t>
      </w:r>
      <w:r w:rsidRPr="002C50D0">
        <w:rPr>
          <w:rStyle w:val="YOUTitleColor"/>
          <w:b/>
          <w:bCs/>
          <w:i/>
          <w:iCs/>
          <w:color w:val="auto"/>
        </w:rPr>
        <w:t>Jesus Elevates His Program</w:t>
      </w:r>
      <w:r>
        <w:rPr>
          <w:rStyle w:val="YOUTitleColor"/>
          <w:color w:val="auto"/>
        </w:rPr>
        <w:t>. In our passage, the Lord connects with an outcast. He listens to the lowest of the low. In that day</w:t>
      </w:r>
      <w:r w:rsidR="0069383D">
        <w:rPr>
          <w:rStyle w:val="YOUTitleColor"/>
          <w:color w:val="auto"/>
        </w:rPr>
        <w:t>,</w:t>
      </w:r>
      <w:r>
        <w:rPr>
          <w:rStyle w:val="YOUTitleColor"/>
          <w:color w:val="auto"/>
        </w:rPr>
        <w:t xml:space="preserve"> a person with leprosy </w:t>
      </w:r>
      <w:proofErr w:type="gramStart"/>
      <w:r>
        <w:rPr>
          <w:rStyle w:val="YOUTitleColor"/>
          <w:color w:val="auto"/>
        </w:rPr>
        <w:t>was considered to be</w:t>
      </w:r>
      <w:proofErr w:type="gramEnd"/>
      <w:r>
        <w:rPr>
          <w:rStyle w:val="YOUTitleColor"/>
          <w:color w:val="auto"/>
        </w:rPr>
        <w:t xml:space="preserve"> unclean and was to be avoided at all </w:t>
      </w:r>
      <w:r w:rsidR="001445DE">
        <w:rPr>
          <w:rStyle w:val="YOUTitleColor"/>
          <w:color w:val="auto"/>
        </w:rPr>
        <w:t>costs</w:t>
      </w:r>
      <w:r>
        <w:rPr>
          <w:rStyle w:val="YOUTitleColor"/>
          <w:color w:val="auto"/>
        </w:rPr>
        <w:t xml:space="preserve">. Instead of avoiding him and abandoning him, Jesus </w:t>
      </w:r>
      <w:r w:rsidR="006E329F">
        <w:rPr>
          <w:rStyle w:val="YOUTitleColor"/>
          <w:color w:val="auto"/>
        </w:rPr>
        <w:t>touche</w:t>
      </w:r>
      <w:r w:rsidR="006E329F">
        <w:rPr>
          <w:rStyle w:val="YOUTitleColor"/>
          <w:color w:val="auto"/>
        </w:rPr>
        <w:t>d</w:t>
      </w:r>
      <w:r w:rsidR="006E329F">
        <w:rPr>
          <w:rStyle w:val="YOUTitleColor"/>
          <w:color w:val="auto"/>
        </w:rPr>
        <w:t xml:space="preserve"> </w:t>
      </w:r>
      <w:r>
        <w:rPr>
          <w:rStyle w:val="YOUTitleColor"/>
          <w:color w:val="auto"/>
        </w:rPr>
        <w:t>him. When Christ touched the person</w:t>
      </w:r>
      <w:r w:rsidR="001445DE">
        <w:rPr>
          <w:rStyle w:val="YOUTitleColor"/>
          <w:color w:val="auto"/>
        </w:rPr>
        <w:t xml:space="preserve"> and declared him clean,</w:t>
      </w:r>
      <w:r>
        <w:rPr>
          <w:rStyle w:val="YOUTitleColor"/>
          <w:color w:val="auto"/>
        </w:rPr>
        <w:t xml:space="preserve"> </w:t>
      </w:r>
      <w:r w:rsidR="001445DE">
        <w:rPr>
          <w:rStyle w:val="YOUTitleColor"/>
          <w:color w:val="auto"/>
        </w:rPr>
        <w:t>Jesus revealed His power.</w:t>
      </w:r>
      <w:r>
        <w:rPr>
          <w:rStyle w:val="YOUTitleColor"/>
          <w:color w:val="auto"/>
        </w:rPr>
        <w:t xml:space="preserve"> </w:t>
      </w:r>
      <w:r w:rsidR="001445DE">
        <w:rPr>
          <w:rStyle w:val="YOUTitleColor"/>
          <w:color w:val="auto"/>
        </w:rPr>
        <w:t xml:space="preserve">He exposes the power of the gospel. </w:t>
      </w:r>
      <w:r w:rsidR="001445DE">
        <w:rPr>
          <w:rStyle w:val="YOUTitleColor"/>
          <w:color w:val="auto"/>
        </w:rPr>
        <w:lastRenderedPageBreak/>
        <w:t xml:space="preserve">The words of Jesus and the touch of Jesus are the essence of the good news. Jesus teaches that whoever believes in the Word of God and the Son of God can be saved </w:t>
      </w:r>
      <w:r w:rsidR="001445DE" w:rsidRPr="00272739">
        <w:rPr>
          <w:rStyle w:val="YOUTitleColor"/>
          <w:color w:val="auto"/>
        </w:rPr>
        <w:t>(</w:t>
      </w:r>
      <w:r w:rsidR="001445DE" w:rsidRPr="007158F2">
        <w:rPr>
          <w:rStyle w:val="YOUTitleColor"/>
          <w:color w:val="auto"/>
        </w:rPr>
        <w:t>John 3:15-18</w:t>
      </w:r>
      <w:r w:rsidR="001445DE" w:rsidRPr="00272739">
        <w:rPr>
          <w:rStyle w:val="YOUTitleColor"/>
          <w:color w:val="auto"/>
        </w:rPr>
        <w:t>)</w:t>
      </w:r>
      <w:r w:rsidR="001445DE">
        <w:rPr>
          <w:rStyle w:val="YOUTitleColor"/>
          <w:color w:val="auto"/>
        </w:rPr>
        <w:t>. Sharing the Word of God and operating in the power of God among lost people is connecting to expose the gospel</w:t>
      </w:r>
      <w:r w:rsidR="006C68E9">
        <w:rPr>
          <w:rStyle w:val="YOUTitleColor"/>
          <w:color w:val="auto"/>
        </w:rPr>
        <w:t>.</w:t>
      </w:r>
    </w:p>
    <w:p w14:paraId="0CE97AAB" w14:textId="18A78A11" w:rsidR="00DC50D6" w:rsidRPr="00651CBF" w:rsidRDefault="001445DE" w:rsidP="00651CBF">
      <w:pPr>
        <w:pStyle w:val="YOUListNumber"/>
        <w:rPr>
          <w:rStyle w:val="YOUTitleColor"/>
          <w:b w:val="0"/>
          <w:bCs/>
          <w:color w:val="auto"/>
        </w:rPr>
      </w:pPr>
      <w:r>
        <w:rPr>
          <w:rStyle w:val="YOUTitleColor"/>
          <w:bCs/>
          <w:color w:val="auto"/>
        </w:rPr>
        <w:t>Connecting by Embodying the Gospel (Luke 5:15)</w:t>
      </w:r>
    </w:p>
    <w:p w14:paraId="3245DEED" w14:textId="7769B51A" w:rsidR="00DC50D6" w:rsidRPr="00DC50D6" w:rsidRDefault="001445DE" w:rsidP="001445DE">
      <w:pPr>
        <w:pStyle w:val="YOUListBody"/>
        <w:ind w:left="720" w:firstLine="0"/>
        <w:rPr>
          <w:rStyle w:val="YOUTitleColor"/>
          <w:color w:val="auto"/>
        </w:rPr>
      </w:pPr>
      <w:r>
        <w:rPr>
          <w:rStyle w:val="YOUTitleColor"/>
          <w:color w:val="auto"/>
        </w:rPr>
        <w:t>As people heard about Jesus, the</w:t>
      </w:r>
      <w:r w:rsidR="00A733D1">
        <w:rPr>
          <w:rStyle w:val="YOUTitleColor"/>
          <w:color w:val="auto"/>
        </w:rPr>
        <w:t>y</w:t>
      </w:r>
      <w:r>
        <w:rPr>
          <w:rStyle w:val="YOUTitleColor"/>
          <w:color w:val="auto"/>
        </w:rPr>
        <w:t xml:space="preserve"> huddled around </w:t>
      </w:r>
      <w:r w:rsidR="00D1562C">
        <w:rPr>
          <w:rStyle w:val="YOUTitleColor"/>
          <w:color w:val="auto"/>
        </w:rPr>
        <w:t>Him</w:t>
      </w:r>
      <w:r>
        <w:rPr>
          <w:rStyle w:val="YOUTitleColor"/>
          <w:color w:val="auto"/>
        </w:rPr>
        <w:t xml:space="preserve">, and the sick were healed by </w:t>
      </w:r>
      <w:r w:rsidR="00D1562C">
        <w:rPr>
          <w:rStyle w:val="YOUTitleColor"/>
          <w:color w:val="auto"/>
        </w:rPr>
        <w:t>Him</w:t>
      </w:r>
      <w:r>
        <w:rPr>
          <w:rStyle w:val="YOUTitleColor"/>
          <w:color w:val="auto"/>
        </w:rPr>
        <w:t xml:space="preserve">. The persona </w:t>
      </w:r>
      <w:r w:rsidR="00786518">
        <w:rPr>
          <w:rStyle w:val="YOUTitleColor"/>
          <w:color w:val="auto"/>
        </w:rPr>
        <w:t xml:space="preserve">and power </w:t>
      </w:r>
      <w:r>
        <w:rPr>
          <w:rStyle w:val="YOUTitleColor"/>
          <w:color w:val="auto"/>
        </w:rPr>
        <w:t xml:space="preserve">of Christ was the pull of Christ. In other words, how Christ lived </w:t>
      </w:r>
      <w:r w:rsidR="00786518">
        <w:rPr>
          <w:rStyle w:val="YOUTitleColor"/>
          <w:color w:val="auto"/>
        </w:rPr>
        <w:t xml:space="preserve">and labored </w:t>
      </w:r>
      <w:r>
        <w:rPr>
          <w:rStyle w:val="YOUTitleColor"/>
          <w:color w:val="auto"/>
        </w:rPr>
        <w:t xml:space="preserve">for the Father is what made people want to place their faith in the Father. This </w:t>
      </w:r>
      <w:r w:rsidR="00492525">
        <w:rPr>
          <w:rStyle w:val="YOUTitleColor"/>
          <w:color w:val="auto"/>
        </w:rPr>
        <w:t xml:space="preserve">must </w:t>
      </w:r>
      <w:proofErr w:type="gramStart"/>
      <w:r w:rsidR="00492525">
        <w:rPr>
          <w:rStyle w:val="YOUTitleColor"/>
          <w:color w:val="auto"/>
        </w:rPr>
        <w:t xml:space="preserve">be </w:t>
      </w:r>
      <w:r>
        <w:rPr>
          <w:rStyle w:val="YOUTitleColor"/>
          <w:color w:val="auto"/>
        </w:rPr>
        <w:t xml:space="preserve"> true</w:t>
      </w:r>
      <w:proofErr w:type="gramEnd"/>
      <w:r>
        <w:rPr>
          <w:rStyle w:val="YOUTitleColor"/>
          <w:color w:val="auto"/>
        </w:rPr>
        <w:t xml:space="preserve"> for us. As we walk in the Spirit of God</w:t>
      </w:r>
      <w:r w:rsidR="001C1917">
        <w:rPr>
          <w:rStyle w:val="YOUTitleColor"/>
          <w:color w:val="auto"/>
        </w:rPr>
        <w:t xml:space="preserve"> and work in the power of God, it makes people want to place their faith in the Son of God. We are to be the </w:t>
      </w:r>
      <w:r w:rsidR="001C1917" w:rsidRPr="003F6CEF">
        <w:rPr>
          <w:rStyle w:val="YOUTitleColor"/>
          <w:color w:val="auto"/>
        </w:rPr>
        <w:t>salt (</w:t>
      </w:r>
      <w:r w:rsidR="001C1917" w:rsidRPr="007158F2">
        <w:rPr>
          <w:rStyle w:val="YOUTitleColor"/>
          <w:color w:val="auto"/>
        </w:rPr>
        <w:t>Matt. 5:13</w:t>
      </w:r>
      <w:r w:rsidR="001C1917" w:rsidRPr="003F6CEF">
        <w:rPr>
          <w:rStyle w:val="YOUTitleColor"/>
          <w:color w:val="auto"/>
        </w:rPr>
        <w:t xml:space="preserve">), the light </w:t>
      </w:r>
      <w:r w:rsidR="001C1917" w:rsidRPr="007158F2">
        <w:rPr>
          <w:rStyle w:val="YOUTitleColor"/>
          <w:color w:val="auto"/>
        </w:rPr>
        <w:t>(Matt. 5:14</w:t>
      </w:r>
      <w:r w:rsidR="001C1917" w:rsidRPr="003F6CEF">
        <w:rPr>
          <w:rStyle w:val="YOUTitleColor"/>
          <w:color w:val="auto"/>
        </w:rPr>
        <w:t>), the candles (</w:t>
      </w:r>
      <w:r w:rsidR="001C1917" w:rsidRPr="007158F2">
        <w:rPr>
          <w:rStyle w:val="YOUTitleColor"/>
          <w:color w:val="auto"/>
        </w:rPr>
        <w:t>Matt. 5:15</w:t>
      </w:r>
      <w:r w:rsidR="001C1917" w:rsidRPr="003F6CEF">
        <w:rPr>
          <w:rStyle w:val="YOUTitleColor"/>
          <w:color w:val="auto"/>
        </w:rPr>
        <w:t>), and the workers (</w:t>
      </w:r>
      <w:r w:rsidR="001C1917" w:rsidRPr="007158F2">
        <w:rPr>
          <w:rStyle w:val="YOUTitleColor"/>
          <w:color w:val="auto"/>
        </w:rPr>
        <w:t>Matt. 5:16</w:t>
      </w:r>
      <w:r w:rsidR="001C1917" w:rsidRPr="003F6CEF">
        <w:rPr>
          <w:rStyle w:val="YOUTitleColor"/>
          <w:color w:val="auto"/>
        </w:rPr>
        <w:t>) that magnify Jesus, glorify God, and draw people to a saving faith. If we embody the gospel, the people in our day will do</w:t>
      </w:r>
      <w:r w:rsidR="001C1917">
        <w:rPr>
          <w:rStyle w:val="YOUTitleColor"/>
          <w:color w:val="auto"/>
        </w:rPr>
        <w:t xml:space="preserve"> what the people in the text did. They will hear the Word of Truth, they will heed the message, and they will be healed of their spiritual lostness—just as the people were healed of their physical infirmities.</w:t>
      </w:r>
    </w:p>
    <w:p w14:paraId="3D85F45A" w14:textId="653A7D3C" w:rsidR="00DC50D6" w:rsidRPr="00651CBF" w:rsidRDefault="001C1917" w:rsidP="00651CBF">
      <w:pPr>
        <w:pStyle w:val="YOUListNumber"/>
        <w:rPr>
          <w:rStyle w:val="YOUTitleColor"/>
          <w:b w:val="0"/>
          <w:bCs/>
          <w:color w:val="auto"/>
        </w:rPr>
      </w:pPr>
      <w:r>
        <w:rPr>
          <w:rStyle w:val="YOUTitleColor"/>
          <w:bCs/>
          <w:color w:val="auto"/>
        </w:rPr>
        <w:t>Connecting for Expressing the Gospel (Luke 5:27-32)</w:t>
      </w:r>
    </w:p>
    <w:p w14:paraId="2E323CE3" w14:textId="24233D7F" w:rsidR="001C1917" w:rsidRPr="00DC50D6" w:rsidRDefault="00583060" w:rsidP="00A7028E">
      <w:pPr>
        <w:pStyle w:val="YOUListBody"/>
        <w:ind w:left="720" w:firstLine="0"/>
        <w:rPr>
          <w:rStyle w:val="YOUTitleColor"/>
          <w:color w:val="auto"/>
        </w:rPr>
      </w:pPr>
      <w:r>
        <w:rPr>
          <w:rStyle w:val="YOUTitleColor"/>
          <w:color w:val="auto"/>
        </w:rPr>
        <w:t xml:space="preserve">In this portion of our passage, Jesus demonstrates afresh that no one is ineligible from being reached </w:t>
      </w:r>
      <w:r w:rsidR="00D56E2C">
        <w:rPr>
          <w:rStyle w:val="YOUTitleColor"/>
          <w:color w:val="auto"/>
        </w:rPr>
        <w:t>by</w:t>
      </w:r>
      <w:r>
        <w:rPr>
          <w:rStyle w:val="YOUTitleColor"/>
          <w:color w:val="auto"/>
        </w:rPr>
        <w:t xml:space="preserve"> Jesus Christ. Our Lord chooses to call a person who </w:t>
      </w:r>
      <w:proofErr w:type="gramStart"/>
      <w:r w:rsidR="00D56E2C">
        <w:rPr>
          <w:rStyle w:val="YOUTitleColor"/>
          <w:color w:val="auto"/>
        </w:rPr>
        <w:t>i</w:t>
      </w:r>
      <w:r w:rsidR="00D56E2C">
        <w:rPr>
          <w:rStyle w:val="YOUTitleColor"/>
          <w:color w:val="auto"/>
        </w:rPr>
        <w:t xml:space="preserve">s </w:t>
      </w:r>
      <w:r>
        <w:rPr>
          <w:rStyle w:val="YOUTitleColor"/>
          <w:color w:val="auto"/>
        </w:rPr>
        <w:t xml:space="preserve">considered to </w:t>
      </w:r>
      <w:r w:rsidR="00D56E2C">
        <w:rPr>
          <w:rStyle w:val="YOUTitleColor"/>
          <w:color w:val="auto"/>
        </w:rPr>
        <w:t>be</w:t>
      </w:r>
      <w:proofErr w:type="gramEnd"/>
      <w:r w:rsidR="00D56E2C">
        <w:rPr>
          <w:rStyle w:val="YOUTitleColor"/>
          <w:color w:val="auto"/>
        </w:rPr>
        <w:t xml:space="preserve"> </w:t>
      </w:r>
      <w:r>
        <w:rPr>
          <w:rStyle w:val="YOUTitleColor"/>
          <w:color w:val="auto"/>
        </w:rPr>
        <w:t xml:space="preserve">an extortioner and traitor to the Jewish people. Tax collectors worked for the Roman </w:t>
      </w:r>
      <w:r w:rsidR="00B94C84">
        <w:rPr>
          <w:rStyle w:val="YOUTitleColor"/>
          <w:color w:val="auto"/>
        </w:rPr>
        <w:t>government,</w:t>
      </w:r>
      <w:r>
        <w:rPr>
          <w:rStyle w:val="YOUTitleColor"/>
          <w:color w:val="auto"/>
        </w:rPr>
        <w:t xml:space="preserve"> and they worked against the Jewish people. Despite his occupation and compromise for money, Jesus still called Levi to be His disciple.</w:t>
      </w:r>
      <w:r w:rsidR="00B94C84">
        <w:rPr>
          <w:rStyle w:val="YOUTitleColor"/>
          <w:color w:val="auto"/>
        </w:rPr>
        <w:t xml:space="preserve"> Connecting </w:t>
      </w:r>
      <w:r w:rsidR="00B632F4">
        <w:rPr>
          <w:rStyle w:val="YOUTitleColor"/>
          <w:color w:val="auto"/>
        </w:rPr>
        <w:t>to</w:t>
      </w:r>
      <w:r w:rsidR="00B632F4">
        <w:rPr>
          <w:rStyle w:val="YOUTitleColor"/>
          <w:color w:val="auto"/>
        </w:rPr>
        <w:t xml:space="preserve"> </w:t>
      </w:r>
      <w:r w:rsidR="00B94C84">
        <w:rPr>
          <w:rStyle w:val="YOUTitleColor"/>
          <w:color w:val="auto"/>
        </w:rPr>
        <w:t xml:space="preserve">express the gospel is all about having an evangelistic lifestyle. Our Lord shows us three ways to have </w:t>
      </w:r>
      <w:r w:rsidR="000178C2">
        <w:rPr>
          <w:rStyle w:val="YOUTitleColor"/>
          <w:color w:val="auto"/>
        </w:rPr>
        <w:t>an</w:t>
      </w:r>
      <w:r w:rsidR="00B94C84">
        <w:rPr>
          <w:rStyle w:val="YOUTitleColor"/>
          <w:color w:val="auto"/>
        </w:rPr>
        <w:t xml:space="preserve"> evangelistic lifestyle.</w:t>
      </w:r>
      <w:r w:rsidR="000178C2">
        <w:rPr>
          <w:rStyle w:val="YOUTitleColor"/>
          <w:color w:val="auto"/>
        </w:rPr>
        <w:t xml:space="preserve"> We see in the text, </w:t>
      </w:r>
      <w:r w:rsidR="000178C2" w:rsidRPr="000178C2">
        <w:rPr>
          <w:rStyle w:val="YOUTitleColor"/>
          <w:b/>
          <w:bCs/>
          <w:i/>
          <w:iCs/>
          <w:color w:val="auto"/>
        </w:rPr>
        <w:t xml:space="preserve">A Call to Action </w:t>
      </w:r>
      <w:r w:rsidR="000178C2">
        <w:rPr>
          <w:rStyle w:val="YOUTitleColor"/>
          <w:color w:val="auto"/>
        </w:rPr>
        <w:t xml:space="preserve">(v.27-28), </w:t>
      </w:r>
      <w:r w:rsidR="000178C2" w:rsidRPr="000178C2">
        <w:rPr>
          <w:rStyle w:val="YOUTitleColor"/>
          <w:b/>
          <w:bCs/>
          <w:i/>
          <w:iCs/>
          <w:color w:val="auto"/>
        </w:rPr>
        <w:t>A Commitment to Association</w:t>
      </w:r>
      <w:r w:rsidR="000178C2">
        <w:rPr>
          <w:rStyle w:val="YOUTitleColor"/>
          <w:color w:val="auto"/>
        </w:rPr>
        <w:t xml:space="preserve"> (v.29-30), and </w:t>
      </w:r>
      <w:r w:rsidR="000178C2" w:rsidRPr="000178C2">
        <w:rPr>
          <w:rStyle w:val="YOUTitleColor"/>
          <w:b/>
          <w:bCs/>
          <w:i/>
          <w:iCs/>
          <w:color w:val="auto"/>
        </w:rPr>
        <w:t>A Clarity of Agenda</w:t>
      </w:r>
      <w:r w:rsidR="000178C2">
        <w:rPr>
          <w:rStyle w:val="YOUTitleColor"/>
          <w:color w:val="auto"/>
        </w:rPr>
        <w:t xml:space="preserve"> (v.31-32). When Jesus told Levi to “</w:t>
      </w:r>
      <w:r w:rsidR="000178C2" w:rsidRPr="007158F2">
        <w:rPr>
          <w:rStyle w:val="YOUTitleColor"/>
          <w:color w:val="auto"/>
        </w:rPr>
        <w:t>Follow me</w:t>
      </w:r>
      <w:r w:rsidR="000178C2">
        <w:rPr>
          <w:rStyle w:val="YOUTitleColor"/>
          <w:color w:val="auto"/>
        </w:rPr>
        <w:t>” He call</w:t>
      </w:r>
      <w:r w:rsidR="00B632F4">
        <w:rPr>
          <w:rStyle w:val="YOUTitleColor"/>
          <w:color w:val="auto"/>
        </w:rPr>
        <w:t>ed</w:t>
      </w:r>
      <w:r w:rsidR="000178C2">
        <w:rPr>
          <w:rStyle w:val="YOUTitleColor"/>
          <w:color w:val="auto"/>
        </w:rPr>
        <w:t xml:space="preserve"> for a decision. When we share Christ, we must call for a decision. When Christ ate with Levi and his publican friends, He put himself around lost people to gain the right and opportunity to share the good news with them. Likewise, we must abandon our church-bubbles and get around some lost people for the express purpose of sharing the gospel with them. Finally, Christ made it clear that He didn’t come to reach the religious and the self-righteous, He cam</w:t>
      </w:r>
      <w:r w:rsidR="002B4331">
        <w:rPr>
          <w:rStyle w:val="YOUTitleColor"/>
          <w:color w:val="auto"/>
        </w:rPr>
        <w:t>e</w:t>
      </w:r>
      <w:r w:rsidR="000178C2">
        <w:rPr>
          <w:rStyle w:val="YOUTitleColor"/>
          <w:color w:val="auto"/>
        </w:rPr>
        <w:t xml:space="preserve"> to reach those who </w:t>
      </w:r>
      <w:r w:rsidR="00FB4B95">
        <w:rPr>
          <w:rStyle w:val="YOUTitleColor"/>
          <w:color w:val="auto"/>
        </w:rPr>
        <w:t>\</w:t>
      </w:r>
      <w:r w:rsidR="000178C2">
        <w:rPr>
          <w:rStyle w:val="YOUTitleColor"/>
          <w:color w:val="auto"/>
        </w:rPr>
        <w:t xml:space="preserve"> were lost and needed a Savior. We see this clarity when He </w:t>
      </w:r>
      <w:r w:rsidR="00A7028E">
        <w:rPr>
          <w:rStyle w:val="YOUTitleColor"/>
          <w:color w:val="auto"/>
        </w:rPr>
        <w:t>says,</w:t>
      </w:r>
      <w:r w:rsidR="000178C2">
        <w:rPr>
          <w:rStyle w:val="YOUTitleColor"/>
          <w:color w:val="auto"/>
        </w:rPr>
        <w:t xml:space="preserve"> “</w:t>
      </w:r>
      <w:r w:rsidR="000178C2" w:rsidRPr="000178C2">
        <w:rPr>
          <w:rStyle w:val="YOUTitleColor"/>
          <w:color w:val="auto"/>
        </w:rPr>
        <w:t>I have not come to call the righteous, but sinners to repentance</w:t>
      </w:r>
      <w:r w:rsidR="000178C2">
        <w:rPr>
          <w:rStyle w:val="YOUTitleColor"/>
          <w:color w:val="auto"/>
        </w:rPr>
        <w:t xml:space="preserve">.” </w:t>
      </w:r>
      <w:r w:rsidR="00A7028E">
        <w:rPr>
          <w:rStyle w:val="YOUTitleColor"/>
          <w:color w:val="auto"/>
        </w:rPr>
        <w:t xml:space="preserve">You and I must have that same kind of clarity of mission. </w:t>
      </w:r>
    </w:p>
    <w:p w14:paraId="24FE9970" w14:textId="227C87EB" w:rsidR="00DC50D6" w:rsidRDefault="00DC50D6" w:rsidP="00DC50D6">
      <w:pPr>
        <w:pStyle w:val="YOUHead"/>
        <w:rPr>
          <w:rStyle w:val="YOUTitleColor"/>
          <w:color w:val="auto"/>
        </w:rPr>
      </w:pPr>
      <w:r w:rsidRPr="00DC50D6">
        <w:rPr>
          <w:rStyle w:val="YOUTitleColor"/>
          <w:color w:val="auto"/>
        </w:rPr>
        <w:t>Conclusion</w:t>
      </w:r>
    </w:p>
    <w:p w14:paraId="0DADA51E" w14:textId="49403609" w:rsidR="00DC50D6" w:rsidRPr="00DC50D6" w:rsidRDefault="00A7028E" w:rsidP="00DC50D6">
      <w:pPr>
        <w:pStyle w:val="YOUBody"/>
        <w:rPr>
          <w:rStyle w:val="YOUTitleColor"/>
          <w:color w:val="auto"/>
        </w:rPr>
      </w:pPr>
      <w:r>
        <w:rPr>
          <w:rStyle w:val="YOUTitleColor"/>
          <w:color w:val="auto"/>
        </w:rPr>
        <w:t xml:space="preserve">Revelation requires a response. So, the question is: How </w:t>
      </w:r>
      <w:r w:rsidR="00181439">
        <w:rPr>
          <w:rStyle w:val="YOUTitleColor"/>
          <w:color w:val="auto"/>
        </w:rPr>
        <w:t xml:space="preserve">will </w:t>
      </w:r>
      <w:r>
        <w:rPr>
          <w:rStyle w:val="YOUTitleColor"/>
          <w:color w:val="auto"/>
        </w:rPr>
        <w:t xml:space="preserve">you respond to the message, the model, and/or the mission of our Lord? The truth is, if you have not connected with Christ personally, you cannot connect for Christ missionally. If you don’t know Jesus in the </w:t>
      </w:r>
      <w:proofErr w:type="spellStart"/>
      <w:r>
        <w:rPr>
          <w:rStyle w:val="YOUTitleColor"/>
          <w:color w:val="auto"/>
        </w:rPr>
        <w:t>pardonof</w:t>
      </w:r>
      <w:proofErr w:type="spellEnd"/>
      <w:r>
        <w:rPr>
          <w:rStyle w:val="YOUTitleColor"/>
          <w:color w:val="auto"/>
        </w:rPr>
        <w:t xml:space="preserve"> your sins and the </w:t>
      </w:r>
      <w:r w:rsidR="00181439">
        <w:rPr>
          <w:rStyle w:val="YOUTitleColor"/>
          <w:color w:val="auto"/>
        </w:rPr>
        <w:t>regenerati</w:t>
      </w:r>
      <w:r w:rsidR="00181439">
        <w:rPr>
          <w:rStyle w:val="YOUTitleColor"/>
          <w:color w:val="auto"/>
        </w:rPr>
        <w:t xml:space="preserve">on </w:t>
      </w:r>
      <w:r>
        <w:rPr>
          <w:rStyle w:val="YOUTitleColor"/>
          <w:color w:val="auto"/>
        </w:rPr>
        <w:t xml:space="preserve">of your soul, place your faith in Him today. However, if you are saved, </w:t>
      </w:r>
      <w:proofErr w:type="gramStart"/>
      <w:r>
        <w:rPr>
          <w:rStyle w:val="YOUTitleColor"/>
          <w:color w:val="auto"/>
        </w:rPr>
        <w:t>you  make</w:t>
      </w:r>
      <w:proofErr w:type="gramEnd"/>
      <w:r>
        <w:rPr>
          <w:rStyle w:val="YOUTitleColor"/>
          <w:color w:val="auto"/>
        </w:rPr>
        <w:t xml:space="preserve"> a commitment to follow His model today. Let’s give ourselves intentionally</w:t>
      </w:r>
      <w:r w:rsidR="00181439">
        <w:rPr>
          <w:rStyle w:val="YOUTitleColor"/>
          <w:color w:val="auto"/>
        </w:rPr>
        <w:t>,</w:t>
      </w:r>
      <w:r>
        <w:rPr>
          <w:rStyle w:val="YOUTitleColor"/>
          <w:color w:val="auto"/>
        </w:rPr>
        <w:t xml:space="preserve"> </w:t>
      </w:r>
      <w:r>
        <w:rPr>
          <w:rStyle w:val="YOUTitleColor"/>
          <w:color w:val="auto"/>
        </w:rPr>
        <w:lastRenderedPageBreak/>
        <w:t>connecting to expose the gospel</w:t>
      </w:r>
      <w:r w:rsidR="0054113F">
        <w:rPr>
          <w:rStyle w:val="YOUTitleColor"/>
          <w:color w:val="auto"/>
        </w:rPr>
        <w:t>;</w:t>
      </w:r>
      <w:r w:rsidR="0054113F">
        <w:rPr>
          <w:rStyle w:val="YOUTitleColor"/>
          <w:color w:val="auto"/>
        </w:rPr>
        <w:t xml:space="preserve"> </w:t>
      </w:r>
      <w:r>
        <w:rPr>
          <w:rStyle w:val="YOUTitleColor"/>
          <w:color w:val="auto"/>
        </w:rPr>
        <w:t>connecting by embodying the gospel</w:t>
      </w:r>
      <w:r w:rsidR="0054113F">
        <w:rPr>
          <w:rStyle w:val="YOUTitleColor"/>
          <w:color w:val="auto"/>
        </w:rPr>
        <w:t>;</w:t>
      </w:r>
      <w:r w:rsidR="0054113F">
        <w:rPr>
          <w:rStyle w:val="YOUTitleColor"/>
          <w:color w:val="auto"/>
        </w:rPr>
        <w:t xml:space="preserve"> </w:t>
      </w:r>
      <w:r>
        <w:rPr>
          <w:rStyle w:val="YOUTitleColor"/>
          <w:color w:val="auto"/>
        </w:rPr>
        <w:t>and connecting for expressing the gospel.</w:t>
      </w:r>
    </w:p>
    <w:p w14:paraId="7F23B21B" w14:textId="62287DBD" w:rsidR="0054113F" w:rsidRDefault="0054113F" w:rsidP="00A7028E">
      <w:pPr>
        <w:spacing w:after="0" w:line="259" w:lineRule="auto"/>
        <w:rPr>
          <w:rFonts w:eastAsia="Times New Roman" w:cs="Times New Roman"/>
          <w:color w:val="0E101A"/>
          <w:szCs w:val="22"/>
        </w:rPr>
      </w:pPr>
      <w:r>
        <w:rPr>
          <w:rFonts w:eastAsia="Times New Roman" w:cs="Times New Roman"/>
          <w:color w:val="0E101A"/>
          <w:szCs w:val="22"/>
        </w:rPr>
        <w:t>Bio</w:t>
      </w:r>
    </w:p>
    <w:p w14:paraId="09A26B45" w14:textId="01539910" w:rsidR="00A7028E" w:rsidRPr="007158F2" w:rsidRDefault="00A7028E" w:rsidP="00A7028E">
      <w:pPr>
        <w:spacing w:after="0" w:line="259" w:lineRule="auto"/>
        <w:rPr>
          <w:rFonts w:eastAsia="Times New Roman" w:cs="Times New Roman"/>
          <w:i/>
          <w:iCs/>
          <w:color w:val="0E101A"/>
          <w:szCs w:val="22"/>
        </w:rPr>
      </w:pPr>
      <w:r w:rsidRPr="007158F2">
        <w:rPr>
          <w:rFonts w:eastAsia="Times New Roman" w:cs="Times New Roman"/>
          <w:i/>
          <w:iCs/>
          <w:color w:val="0E101A"/>
          <w:szCs w:val="22"/>
        </w:rPr>
        <w:t xml:space="preserve">Reginald D. Taylor holds a Master of Christian Studies, a Master of Divinity, a Master of Theology, and a Ph.D. in Biblical Studies and Preaching from Midwestern Baptist Theological Seminary. He is the senior Pastor of The Rock Church-Memphis and Assistant Professor/Director of Urban Theological Studies at MCUTS @ Union University in Memphis TN. He and his wife Dr. Tarra R. Taylor </w:t>
      </w:r>
      <w:r w:rsidR="00731C9F" w:rsidRPr="007158F2">
        <w:rPr>
          <w:rFonts w:eastAsia="Times New Roman" w:cs="Times New Roman"/>
          <w:i/>
          <w:iCs/>
          <w:color w:val="0E101A"/>
          <w:szCs w:val="22"/>
        </w:rPr>
        <w:t>have</w:t>
      </w:r>
      <w:r w:rsidRPr="007158F2">
        <w:rPr>
          <w:rFonts w:eastAsia="Times New Roman" w:cs="Times New Roman"/>
          <w:i/>
          <w:iCs/>
          <w:color w:val="0E101A"/>
          <w:szCs w:val="22"/>
        </w:rPr>
        <w:t xml:space="preserve"> one son—Reginald D. Taylor II—and four grandchildren Micah, Yara, Aviyah, and Layla.</w:t>
      </w:r>
    </w:p>
    <w:p w14:paraId="5B6ECF26" w14:textId="6FD2EB86" w:rsidR="00A40199" w:rsidRPr="00DC50D6" w:rsidRDefault="00A40199" w:rsidP="00A7028E">
      <w:pPr>
        <w:pStyle w:val="YOUFootnotes"/>
      </w:pPr>
    </w:p>
    <w:sectPr w:rsidR="00A40199" w:rsidRPr="00DC50D6" w:rsidSect="00F139A2">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DED66" w14:textId="77777777" w:rsidR="00CD1439" w:rsidRDefault="00CD1439" w:rsidP="00740ED0">
      <w:pPr>
        <w:spacing w:after="0" w:line="240" w:lineRule="auto"/>
      </w:pPr>
      <w:r>
        <w:separator/>
      </w:r>
    </w:p>
  </w:endnote>
  <w:endnote w:type="continuationSeparator" w:id="0">
    <w:p w14:paraId="117BF78A" w14:textId="77777777" w:rsidR="00CD1439" w:rsidRDefault="00CD1439"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sley">
    <w:panose1 w:val="020B0604020202020204"/>
    <w:charset w:val="4D"/>
    <w:family w:val="auto"/>
    <w:pitch w:val="variable"/>
    <w:sig w:usb0="A00000EF" w:usb1="50002043"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A26B9A" w:rsidRDefault="00740ED0" w:rsidP="00A26B9A">
    <w:pPr>
      <w:pStyle w:val="Footer"/>
      <w:rPr>
        <w:sz w:val="18"/>
        <w:szCs w:val="18"/>
      </w:rPr>
    </w:pPr>
    <w:r w:rsidRPr="00A26B9A">
      <w:rPr>
        <w:sz w:val="18"/>
        <w:szCs w:val="18"/>
      </w:rPr>
      <w:t xml:space="preserve">© </w:t>
    </w:r>
    <w:r w:rsidR="00A26B9A" w:rsidRPr="00A26B9A">
      <w:rPr>
        <w:sz w:val="18"/>
        <w:szCs w:val="18"/>
      </w:rPr>
      <w:t xml:space="preserve">2026 </w:t>
    </w:r>
    <w:r w:rsidRPr="00A26B9A">
      <w:rPr>
        <w:sz w:val="18"/>
        <w:szCs w:val="18"/>
      </w:rPr>
      <w:t>Lifeway Christian Resources</w:t>
    </w:r>
    <w:r w:rsidR="00A26B9A">
      <w:rPr>
        <w:rFonts w:cs="Times New Roman (Body CS)"/>
        <w:sz w:val="18"/>
        <w:szCs w:val="18"/>
      </w:rPr>
      <w:t xml:space="preserve">  </w:t>
    </w:r>
    <w:hyperlink r:id="rId1" w:history="1">
      <w:r w:rsidRPr="00A26B9A">
        <w:rPr>
          <w:rStyle w:val="Hyperlink"/>
          <w:sz w:val="18"/>
          <w:szCs w:val="18"/>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221D" w14:textId="77777777" w:rsidR="00CD1439" w:rsidRDefault="00CD1439" w:rsidP="00740ED0">
      <w:pPr>
        <w:spacing w:after="0" w:line="240" w:lineRule="auto"/>
      </w:pPr>
      <w:r>
        <w:separator/>
      </w:r>
    </w:p>
  </w:footnote>
  <w:footnote w:type="continuationSeparator" w:id="0">
    <w:p w14:paraId="556F0539" w14:textId="77777777" w:rsidR="00CD1439" w:rsidRDefault="00CD1439"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E1D6B0A"/>
    <w:multiLevelType w:val="multilevel"/>
    <w:tmpl w:val="E188B156"/>
    <w:lvl w:ilvl="0">
      <w:start w:val="1"/>
      <w:numFmt w:val="decimal"/>
      <w:pStyle w:val="YOU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0"/>
  </w:num>
  <w:num w:numId="2" w16cid:durableId="122899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MDS2NDK1NAVhJR2l4NTi4sz8PJACw1oAZ3WYqywAAAA="/>
  </w:docVars>
  <w:rsids>
    <w:rsidRoot w:val="0010473D"/>
    <w:rsid w:val="000178C2"/>
    <w:rsid w:val="0005271D"/>
    <w:rsid w:val="000D3E11"/>
    <w:rsid w:val="000D51FD"/>
    <w:rsid w:val="0010473D"/>
    <w:rsid w:val="0011173F"/>
    <w:rsid w:val="001305DD"/>
    <w:rsid w:val="0013063F"/>
    <w:rsid w:val="0013543B"/>
    <w:rsid w:val="001445DE"/>
    <w:rsid w:val="00164F76"/>
    <w:rsid w:val="00181439"/>
    <w:rsid w:val="001A58AF"/>
    <w:rsid w:val="001C1917"/>
    <w:rsid w:val="00215625"/>
    <w:rsid w:val="00251853"/>
    <w:rsid w:val="0026658E"/>
    <w:rsid w:val="00272739"/>
    <w:rsid w:val="00277D02"/>
    <w:rsid w:val="00281DFB"/>
    <w:rsid w:val="002941C9"/>
    <w:rsid w:val="002B4331"/>
    <w:rsid w:val="002B74F9"/>
    <w:rsid w:val="002C50D0"/>
    <w:rsid w:val="00305F5D"/>
    <w:rsid w:val="00310D57"/>
    <w:rsid w:val="003C045A"/>
    <w:rsid w:val="003D0F9C"/>
    <w:rsid w:val="003F6CEF"/>
    <w:rsid w:val="00423333"/>
    <w:rsid w:val="00443D5E"/>
    <w:rsid w:val="0044679F"/>
    <w:rsid w:val="004818AB"/>
    <w:rsid w:val="00492525"/>
    <w:rsid w:val="004A3704"/>
    <w:rsid w:val="004D2452"/>
    <w:rsid w:val="004D393B"/>
    <w:rsid w:val="004E74E5"/>
    <w:rsid w:val="00502D51"/>
    <w:rsid w:val="00520A78"/>
    <w:rsid w:val="0052297A"/>
    <w:rsid w:val="005301E6"/>
    <w:rsid w:val="00535C3B"/>
    <w:rsid w:val="0054113F"/>
    <w:rsid w:val="00542B42"/>
    <w:rsid w:val="00542CB7"/>
    <w:rsid w:val="005640CC"/>
    <w:rsid w:val="00571CC1"/>
    <w:rsid w:val="00583060"/>
    <w:rsid w:val="005D082C"/>
    <w:rsid w:val="005D423A"/>
    <w:rsid w:val="005F46E2"/>
    <w:rsid w:val="00641D30"/>
    <w:rsid w:val="00651CBF"/>
    <w:rsid w:val="0069383D"/>
    <w:rsid w:val="006A1853"/>
    <w:rsid w:val="006A21E0"/>
    <w:rsid w:val="006B2741"/>
    <w:rsid w:val="006B34E0"/>
    <w:rsid w:val="006B4D75"/>
    <w:rsid w:val="006C43A1"/>
    <w:rsid w:val="006C68E9"/>
    <w:rsid w:val="006C7A5A"/>
    <w:rsid w:val="006D2B90"/>
    <w:rsid w:val="006E329F"/>
    <w:rsid w:val="006E5A63"/>
    <w:rsid w:val="007158F2"/>
    <w:rsid w:val="00731C9F"/>
    <w:rsid w:val="00740ED0"/>
    <w:rsid w:val="007664C8"/>
    <w:rsid w:val="00786518"/>
    <w:rsid w:val="007908F4"/>
    <w:rsid w:val="007B1177"/>
    <w:rsid w:val="007F5205"/>
    <w:rsid w:val="0080379E"/>
    <w:rsid w:val="0086591B"/>
    <w:rsid w:val="008C729C"/>
    <w:rsid w:val="00902022"/>
    <w:rsid w:val="009276A6"/>
    <w:rsid w:val="00931401"/>
    <w:rsid w:val="00990EA4"/>
    <w:rsid w:val="009C23AE"/>
    <w:rsid w:val="009E15AE"/>
    <w:rsid w:val="00A021C3"/>
    <w:rsid w:val="00A26B9A"/>
    <w:rsid w:val="00A3421B"/>
    <w:rsid w:val="00A40199"/>
    <w:rsid w:val="00A545A9"/>
    <w:rsid w:val="00A7028E"/>
    <w:rsid w:val="00A733D1"/>
    <w:rsid w:val="00AF4049"/>
    <w:rsid w:val="00B15AB8"/>
    <w:rsid w:val="00B468E5"/>
    <w:rsid w:val="00B632F4"/>
    <w:rsid w:val="00B67D4A"/>
    <w:rsid w:val="00B94C84"/>
    <w:rsid w:val="00BA5101"/>
    <w:rsid w:val="00BA7374"/>
    <w:rsid w:val="00BB6E11"/>
    <w:rsid w:val="00C1055F"/>
    <w:rsid w:val="00C47BFE"/>
    <w:rsid w:val="00C562A2"/>
    <w:rsid w:val="00C667B2"/>
    <w:rsid w:val="00C9763A"/>
    <w:rsid w:val="00CD0C05"/>
    <w:rsid w:val="00CD1439"/>
    <w:rsid w:val="00CF77F7"/>
    <w:rsid w:val="00D06756"/>
    <w:rsid w:val="00D1562C"/>
    <w:rsid w:val="00D20DDA"/>
    <w:rsid w:val="00D21C80"/>
    <w:rsid w:val="00D27C93"/>
    <w:rsid w:val="00D56E2C"/>
    <w:rsid w:val="00DB18D0"/>
    <w:rsid w:val="00DB6893"/>
    <w:rsid w:val="00DC50D6"/>
    <w:rsid w:val="00DD4C12"/>
    <w:rsid w:val="00E04B7B"/>
    <w:rsid w:val="00E1528B"/>
    <w:rsid w:val="00E35BD7"/>
    <w:rsid w:val="00E51967"/>
    <w:rsid w:val="00E575B4"/>
    <w:rsid w:val="00EC7FD2"/>
    <w:rsid w:val="00EE7EAC"/>
    <w:rsid w:val="00F03C9F"/>
    <w:rsid w:val="00F131A2"/>
    <w:rsid w:val="00F139A2"/>
    <w:rsid w:val="00F65597"/>
    <w:rsid w:val="00F7655D"/>
    <w:rsid w:val="00F83286"/>
    <w:rsid w:val="00FB4B95"/>
    <w:rsid w:val="00FF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1FD"/>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YOUTitleBody">
    <w:name w:val="YOU_Title_Body"/>
    <w:qFormat/>
    <w:rsid w:val="000D51FD"/>
    <w:pPr>
      <w:spacing w:after="240"/>
      <w:contextualSpacing/>
      <w:jc w:val="center"/>
    </w:pPr>
    <w:rPr>
      <w:rFonts w:ascii="Arial" w:hAnsi="Arial" w:cs="Open Sans"/>
      <w:sz w:val="20"/>
    </w:rPr>
  </w:style>
  <w:style w:type="paragraph" w:customStyle="1" w:styleId="YOUListBody">
    <w:name w:val="YOU_List_Body"/>
    <w:basedOn w:val="YOUBody"/>
    <w:qFormat/>
    <w:rsid w:val="00C9763A"/>
    <w:pPr>
      <w:tabs>
        <w:tab w:val="left" w:pos="360"/>
      </w:tabs>
      <w:ind w:left="1080" w:hanging="360"/>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YOUTitle">
    <w:name w:val="YOU_Title"/>
    <w:basedOn w:val="YOUTitleBody"/>
    <w:qFormat/>
    <w:rsid w:val="00F131A2"/>
    <w:pPr>
      <w:spacing w:before="240" w:after="120" w:line="240" w:lineRule="auto"/>
    </w:pPr>
    <w:rPr>
      <w:rFonts w:ascii="Times New Roman" w:hAnsi="Times New Roman"/>
      <w:b/>
      <w:sz w:val="32"/>
    </w:rPr>
  </w:style>
  <w:style w:type="paragraph" w:customStyle="1" w:styleId="YOUBody">
    <w:name w:val="YOU_Body"/>
    <w:basedOn w:val="Normal"/>
    <w:qFormat/>
    <w:rsid w:val="00C47BFE"/>
    <w:pPr>
      <w:spacing w:line="288" w:lineRule="auto"/>
    </w:pPr>
  </w:style>
  <w:style w:type="paragraph" w:customStyle="1" w:styleId="YOUHead">
    <w:name w:val="YOU_Head"/>
    <w:basedOn w:val="Heading1"/>
    <w:autoRedefine/>
    <w:qFormat/>
    <w:rsid w:val="00DC50D6"/>
    <w:pPr>
      <w:spacing w:line="240" w:lineRule="auto"/>
    </w:pPr>
  </w:style>
  <w:style w:type="paragraph" w:customStyle="1" w:styleId="YOUFootnotes">
    <w:name w:val="YOU_Footnotes"/>
    <w:basedOn w:val="Normal"/>
    <w:qFormat/>
    <w:rsid w:val="000D51FD"/>
    <w:pPr>
      <w:spacing w:before="720" w:after="0"/>
      <w:contextualSpacing/>
    </w:pPr>
    <w:rPr>
      <w:rFonts w:ascii="Arial" w:hAnsi="Arial"/>
      <w:sz w:val="20"/>
    </w:rPr>
  </w:style>
  <w:style w:type="character" w:customStyle="1" w:styleId="YOUTitleColor">
    <w:name w:val="YOU_TitleColor"/>
    <w:basedOn w:val="DefaultParagraphFont"/>
    <w:uiPriority w:val="1"/>
    <w:qFormat/>
    <w:rsid w:val="0044679F"/>
    <w:rPr>
      <w:color w:val="7B1F22"/>
    </w:rPr>
  </w:style>
  <w:style w:type="paragraph" w:customStyle="1" w:styleId="YOUListNumber">
    <w:name w:val="YOU_List_Number"/>
    <w:basedOn w:val="Normal"/>
    <w:qFormat/>
    <w:rsid w:val="0005271D"/>
    <w:pPr>
      <w:numPr>
        <w:numId w:val="2"/>
      </w:numPr>
      <w:spacing w:line="240" w:lineRule="auto"/>
    </w:pPr>
    <w:rPr>
      <w:b/>
    </w:rPr>
  </w:style>
  <w:style w:type="paragraph" w:styleId="Revision">
    <w:name w:val="Revision"/>
    <w:hidden/>
    <w:uiPriority w:val="99"/>
    <w:semiHidden/>
    <w:rsid w:val="002B4331"/>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Props1.xml><?xml version="1.0" encoding="utf-8"?>
<ds:datastoreItem xmlns:ds="http://schemas.openxmlformats.org/officeDocument/2006/customXml" ds:itemID="{782273AC-8C2A-4952-9180-66627F09326E}">
  <ds:schemaRefs>
    <ds:schemaRef ds:uri="http://schemas.microsoft.com/sharepoint/v3/contenttype/forms"/>
  </ds:schemaRefs>
</ds:datastoreItem>
</file>

<file path=customXml/itemProps2.xml><?xml version="1.0" encoding="utf-8"?>
<ds:datastoreItem xmlns:ds="http://schemas.openxmlformats.org/officeDocument/2006/customXml" ds:itemID="{1FD27462-113D-4289-A5BD-F7DD7491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0DA6B-CBE7-423A-AC9D-715DE3871C2B}">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1072</Words>
  <Characters>5183</Characters>
  <Application>Microsoft Office Word</Application>
  <DocSecurity>0</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Natasha Menifee</cp:lastModifiedBy>
  <cp:revision>25</cp:revision>
  <cp:lastPrinted>2026-02-25T19:42:00Z</cp:lastPrinted>
  <dcterms:created xsi:type="dcterms:W3CDTF">2026-05-11T15:48:00Z</dcterms:created>
  <dcterms:modified xsi:type="dcterms:W3CDTF">2026-05-27T11:45:00Z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315500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