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96F7" w14:textId="16C3154E" w:rsidR="00520A78" w:rsidRDefault="00440831" w:rsidP="00E612E1">
      <w:pPr>
        <w:pStyle w:val="EXTRATitleBody"/>
      </w:pPr>
      <w:r>
        <w:rPr>
          <w:noProof/>
        </w:rPr>
        <w:drawing>
          <wp:inline distT="0" distB="0" distL="0" distR="0" wp14:anchorId="615409BE" wp14:editId="45FE68FB">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08A9C8A8" w14:textId="4B061178" w:rsidR="00872934" w:rsidRPr="00872934"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872934" w:rsidRPr="00872934">
        <w:rPr>
          <w:bCs/>
        </w:rPr>
        <w:t>Connecting with Others Like Jesus Did</w:t>
      </w:r>
    </w:p>
    <w:p w14:paraId="45705496" w14:textId="74839791" w:rsidR="00B15AB8" w:rsidRPr="00F64107" w:rsidRDefault="00B15AB8" w:rsidP="00D21C80">
      <w:pPr>
        <w:pStyle w:val="EXTRATitle"/>
      </w:pPr>
    </w:p>
    <w:p w14:paraId="0169DA6F" w14:textId="77777777" w:rsidR="00B15AB8" w:rsidRDefault="00B15AB8" w:rsidP="00B15AB8">
      <w:pPr>
        <w:pStyle w:val="EXTRATitleBody"/>
      </w:pPr>
      <w:r>
        <w:t xml:space="preserve">EXTRA supports the group plans in the Bible Studies for Life leader guides. </w:t>
      </w:r>
    </w:p>
    <w:p w14:paraId="0BAE0397" w14:textId="77777777" w:rsidR="00B15AB8" w:rsidRDefault="00B15AB8" w:rsidP="00B15AB8">
      <w:pPr>
        <w:pStyle w:val="EXTRATitleBody"/>
        <w:rPr>
          <w:b/>
          <w:bCs/>
        </w:rPr>
      </w:pPr>
    </w:p>
    <w:p w14:paraId="54ED82EE" w14:textId="140201E8" w:rsidR="00B15AB8" w:rsidRDefault="00B15AB8" w:rsidP="00B15AB8">
      <w:pPr>
        <w:pStyle w:val="EXTRATitleBody"/>
      </w:pPr>
      <w:r w:rsidRPr="00B15AB8">
        <w:rPr>
          <w:b/>
          <w:bCs/>
        </w:rPr>
        <w:t>Date:</w:t>
      </w:r>
      <w:r>
        <w:t xml:space="preserve"> </w:t>
      </w:r>
      <w:r w:rsidR="00872934">
        <w:t>June 7</w:t>
      </w:r>
      <w:r>
        <w:t>, 2026</w:t>
      </w:r>
    </w:p>
    <w:p w14:paraId="36C4BD8D" w14:textId="0DCD5762" w:rsidR="00B15AB8" w:rsidRDefault="00B15AB8" w:rsidP="00B15AB8">
      <w:pPr>
        <w:pStyle w:val="EXTRATitleBody"/>
      </w:pPr>
      <w:r w:rsidRPr="00B15AB8">
        <w:rPr>
          <w:b/>
          <w:bCs/>
        </w:rPr>
        <w:t>Session Title:</w:t>
      </w:r>
      <w:r>
        <w:t xml:space="preserve"> </w:t>
      </w:r>
      <w:r w:rsidR="00872934">
        <w:rPr>
          <w:b/>
          <w:bCs/>
        </w:rPr>
        <w:t>Meeting Needs</w:t>
      </w:r>
    </w:p>
    <w:p w14:paraId="34A8AE67" w14:textId="08129794" w:rsidR="00B15AB8" w:rsidRDefault="00B15AB8" w:rsidP="00B15AB8">
      <w:pPr>
        <w:pStyle w:val="EXTRATitleBody"/>
      </w:pPr>
      <w:r w:rsidRPr="00B15AB8">
        <w:rPr>
          <w:b/>
          <w:bCs/>
        </w:rPr>
        <w:t>The Point:</w:t>
      </w:r>
      <w:r>
        <w:t xml:space="preserve"> </w:t>
      </w:r>
      <w:r w:rsidR="000E5E90" w:rsidRPr="000E5E90">
        <w:rPr>
          <w:b/>
          <w:bCs/>
        </w:rPr>
        <w:t>Sharing the message of Christ is a privilege that could take you anywhere. </w:t>
      </w:r>
    </w:p>
    <w:p w14:paraId="463779A3" w14:textId="02444F13"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2903F1A0" w14:textId="29E78F6D" w:rsidR="001305DD" w:rsidRPr="00A545A9" w:rsidRDefault="001305DD" w:rsidP="00443D5E">
      <w:pPr>
        <w:pStyle w:val="EXTRATitleBody"/>
      </w:pPr>
      <w:r>
        <w:t>_____________________________________________________________________________</w:t>
      </w:r>
    </w:p>
    <w:p w14:paraId="14CBC34D" w14:textId="3E2C35F7" w:rsidR="000E5E90" w:rsidRPr="00872934" w:rsidRDefault="00872934" w:rsidP="00872934">
      <w:pPr>
        <w:pStyle w:val="EXTRAHead"/>
        <w:rPr>
          <w:b/>
          <w:bCs/>
        </w:rPr>
      </w:pPr>
      <w:r w:rsidRPr="00872934">
        <w:rPr>
          <w:b/>
          <w:bCs/>
        </w:rPr>
        <w:t>Theme Based Sermon</w:t>
      </w:r>
    </w:p>
    <w:p w14:paraId="61CD99BE" w14:textId="27900862" w:rsidR="00872934" w:rsidRPr="00872934" w:rsidRDefault="00872934" w:rsidP="00872934">
      <w:pPr>
        <w:pStyle w:val="EXTRAHead"/>
        <w:rPr>
          <w:b/>
          <w:bCs/>
        </w:rPr>
      </w:pPr>
      <w:r w:rsidRPr="00872934">
        <w:rPr>
          <w:b/>
          <w:bCs/>
        </w:rPr>
        <w:t>A Crisis Averted and a Jailer Converted</w:t>
      </w:r>
    </w:p>
    <w:p w14:paraId="35B6EECD" w14:textId="77777777" w:rsidR="00872934" w:rsidRPr="00872934" w:rsidRDefault="00872934" w:rsidP="00872934">
      <w:pPr>
        <w:pStyle w:val="EXTRAHead"/>
        <w:rPr>
          <w:b/>
          <w:bCs/>
        </w:rPr>
      </w:pPr>
      <w:r w:rsidRPr="00872934">
        <w:rPr>
          <w:b/>
          <w:bCs/>
        </w:rPr>
        <w:t>To be used with Session: 1 – Meeting Needs</w:t>
      </w:r>
    </w:p>
    <w:p w14:paraId="45F3F548" w14:textId="77777777" w:rsidR="00872934" w:rsidRPr="00872934" w:rsidRDefault="00872934" w:rsidP="00872934">
      <w:pPr>
        <w:pStyle w:val="EXTRAHead"/>
      </w:pPr>
      <w:r w:rsidRPr="00872934">
        <w:rPr>
          <w:b/>
          <w:bCs/>
        </w:rPr>
        <w:t>Scripture: Acts 16:25-34</w:t>
      </w:r>
    </w:p>
    <w:p w14:paraId="3B159795" w14:textId="77777777" w:rsidR="00872934" w:rsidRPr="00872934" w:rsidRDefault="00872934" w:rsidP="00872934">
      <w:pPr>
        <w:pStyle w:val="EXTRAHead"/>
      </w:pPr>
    </w:p>
    <w:p w14:paraId="46651375" w14:textId="77777777" w:rsidR="00872934" w:rsidRPr="00872934" w:rsidRDefault="00872934" w:rsidP="00872934">
      <w:pPr>
        <w:pStyle w:val="EXTRAHead"/>
      </w:pPr>
      <w:r w:rsidRPr="00872934">
        <w:rPr>
          <w:b/>
          <w:bCs/>
        </w:rPr>
        <w:t>Connection with Bible Study:</w:t>
      </w:r>
      <w:r w:rsidRPr="00872934">
        <w:t xml:space="preserve"> To complement the Bible study “Meeting Needs”, this sermon will build upon the study’s main point that meeting needs is an opportunity to introduce others to Jesus.</w:t>
      </w:r>
    </w:p>
    <w:p w14:paraId="2EA851A9" w14:textId="77777777" w:rsidR="00872934" w:rsidRPr="00872934" w:rsidRDefault="00872934" w:rsidP="00872934">
      <w:pPr>
        <w:pStyle w:val="EXTRAHead"/>
      </w:pPr>
      <w:r w:rsidRPr="00872934">
        <w:rPr>
          <w:b/>
          <w:bCs/>
        </w:rPr>
        <w:t>Introduction:</w:t>
      </w:r>
      <w:r w:rsidRPr="00872934">
        <w:t xml:space="preserve"> When my wife and I decided to buy some property and sell our house, we didn’t anticipate our house would be selling so quickly. Our solution was to live on the property in a RV, even though there </w:t>
      </w:r>
      <w:proofErr w:type="gramStart"/>
      <w:r w:rsidRPr="00872934">
        <w:t>was</w:t>
      </w:r>
      <w:proofErr w:type="gramEnd"/>
      <w:r w:rsidRPr="00872934">
        <w:t xml:space="preserve"> no electricity and no water. But I reasoned, “</w:t>
      </w:r>
      <w:r w:rsidRPr="00872934">
        <w:rPr>
          <w:i/>
          <w:iCs/>
        </w:rPr>
        <w:t xml:space="preserve">We’ll get all that hooked up soon. After all, how bad can it get?” </w:t>
      </w:r>
      <w:r w:rsidRPr="00872934">
        <w:t xml:space="preserve">At the end of the fourth week, still without water or electricity, I knew firsthand how bad it can get. We needed both badly. But at the start of the fifth </w:t>
      </w:r>
      <w:proofErr w:type="gramStart"/>
      <w:r w:rsidRPr="00872934">
        <w:t>week</w:t>
      </w:r>
      <w:proofErr w:type="gramEnd"/>
      <w:r w:rsidRPr="00872934">
        <w:t xml:space="preserve"> we received both power and water almost simultaneously. When the technician from the power company showed up and connected us to electricity, I was so grateful. I was ready to write the technician into my will or give him the hand of my daughter in marriage, and I don’t even have a daughter.</w:t>
      </w:r>
    </w:p>
    <w:p w14:paraId="0A51984A" w14:textId="77777777" w:rsidR="00872934" w:rsidRPr="00872934" w:rsidRDefault="00872934" w:rsidP="00872934">
      <w:pPr>
        <w:pStyle w:val="EXTRAHead"/>
      </w:pPr>
      <w:r w:rsidRPr="00872934">
        <w:t xml:space="preserve">Meeting needs of others has a way of building relational bridges between people. Jesus knew this and that’s why we see Him meeting needs throughout His earthly ministry. He used that approach </w:t>
      </w:r>
      <w:proofErr w:type="gramStart"/>
      <w:r w:rsidRPr="00872934">
        <w:t>in order to</w:t>
      </w:r>
      <w:proofErr w:type="gramEnd"/>
      <w:r w:rsidRPr="00872934">
        <w:t xml:space="preserve"> invite people to believe in Him and it’s an approach worth imitating. Our text shows Paul and Silas meeting a need </w:t>
      </w:r>
      <w:proofErr w:type="gramStart"/>
      <w:r w:rsidRPr="00872934">
        <w:t>in order to</w:t>
      </w:r>
      <w:proofErr w:type="gramEnd"/>
      <w:r w:rsidRPr="00872934">
        <w:t xml:space="preserve"> share the gospel. Let’s watch and see how they did it.</w:t>
      </w:r>
    </w:p>
    <w:p w14:paraId="774C04D4" w14:textId="77777777" w:rsidR="00872934" w:rsidRPr="00872934" w:rsidRDefault="00872934" w:rsidP="00872934">
      <w:pPr>
        <w:pStyle w:val="EXTRAHead"/>
        <w:numPr>
          <w:ilvl w:val="0"/>
          <w:numId w:val="8"/>
        </w:numPr>
        <w:rPr>
          <w:b/>
          <w:bCs/>
        </w:rPr>
      </w:pPr>
      <w:r w:rsidRPr="00872934">
        <w:rPr>
          <w:b/>
          <w:bCs/>
        </w:rPr>
        <w:t xml:space="preserve">Our walk with Christ provides credibility for our witness (v.25). </w:t>
      </w:r>
      <w:r w:rsidRPr="00872934">
        <w:rPr>
          <w:b/>
          <w:bCs/>
        </w:rPr>
        <w:br/>
        <w:t>“Praying and singing hymns to God.”</w:t>
      </w:r>
    </w:p>
    <w:p w14:paraId="3A6230D4" w14:textId="77777777" w:rsidR="00872934" w:rsidRPr="00872934" w:rsidRDefault="00872934" w:rsidP="00872934">
      <w:pPr>
        <w:pStyle w:val="EXTRAHead"/>
        <w:numPr>
          <w:ilvl w:val="1"/>
          <w:numId w:val="8"/>
        </w:numPr>
      </w:pPr>
      <w:r w:rsidRPr="00872934">
        <w:rPr>
          <w:b/>
          <w:bCs/>
        </w:rPr>
        <w:t>Believers witness because they are witnesses.</w:t>
      </w:r>
    </w:p>
    <w:p w14:paraId="63F7F993" w14:textId="77777777" w:rsidR="00872934" w:rsidRPr="00872934" w:rsidRDefault="00872934" w:rsidP="00872934">
      <w:pPr>
        <w:pStyle w:val="EXTRAHead"/>
      </w:pPr>
      <w:r w:rsidRPr="00872934">
        <w:t xml:space="preserve">Paul and Silas were in Philippi to share the gospel. The Bible says they stayed several days. Their actions were very intentional and led to a woman named Lydia placing her faith in Jesus </w:t>
      </w:r>
      <w:r w:rsidRPr="00872934">
        <w:lastRenderedPageBreak/>
        <w:t>Christ. It would be correct to say that Paul and Silas witnessed to Lydia, but that makes sharing the gospel sound like something we do instead of something we are. The reality is that we are witnesses to the transformational power of Jesus Christ to save. We’re witnesses of the power of the gospel because we’ve experienced it and are changed by it. The act of witnessing to others comes out of the truth that we are eyewitnesses of the power of the gospel to change lives.</w:t>
      </w:r>
    </w:p>
    <w:p w14:paraId="3B2E5DF6" w14:textId="77777777" w:rsidR="00872934" w:rsidRPr="00872934" w:rsidRDefault="00872934" w:rsidP="00872934">
      <w:pPr>
        <w:pStyle w:val="EXTRAHead"/>
        <w:numPr>
          <w:ilvl w:val="1"/>
          <w:numId w:val="8"/>
        </w:numPr>
      </w:pPr>
      <w:r w:rsidRPr="00872934">
        <w:rPr>
          <w:b/>
          <w:bCs/>
        </w:rPr>
        <w:t>Circumstance shouldn’t change who we are</w:t>
      </w:r>
      <w:r w:rsidRPr="00872934">
        <w:t>.</w:t>
      </w:r>
    </w:p>
    <w:p w14:paraId="7CD76CDF" w14:textId="77777777" w:rsidR="00872934" w:rsidRPr="00872934" w:rsidRDefault="00872934" w:rsidP="00872934">
      <w:pPr>
        <w:pStyle w:val="EXTRAHead"/>
      </w:pPr>
      <w:r w:rsidRPr="00872934">
        <w:t>While in Philippi, Paul and Silas were placed in prison because of the healing of a slave girl. Prisons in that day were nothing like the ones we have today. It was not a comfortable place to be. Paul and Silas were certainly suffering because of the wretched conditions they endured. Yet we read see Paul and Silas “praying and singing hymns to God” (v.25). This helps us see that circumstances shouldn’t change what God has transformed us to be. We follow Jesus when life is good and not so good.</w:t>
      </w:r>
    </w:p>
    <w:p w14:paraId="6F78A44A" w14:textId="77777777" w:rsidR="00872934" w:rsidRPr="00872934" w:rsidRDefault="00872934" w:rsidP="00872934">
      <w:pPr>
        <w:pStyle w:val="EXTRAHead"/>
        <w:numPr>
          <w:ilvl w:val="1"/>
          <w:numId w:val="8"/>
        </w:numPr>
        <w:rPr>
          <w:b/>
          <w:bCs/>
        </w:rPr>
      </w:pPr>
      <w:r w:rsidRPr="00872934">
        <w:rPr>
          <w:b/>
          <w:bCs/>
        </w:rPr>
        <w:t>A stable witness proves our faith is real.</w:t>
      </w:r>
    </w:p>
    <w:p w14:paraId="02439FB3" w14:textId="77777777" w:rsidR="00872934" w:rsidRPr="00872934" w:rsidRDefault="00872934" w:rsidP="00872934">
      <w:pPr>
        <w:pStyle w:val="EXTRAHead"/>
      </w:pPr>
      <w:r w:rsidRPr="00872934">
        <w:t>We’re told that the prisoners “were listening” to Paul and Silas as they prayed and sang. I’m sure one reason they listened was due to the simple shock of hearing praises to God being sung in such miserable conditions. But if we are God’s witnesses, doesn’t this provide evidence that our faith is real? Shouldn’t witnesses be able to praise God in times of plenty and times of want? Such actions give credibility to our witness that our faith in Jesus is real.</w:t>
      </w:r>
    </w:p>
    <w:p w14:paraId="77525065" w14:textId="77777777" w:rsidR="00872934" w:rsidRPr="00872934" w:rsidRDefault="00872934" w:rsidP="00872934">
      <w:pPr>
        <w:pStyle w:val="EXTRAHead"/>
      </w:pPr>
    </w:p>
    <w:p w14:paraId="2BE31FA4" w14:textId="77777777" w:rsidR="00872934" w:rsidRPr="00872934" w:rsidRDefault="00872934" w:rsidP="00872934">
      <w:pPr>
        <w:pStyle w:val="EXTRAHead"/>
        <w:numPr>
          <w:ilvl w:val="0"/>
          <w:numId w:val="8"/>
        </w:numPr>
        <w:rPr>
          <w:b/>
          <w:bCs/>
        </w:rPr>
      </w:pPr>
      <w:r w:rsidRPr="00872934">
        <w:rPr>
          <w:b/>
          <w:bCs/>
        </w:rPr>
        <w:t>Our compassion for others opens the door for our witness (v.28)</w:t>
      </w:r>
      <w:r w:rsidRPr="00872934">
        <w:rPr>
          <w:b/>
          <w:bCs/>
        </w:rPr>
        <w:br/>
        <w:t>“Don’t harm yourself.”</w:t>
      </w:r>
    </w:p>
    <w:p w14:paraId="4341A507" w14:textId="77777777" w:rsidR="00872934" w:rsidRPr="00872934" w:rsidRDefault="00872934" w:rsidP="00872934">
      <w:pPr>
        <w:pStyle w:val="EXTRAHead"/>
        <w:numPr>
          <w:ilvl w:val="1"/>
          <w:numId w:val="8"/>
        </w:numPr>
        <w:rPr>
          <w:b/>
          <w:bCs/>
        </w:rPr>
      </w:pPr>
      <w:r w:rsidRPr="00872934">
        <w:rPr>
          <w:b/>
          <w:bCs/>
        </w:rPr>
        <w:t>Believers have received Jesus’s compassion.</w:t>
      </w:r>
    </w:p>
    <w:p w14:paraId="4864DE33" w14:textId="77777777" w:rsidR="00872934" w:rsidRPr="00872934" w:rsidRDefault="00872934" w:rsidP="00872934">
      <w:pPr>
        <w:pStyle w:val="EXTRAHead"/>
      </w:pPr>
      <w:r w:rsidRPr="00872934">
        <w:t xml:space="preserve">The Bible is clear about the outcome of a life that ends separated from God and </w:t>
      </w:r>
      <w:proofErr w:type="spellStart"/>
      <w:r w:rsidRPr="00872934">
        <w:t>its</w:t>
      </w:r>
      <w:proofErr w:type="spellEnd"/>
      <w:r w:rsidRPr="00872934">
        <w:t xml:space="preserve"> not good. The Bible uses phrases like, “gnashing of teeth”, “eternal fire”, and “weeping and wailing”. Mankind’s willingness to engage in sin is the problem and we lack the power to change that. In fact, unless something more powerful than us works in us, we are all doomed. But God loves us </w:t>
      </w:r>
      <w:proofErr w:type="gramStart"/>
      <w:r w:rsidRPr="00872934">
        <w:t>in spite of</w:t>
      </w:r>
      <w:proofErr w:type="gramEnd"/>
      <w:r w:rsidRPr="00872934">
        <w:t xml:space="preserve"> our sin and has demonstrated His compassion towards us through His Son. Romans 5:8 says, “But God proves his own love for us in that while we were still sinners, Christ died for us.” Believers have experienced and received God’s compassion by placing our faith in Christ and we who were once doomed have received an eternal reprieve. </w:t>
      </w:r>
    </w:p>
    <w:p w14:paraId="60AD3081" w14:textId="77777777" w:rsidR="00872934" w:rsidRPr="00872934" w:rsidRDefault="00872934" w:rsidP="00872934">
      <w:pPr>
        <w:pStyle w:val="EXTRAHead"/>
        <w:numPr>
          <w:ilvl w:val="1"/>
          <w:numId w:val="8"/>
        </w:numPr>
        <w:rPr>
          <w:b/>
          <w:bCs/>
        </w:rPr>
      </w:pPr>
      <w:r w:rsidRPr="00872934">
        <w:rPr>
          <w:b/>
          <w:bCs/>
        </w:rPr>
        <w:t>True compassion doesn’t pick or choose who receives it.</w:t>
      </w:r>
    </w:p>
    <w:p w14:paraId="6F2AA6DE" w14:textId="77777777" w:rsidR="00872934" w:rsidRPr="00872934" w:rsidRDefault="00872934" w:rsidP="00872934">
      <w:pPr>
        <w:pStyle w:val="EXTRAHead"/>
      </w:pPr>
      <w:r w:rsidRPr="00872934">
        <w:t xml:space="preserve">We don’t know the kind of man the jailer was, but we do know that Paul and Silas were two men who were previously far from God yet had experienced salvation through faith in Jesus Christ. I’m sure Paul </w:t>
      </w:r>
      <w:proofErr w:type="gramStart"/>
      <w:r w:rsidRPr="00872934">
        <w:t>carried with him at all times</w:t>
      </w:r>
      <w:proofErr w:type="gramEnd"/>
      <w:r w:rsidRPr="00872934">
        <w:t xml:space="preserve"> a keen sense of God’s compassion towards himself, saving a man that had persecuted the church and caused the death of believers. One who has received compassion from Christ such as this will be willing to extend compassion to others, regardless of who they are.</w:t>
      </w:r>
    </w:p>
    <w:p w14:paraId="525082F7" w14:textId="77777777" w:rsidR="00872934" w:rsidRPr="00872934" w:rsidRDefault="00872934" w:rsidP="00872934">
      <w:pPr>
        <w:pStyle w:val="EXTRAHead"/>
        <w:numPr>
          <w:ilvl w:val="1"/>
          <w:numId w:val="8"/>
        </w:numPr>
        <w:rPr>
          <w:b/>
          <w:bCs/>
        </w:rPr>
      </w:pPr>
      <w:r w:rsidRPr="00872934">
        <w:rPr>
          <w:b/>
          <w:bCs/>
        </w:rPr>
        <w:t xml:space="preserve">Compassion attracts others. </w:t>
      </w:r>
    </w:p>
    <w:p w14:paraId="75BD225B" w14:textId="77777777" w:rsidR="00872934" w:rsidRPr="00872934" w:rsidRDefault="00872934" w:rsidP="00872934">
      <w:pPr>
        <w:pStyle w:val="EXTRAHead"/>
      </w:pPr>
      <w:r w:rsidRPr="00872934">
        <w:t xml:space="preserve">Paul’s shout, “Don’t harm yourself, because we’re all here!” let the jailer know how much Paul cared for him. A worldly perspective might ask “why worry about the death of a jailer who had been complicit in the suffering and punishment of countless men”, but Paul didn’t see the jailer from a worldly perspective. He saw the jailer as a sinner who needed Jesus and it led to Paul’s </w:t>
      </w:r>
      <w:r w:rsidRPr="00872934">
        <w:lastRenderedPageBreak/>
        <w:t>intervention in the jailer’s decision to kill himself. This compassion attracted the jailer to Paul and Silas. He knew they cared for him which led the jailer to ask, “Sirs, what must I do to be saved?”</w:t>
      </w:r>
    </w:p>
    <w:p w14:paraId="73DBFB16" w14:textId="77777777" w:rsidR="00872934" w:rsidRPr="00872934" w:rsidRDefault="00872934" w:rsidP="00872934">
      <w:pPr>
        <w:pStyle w:val="EXTRAHead"/>
      </w:pPr>
    </w:p>
    <w:p w14:paraId="593C68C3" w14:textId="1847076F" w:rsidR="00872934" w:rsidRPr="00872934" w:rsidRDefault="00872934" w:rsidP="00872934">
      <w:pPr>
        <w:pStyle w:val="EXTRAHead"/>
        <w:rPr>
          <w:b/>
          <w:bCs/>
        </w:rPr>
      </w:pPr>
      <w:r>
        <w:rPr>
          <w:b/>
          <w:bCs/>
        </w:rPr>
        <w:tab/>
      </w:r>
      <w:r w:rsidRPr="00872934">
        <w:rPr>
          <w:b/>
          <w:bCs/>
        </w:rPr>
        <w:t>3. Our faith in the gospel provides confidence for our witness (v.31).</w:t>
      </w:r>
      <w:r w:rsidRPr="00872934">
        <w:rPr>
          <w:b/>
          <w:bCs/>
        </w:rPr>
        <w:br/>
        <w:t xml:space="preserve"> </w:t>
      </w:r>
      <w:r>
        <w:rPr>
          <w:b/>
          <w:bCs/>
        </w:rPr>
        <w:tab/>
      </w:r>
      <w:r w:rsidRPr="00872934">
        <w:rPr>
          <w:b/>
          <w:bCs/>
        </w:rPr>
        <w:t>“Believe in the Lord Jesus, and you will be saved.”</w:t>
      </w:r>
    </w:p>
    <w:p w14:paraId="7D8BDEB9" w14:textId="77F4F16E" w:rsidR="00872934" w:rsidRPr="00872934" w:rsidRDefault="00872934" w:rsidP="00872934">
      <w:pPr>
        <w:pStyle w:val="EXTRAHead"/>
        <w:rPr>
          <w:b/>
          <w:bCs/>
        </w:rPr>
      </w:pPr>
      <w:r>
        <w:rPr>
          <w:b/>
          <w:bCs/>
        </w:rPr>
        <w:tab/>
      </w:r>
      <w:r w:rsidRPr="00872934">
        <w:rPr>
          <w:b/>
          <w:bCs/>
        </w:rPr>
        <w:t>a.  There is no greater crisis than the crisis of belief.</w:t>
      </w:r>
    </w:p>
    <w:p w14:paraId="79EC4FE5" w14:textId="77777777" w:rsidR="00872934" w:rsidRPr="00872934" w:rsidRDefault="00872934" w:rsidP="00872934">
      <w:pPr>
        <w:pStyle w:val="EXTRAHead"/>
      </w:pPr>
      <w:r w:rsidRPr="00872934">
        <w:t>We might identify the crisis in this passage as the violent earthquake, an event that could have caused the death of many people. Or perhaps we see the crisis as the result of the earthquake, which was the loosening of all the prisoners’ chains, a very real crisis for the jailer. A logical choice for identifying the crisis here could be the jailer’s intent upon taking his own life. But the real crisis in this passage is the crisis of belief. The jailer was under conviction yet didn’t know what to do. During that time of conviction, his eternal destiny was in question. Will he receive the Lord Jesus and be saved, or reject him and face the consequences of his unbelief? There is no greater crisis for any of us.</w:t>
      </w:r>
    </w:p>
    <w:p w14:paraId="79C20B95" w14:textId="0ADF0D70" w:rsidR="00872934" w:rsidRPr="00872934" w:rsidRDefault="00872934" w:rsidP="00872934">
      <w:pPr>
        <w:pStyle w:val="EXTRAHead"/>
        <w:rPr>
          <w:b/>
          <w:bCs/>
        </w:rPr>
      </w:pPr>
      <w:r>
        <w:rPr>
          <w:b/>
          <w:bCs/>
        </w:rPr>
        <w:tab/>
      </w:r>
      <w:r w:rsidRPr="00872934">
        <w:rPr>
          <w:b/>
          <w:bCs/>
        </w:rPr>
        <w:t>b.  Believers know that the gospel is the answer for every crisis we face.</w:t>
      </w:r>
    </w:p>
    <w:p w14:paraId="24435C06" w14:textId="77777777" w:rsidR="00872934" w:rsidRPr="00872934" w:rsidRDefault="00872934" w:rsidP="00872934">
      <w:pPr>
        <w:pStyle w:val="EXTRAHead"/>
      </w:pPr>
      <w:r w:rsidRPr="00872934">
        <w:t xml:space="preserve">Note carefully the response of Paul and Silas to the jailer’s question. They didn’t say, “The first thing you need to do is get us out of here!” Unstable walls and criminals set loose in a confined space sounds like a crisis to </w:t>
      </w:r>
      <w:proofErr w:type="gramStart"/>
      <w:r w:rsidRPr="00872934">
        <w:t>me</w:t>
      </w:r>
      <w:proofErr w:type="gramEnd"/>
      <w:r w:rsidRPr="00872934">
        <w:t xml:space="preserve"> but it didn’t sway their answer. First and foremost, this jailer needed Jesus, regardless of anything else that was happening. And </w:t>
      </w:r>
      <w:proofErr w:type="gramStart"/>
      <w:r w:rsidRPr="00872934">
        <w:t>so</w:t>
      </w:r>
      <w:proofErr w:type="gramEnd"/>
      <w:r w:rsidRPr="00872934">
        <w:t xml:space="preserve"> they declared, “Believe in the Lord Jesus and you will be saved”. This is true for people today. Life doesn’t begin until we know Jesus. Once we know Him, He will guide us every step of the way no matter what we face.</w:t>
      </w:r>
    </w:p>
    <w:p w14:paraId="472E26A0" w14:textId="2A133A8F" w:rsidR="00872934" w:rsidRPr="00872934" w:rsidRDefault="00872934" w:rsidP="00872934">
      <w:pPr>
        <w:pStyle w:val="EXTRAHead"/>
        <w:rPr>
          <w:b/>
          <w:bCs/>
        </w:rPr>
      </w:pPr>
      <w:r>
        <w:rPr>
          <w:b/>
          <w:bCs/>
        </w:rPr>
        <w:tab/>
      </w:r>
      <w:r w:rsidRPr="00872934">
        <w:rPr>
          <w:b/>
          <w:bCs/>
        </w:rPr>
        <w:t>c.  People need the Lord.</w:t>
      </w:r>
    </w:p>
    <w:p w14:paraId="508C96CD" w14:textId="77777777" w:rsidR="00872934" w:rsidRPr="00872934" w:rsidRDefault="00872934" w:rsidP="00872934">
      <w:pPr>
        <w:pStyle w:val="EXTRAHead"/>
      </w:pPr>
      <w:r w:rsidRPr="00872934">
        <w:t>Believers sometimes need to remember that the gospel is the truth. It’s not a theory or an ideological pursuit. The gospel is true in the sense that it righty describes humanity and our need for salvation. It is true in its presentation of Jesus as the Way, the Truth, and the Life (John 14:6). It speaks truly when it says that “whosever believes” will not die but instead receive the gift of eternal life. Paul and Silas knew the truth of the gospel, and they proved it as seen in v. 32. It says, “they spoke the word of the Lord to him” and it changed the jailer. Verses 33-34 tell us that he washed their wounds, submitted to baptism, brought them into his house, set a meal before them, and rejoiced over his newfound faith. Paul and Silas knew the jailer needed Jesus, and so they shared the message of the gospel with him.</w:t>
      </w:r>
    </w:p>
    <w:p w14:paraId="63207119" w14:textId="77777777" w:rsidR="00872934" w:rsidRPr="00872934" w:rsidRDefault="00872934" w:rsidP="00872934">
      <w:pPr>
        <w:pStyle w:val="EXTRAHead"/>
      </w:pPr>
    </w:p>
    <w:p w14:paraId="6E9FAF36" w14:textId="77777777" w:rsidR="00872934" w:rsidRPr="00872934" w:rsidRDefault="00872934" w:rsidP="00872934">
      <w:pPr>
        <w:pStyle w:val="EXTRAHead"/>
        <w:rPr>
          <w:i/>
          <w:iCs/>
        </w:rPr>
      </w:pPr>
      <w:r w:rsidRPr="00872934">
        <w:rPr>
          <w:b/>
          <w:bCs/>
        </w:rPr>
        <w:t>Conclusion:</w:t>
      </w:r>
      <w:r w:rsidRPr="00872934">
        <w:t xml:space="preserve"> The old saying, “People don’t care how much you know until they know how much you care” applies here. Showing people that we care about them by meeting their needs can gains people’s trust and give us an opportunity to share Christ. This isn’t manipulation but it is loving others like Christ loved us. </w:t>
      </w:r>
    </w:p>
    <w:p w14:paraId="7F11905E" w14:textId="77777777" w:rsidR="00872934" w:rsidRPr="00872934" w:rsidRDefault="00872934" w:rsidP="00872934">
      <w:pPr>
        <w:pStyle w:val="EXTRAHead"/>
      </w:pPr>
    </w:p>
    <w:p w14:paraId="5B6ECF26" w14:textId="301E283D" w:rsidR="00A40199" w:rsidRPr="00CF77F7" w:rsidRDefault="00872934" w:rsidP="00872934">
      <w:pPr>
        <w:pStyle w:val="EXTRAHead"/>
      </w:pPr>
      <w:r w:rsidRPr="00872934">
        <w:t>Robbie Peay is the pastor of First Baptist Church Ray City. He and his wife Terri have 3 grown boys, two who live in Georgia and one that lives in North Carolina.</w:t>
      </w: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4CD3" w14:textId="77777777" w:rsidR="007974CD" w:rsidRDefault="007974CD" w:rsidP="00740ED0">
      <w:pPr>
        <w:spacing w:after="0" w:line="240" w:lineRule="auto"/>
      </w:pPr>
      <w:r>
        <w:separator/>
      </w:r>
    </w:p>
  </w:endnote>
  <w:endnote w:type="continuationSeparator" w:id="0">
    <w:p w14:paraId="601372CA" w14:textId="77777777" w:rsidR="007974CD" w:rsidRDefault="007974CD"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19E6" w14:textId="17C55696"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8B2AC" w14:textId="77777777" w:rsidR="007974CD" w:rsidRDefault="007974CD" w:rsidP="00740ED0">
      <w:pPr>
        <w:spacing w:after="0" w:line="240" w:lineRule="auto"/>
      </w:pPr>
      <w:r>
        <w:separator/>
      </w:r>
    </w:p>
  </w:footnote>
  <w:footnote w:type="continuationSeparator" w:id="0">
    <w:p w14:paraId="61434911" w14:textId="77777777" w:rsidR="007974CD" w:rsidRDefault="007974CD"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oNotDisplayPageBoundarie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3D"/>
    <w:rsid w:val="00071888"/>
    <w:rsid w:val="00075EBE"/>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684D"/>
    <w:rsid w:val="003C2042"/>
    <w:rsid w:val="003D7231"/>
    <w:rsid w:val="00440831"/>
    <w:rsid w:val="00443D5E"/>
    <w:rsid w:val="004855B3"/>
    <w:rsid w:val="004A3704"/>
    <w:rsid w:val="004D2452"/>
    <w:rsid w:val="004E74E5"/>
    <w:rsid w:val="00520A78"/>
    <w:rsid w:val="0052297A"/>
    <w:rsid w:val="00535C3B"/>
    <w:rsid w:val="00542B42"/>
    <w:rsid w:val="00542CB7"/>
    <w:rsid w:val="00571CC1"/>
    <w:rsid w:val="005C1F55"/>
    <w:rsid w:val="005D082C"/>
    <w:rsid w:val="005E5971"/>
    <w:rsid w:val="00641D30"/>
    <w:rsid w:val="0064765E"/>
    <w:rsid w:val="00652C89"/>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C165FC"/>
    <w:rsid w:val="00C9763A"/>
    <w:rsid w:val="00CF77F7"/>
    <w:rsid w:val="00D06756"/>
    <w:rsid w:val="00D21C80"/>
    <w:rsid w:val="00D27C93"/>
    <w:rsid w:val="00D35A61"/>
    <w:rsid w:val="00DB6893"/>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E3A"/>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paragraph" w:customStyle="1" w:styleId="EXTRABodyIndent">
    <w:name w:val="EXTRA_Body_Indent"/>
    <w:basedOn w:val="Normal"/>
    <w:qFormat/>
    <w:rsid w:val="00EA4E3A"/>
    <w:pPr>
      <w:spacing w:line="240" w:lineRule="auto"/>
      <w:ind w:left="360"/>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line="288" w:lineRule="auto"/>
    </w:p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1428</Words>
  <Characters>7331</Characters>
  <Application>Microsoft Office Word</Application>
  <DocSecurity>0</DocSecurity>
  <Lines>149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Chris Johnson</cp:lastModifiedBy>
  <cp:revision>3</cp:revision>
  <cp:lastPrinted>2026-02-25T19:42:00Z</cp:lastPrinted>
  <dcterms:created xsi:type="dcterms:W3CDTF">2026-05-26T16:54:00Z</dcterms:created>
  <dcterms:modified xsi:type="dcterms:W3CDTF">2026-05-26T17:03:00Z</dcterms:modified>
</cp:coreProperties>
</file>