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A34B5" w14:textId="77777777" w:rsidR="00AC2B93" w:rsidRPr="00741A2D" w:rsidRDefault="00AC2B93" w:rsidP="00AC2B93">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noProof/>
          <w:color w:val="000000" w:themeColor="text1"/>
          <w:sz w:val="24"/>
        </w:rPr>
        <w:drawing>
          <wp:inline distT="0" distB="0" distL="0" distR="0" wp14:anchorId="77C743D7" wp14:editId="2572E51B">
            <wp:extent cx="2556933" cy="806417"/>
            <wp:effectExtent l="0" t="0" r="0" b="0"/>
            <wp:docPr id="1019511920" name="Picture 1" descr="A black and blue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11920" name="Picture 1" descr="A black and blue background with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81991" cy="845858"/>
                    </a:xfrm>
                    <a:prstGeom prst="rect">
                      <a:avLst/>
                    </a:prstGeom>
                  </pic:spPr>
                </pic:pic>
              </a:graphicData>
            </a:graphic>
          </wp:inline>
        </w:drawing>
      </w:r>
    </w:p>
    <w:p w14:paraId="0FF43CFF" w14:textId="6DE280C5" w:rsidR="00AC2B93" w:rsidRPr="00741A2D" w:rsidRDefault="00AC2B93" w:rsidP="005C51C7">
      <w:pPr>
        <w:pStyle w:val="EXTRATitle"/>
        <w:rPr>
          <w:rFonts w:cs="Times New Roman"/>
          <w:color w:val="000000" w:themeColor="text1"/>
          <w:sz w:val="24"/>
        </w:rPr>
      </w:pPr>
      <w:r w:rsidRPr="00741A2D">
        <w:rPr>
          <w:rFonts w:cs="Times New Roman"/>
          <w:color w:val="000000" w:themeColor="text1"/>
          <w:sz w:val="24"/>
        </w:rPr>
        <w:t xml:space="preserve">EXTRA Ideas for Adults // </w:t>
      </w:r>
      <w:r w:rsidR="005C51C7">
        <w:rPr>
          <w:rFonts w:cs="Times New Roman"/>
          <w:color w:val="000000" w:themeColor="text1"/>
          <w:sz w:val="24"/>
        </w:rPr>
        <w:t>Special Focus Session—Don’t Forget to Remember</w:t>
      </w:r>
    </w:p>
    <w:p w14:paraId="27D4B930" w14:textId="77777777" w:rsidR="00AC2B93" w:rsidRPr="00741A2D" w:rsidRDefault="00AC2B93" w:rsidP="00AC2B93">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color w:val="000000" w:themeColor="text1"/>
          <w:sz w:val="24"/>
        </w:rPr>
        <w:t xml:space="preserve">EXTRA supports the group plans in the Bible Studies for Life leader guides. </w:t>
      </w:r>
    </w:p>
    <w:p w14:paraId="26D122E8" w14:textId="77777777" w:rsidR="00AC2B93" w:rsidRPr="00741A2D" w:rsidRDefault="00AC2B93" w:rsidP="00AC2B93">
      <w:pPr>
        <w:pStyle w:val="EXTRATitleBody"/>
        <w:spacing w:line="240" w:lineRule="auto"/>
        <w:rPr>
          <w:rFonts w:ascii="Times New Roman" w:hAnsi="Times New Roman" w:cs="Times New Roman"/>
          <w:b/>
          <w:bCs/>
          <w:color w:val="000000" w:themeColor="text1"/>
          <w:sz w:val="24"/>
        </w:rPr>
      </w:pPr>
    </w:p>
    <w:p w14:paraId="4034E829" w14:textId="1CA00220" w:rsidR="00AC2B93" w:rsidRPr="00741A2D" w:rsidRDefault="00AC2B93" w:rsidP="00AC2B93">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b/>
          <w:bCs/>
          <w:color w:val="000000" w:themeColor="text1"/>
          <w:sz w:val="24"/>
        </w:rPr>
        <w:t>Date:</w:t>
      </w:r>
      <w:r w:rsidRPr="00741A2D">
        <w:rPr>
          <w:rFonts w:ascii="Times New Roman" w:hAnsi="Times New Roman" w:cs="Times New Roman"/>
          <w:color w:val="000000" w:themeColor="text1"/>
          <w:sz w:val="24"/>
        </w:rPr>
        <w:t xml:space="preserve"> </w:t>
      </w:r>
      <w:r w:rsidR="005F138F">
        <w:rPr>
          <w:rFonts w:ascii="Times New Roman" w:hAnsi="Times New Roman" w:cs="Times New Roman"/>
          <w:color w:val="000000" w:themeColor="text1"/>
          <w:sz w:val="24"/>
        </w:rPr>
        <w:t xml:space="preserve">May </w:t>
      </w:r>
      <w:r w:rsidR="005C51C7">
        <w:rPr>
          <w:rFonts w:ascii="Times New Roman" w:hAnsi="Times New Roman" w:cs="Times New Roman"/>
          <w:color w:val="000000" w:themeColor="text1"/>
          <w:sz w:val="24"/>
        </w:rPr>
        <w:t>31</w:t>
      </w:r>
      <w:r w:rsidRPr="00741A2D">
        <w:rPr>
          <w:rFonts w:ascii="Times New Roman" w:hAnsi="Times New Roman" w:cs="Times New Roman"/>
          <w:color w:val="000000" w:themeColor="text1"/>
          <w:sz w:val="24"/>
        </w:rPr>
        <w:t>, 2026</w:t>
      </w:r>
    </w:p>
    <w:p w14:paraId="48BB4A7B" w14:textId="11562D94" w:rsidR="00AC2B93" w:rsidRPr="00741A2D" w:rsidRDefault="00AC2B93" w:rsidP="00AC2B93">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b/>
          <w:bCs/>
          <w:color w:val="000000" w:themeColor="text1"/>
          <w:sz w:val="24"/>
        </w:rPr>
        <w:t>Session Title:</w:t>
      </w:r>
      <w:r w:rsidRPr="00741A2D">
        <w:rPr>
          <w:rFonts w:ascii="Times New Roman" w:hAnsi="Times New Roman" w:cs="Times New Roman"/>
          <w:color w:val="000000" w:themeColor="text1"/>
          <w:sz w:val="24"/>
        </w:rPr>
        <w:t xml:space="preserve"> </w:t>
      </w:r>
      <w:r w:rsidR="005C51C7" w:rsidRPr="005C51C7">
        <w:rPr>
          <w:rFonts w:ascii="Times New Roman" w:hAnsi="Times New Roman" w:cs="Times New Roman"/>
          <w:color w:val="000000" w:themeColor="text1"/>
          <w:sz w:val="24"/>
        </w:rPr>
        <w:t>Don't Forget to Remember</w:t>
      </w:r>
    </w:p>
    <w:p w14:paraId="54252580" w14:textId="3777D19C" w:rsidR="00AC2B93" w:rsidRPr="00741A2D" w:rsidRDefault="00AC2B93" w:rsidP="00AC2B93">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b/>
          <w:bCs/>
          <w:color w:val="000000" w:themeColor="text1"/>
          <w:sz w:val="24"/>
        </w:rPr>
        <w:t>The Point:</w:t>
      </w:r>
      <w:r w:rsidRPr="00741A2D">
        <w:rPr>
          <w:rFonts w:ascii="Times New Roman" w:hAnsi="Times New Roman" w:cs="Times New Roman"/>
          <w:color w:val="000000" w:themeColor="text1"/>
          <w:sz w:val="24"/>
        </w:rPr>
        <w:t xml:space="preserve"> </w:t>
      </w:r>
      <w:r w:rsidR="005C51C7" w:rsidRPr="005C51C7">
        <w:rPr>
          <w:rFonts w:ascii="Times New Roman" w:hAnsi="Times New Roman" w:cs="Times New Roman"/>
          <w:color w:val="000000" w:themeColor="text1"/>
          <w:sz w:val="24"/>
        </w:rPr>
        <w:t>Never lose sight of God’s goodness and faithfulness.</w:t>
      </w:r>
    </w:p>
    <w:p w14:paraId="301C9105" w14:textId="5D225DFE" w:rsidR="00AC2B93" w:rsidRPr="00741A2D" w:rsidRDefault="00AC2B93" w:rsidP="00AC2B93">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b/>
          <w:bCs/>
          <w:color w:val="000000" w:themeColor="text1"/>
          <w:sz w:val="24"/>
        </w:rPr>
        <w:t>Podcast—</w:t>
      </w:r>
      <w:hyperlink r:id="rId8" w:history="1">
        <w:r w:rsidRPr="00741A2D">
          <w:rPr>
            <w:rStyle w:val="Hyperlink"/>
            <w:rFonts w:ascii="Times New Roman" w:hAnsi="Times New Roman" w:cs="Times New Roman"/>
            <w:color w:val="000000" w:themeColor="text1"/>
            <w:sz w:val="24"/>
          </w:rPr>
          <w:t>Bible Studies for Life: Adults</w:t>
        </w:r>
      </w:hyperlink>
    </w:p>
    <w:p w14:paraId="52F42769" w14:textId="77777777" w:rsidR="00AC2B93" w:rsidRPr="00741A2D" w:rsidRDefault="00AC2B93" w:rsidP="00AC2B93">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color w:val="000000" w:themeColor="text1"/>
          <w:sz w:val="24"/>
        </w:rPr>
        <w:t>_____________________________________________________________________________</w:t>
      </w:r>
    </w:p>
    <w:p w14:paraId="7B98C2A1" w14:textId="77777777" w:rsidR="00AC2B93" w:rsidRPr="00741A2D" w:rsidRDefault="00AC2B93" w:rsidP="00AC2B93">
      <w:pPr>
        <w:pStyle w:val="EXTRAHead"/>
        <w:rPr>
          <w:rFonts w:cs="Times New Roman"/>
          <w:color w:val="000000" w:themeColor="text1"/>
        </w:rPr>
      </w:pPr>
      <w:r w:rsidRPr="00741A2D">
        <w:rPr>
          <w:rFonts w:cs="Times New Roman"/>
          <w:color w:val="000000" w:themeColor="text1"/>
        </w:rPr>
        <w:t xml:space="preserve">Additional Teaching Options </w:t>
      </w:r>
    </w:p>
    <w:p w14:paraId="2E6F9260" w14:textId="77777777" w:rsidR="00AC2B93" w:rsidRPr="00741A2D" w:rsidRDefault="00AC2B93" w:rsidP="00AC2B93">
      <w:pPr>
        <w:pStyle w:val="EXTRAHead"/>
        <w:rPr>
          <w:rFonts w:cs="Times New Roman"/>
          <w:b w:val="0"/>
          <w:bCs w:val="0"/>
          <w:i/>
          <w:iCs/>
          <w:color w:val="000000" w:themeColor="text1"/>
        </w:rPr>
      </w:pPr>
      <w:r w:rsidRPr="00741A2D">
        <w:rPr>
          <w:rFonts w:cs="Times New Roman"/>
          <w:b w:val="0"/>
          <w:bCs w:val="0"/>
          <w:i/>
          <w:iCs/>
          <w:color w:val="000000" w:themeColor="text1"/>
        </w:rPr>
        <w:t>Optional teaching ideas that incorporate current news, cultural trends, and real-world illustrations to help your group engage more deeply and view today’s issues through a clear biblical lens.</w:t>
      </w:r>
      <w:r w:rsidRPr="00741A2D">
        <w:rPr>
          <w:rFonts w:cs="Times New Roman"/>
          <w:color w:val="000000" w:themeColor="text1"/>
        </w:rPr>
        <w:br/>
      </w:r>
    </w:p>
    <w:p w14:paraId="5DEFC1A4" w14:textId="77777777" w:rsidR="005C51C7" w:rsidRPr="005C51C7" w:rsidRDefault="005C51C7" w:rsidP="005C51C7">
      <w:pPr>
        <w:pStyle w:val="EXTRABody"/>
        <w:rPr>
          <w:rFonts w:cs="Times New Roman"/>
          <w:b/>
          <w:bCs/>
          <w:color w:val="000000" w:themeColor="text1"/>
        </w:rPr>
      </w:pPr>
      <w:r w:rsidRPr="005C51C7">
        <w:rPr>
          <w:rFonts w:cs="Times New Roman"/>
          <w:b/>
          <w:bCs/>
          <w:color w:val="000000" w:themeColor="text1"/>
        </w:rPr>
        <w:t>Getting Started</w:t>
      </w:r>
    </w:p>
    <w:p w14:paraId="51E4A684" w14:textId="77777777" w:rsidR="005C51C7" w:rsidRPr="005C51C7" w:rsidRDefault="005C51C7" w:rsidP="005C51C7">
      <w:pPr>
        <w:pStyle w:val="EXTRABody"/>
        <w:rPr>
          <w:rFonts w:cs="Times New Roman"/>
          <w:b/>
          <w:bCs/>
          <w:color w:val="000000" w:themeColor="text1"/>
        </w:rPr>
      </w:pPr>
      <w:r w:rsidRPr="005C51C7">
        <w:rPr>
          <w:rFonts w:cs="Times New Roman"/>
          <w:b/>
          <w:bCs/>
          <w:i/>
          <w:iCs/>
          <w:color w:val="000000" w:themeColor="text1"/>
        </w:rPr>
        <w:t>Read after discussing Getting Started—The Point:</w:t>
      </w:r>
    </w:p>
    <w:p w14:paraId="4BD4EC0C" w14:textId="77777777" w:rsidR="005C51C7" w:rsidRPr="005C51C7" w:rsidRDefault="005C51C7" w:rsidP="005C51C7">
      <w:pPr>
        <w:pStyle w:val="EXTRABody"/>
        <w:rPr>
          <w:rFonts w:cs="Times New Roman"/>
          <w:color w:val="000000" w:themeColor="text1"/>
        </w:rPr>
      </w:pPr>
      <w:r w:rsidRPr="005C51C7">
        <w:rPr>
          <w:rFonts w:cs="Times New Roman"/>
          <w:color w:val="000000" w:themeColor="text1"/>
        </w:rPr>
        <w:t>In early May, Clarence Thomas became the second-longest serving justice on the Supreme Court. If he doesn’t retire before 2028, Thomas stands to break the previous record set by Justice William O. Douglas. Only the second black man to be appointed to the bench, Thomas began his tenure in 1991 and has become a leading voice on the court’s decisions. As the current court’s most senior member, Thomas pens most of the majority decisions.</w:t>
      </w:r>
    </w:p>
    <w:p w14:paraId="427056E2" w14:textId="77777777" w:rsidR="005C51C7" w:rsidRPr="005C51C7" w:rsidRDefault="005C51C7" w:rsidP="005C51C7">
      <w:pPr>
        <w:pStyle w:val="EXTRABody"/>
        <w:rPr>
          <w:rFonts w:cs="Times New Roman"/>
          <w:color w:val="000000" w:themeColor="text1"/>
        </w:rPr>
      </w:pPr>
      <w:r w:rsidRPr="005C51C7">
        <w:rPr>
          <w:rFonts w:cs="Times New Roman"/>
          <w:color w:val="000000" w:themeColor="text1"/>
        </w:rPr>
        <w:t>Whenever Justice Thomas retires, whether he breaks the record for longest tenure or not, his time on the bench will be spoken of for years to come. Just as the records of a judge’s deeds are memorable, so too are the deeds of God. The Bible is full of a record of all He has done, and will do, for His people. Believers share testimonies of all that God has done in their lives to encourage others. Our lives are a tapestry of God’s works, so we may always remember His goodness and faithfulness.</w:t>
      </w:r>
    </w:p>
    <w:p w14:paraId="6AC203BA" w14:textId="77777777" w:rsidR="005C51C7" w:rsidRPr="005C51C7" w:rsidRDefault="005C51C7" w:rsidP="005C51C7">
      <w:pPr>
        <w:pStyle w:val="EXTRABody"/>
        <w:rPr>
          <w:rFonts w:cs="Times New Roman"/>
          <w:b/>
          <w:bCs/>
          <w:color w:val="000000" w:themeColor="text1"/>
        </w:rPr>
      </w:pPr>
      <w:r w:rsidRPr="005C51C7">
        <w:rPr>
          <w:rFonts w:cs="Times New Roman"/>
          <w:b/>
          <w:bCs/>
          <w:i/>
          <w:iCs/>
          <w:color w:val="000000" w:themeColor="text1"/>
        </w:rPr>
        <w:t>To learn more about this article, search “Justice Clarence Thomas.”</w:t>
      </w:r>
    </w:p>
    <w:p w14:paraId="3015D86E" w14:textId="77777777" w:rsidR="005C51C7" w:rsidRPr="005C51C7" w:rsidRDefault="005C51C7" w:rsidP="005C51C7">
      <w:pPr>
        <w:pStyle w:val="EXTRABody"/>
        <w:rPr>
          <w:rFonts w:cs="Times New Roman"/>
          <w:b/>
          <w:bCs/>
          <w:color w:val="000000" w:themeColor="text1"/>
        </w:rPr>
      </w:pPr>
      <w:r w:rsidRPr="005C51C7">
        <w:rPr>
          <w:rFonts w:cs="Times New Roman"/>
          <w:b/>
          <w:bCs/>
          <w:color w:val="000000" w:themeColor="text1"/>
        </w:rPr>
        <w:t>Study the Bible</w:t>
      </w:r>
    </w:p>
    <w:p w14:paraId="511CAFFA" w14:textId="77777777" w:rsidR="005C51C7" w:rsidRPr="005C51C7" w:rsidRDefault="005C51C7" w:rsidP="005C51C7">
      <w:pPr>
        <w:pStyle w:val="EXTRABody"/>
        <w:rPr>
          <w:rFonts w:cs="Times New Roman"/>
          <w:b/>
          <w:bCs/>
          <w:color w:val="000000" w:themeColor="text1"/>
        </w:rPr>
      </w:pPr>
      <w:r w:rsidRPr="005C51C7">
        <w:rPr>
          <w:rFonts w:cs="Times New Roman"/>
          <w:b/>
          <w:bCs/>
          <w:i/>
          <w:iCs/>
          <w:color w:val="000000" w:themeColor="text1"/>
        </w:rPr>
        <w:t>Read after discussing Study the Bible—Question 4:</w:t>
      </w:r>
    </w:p>
    <w:p w14:paraId="5497F69E" w14:textId="77777777" w:rsidR="005C51C7" w:rsidRPr="005C51C7" w:rsidRDefault="005C51C7" w:rsidP="005C51C7">
      <w:pPr>
        <w:pStyle w:val="EXTRABody"/>
        <w:rPr>
          <w:rFonts w:cs="Times New Roman"/>
          <w:color w:val="000000" w:themeColor="text1"/>
        </w:rPr>
      </w:pPr>
      <w:r w:rsidRPr="005C51C7">
        <w:rPr>
          <w:rFonts w:cs="Times New Roman"/>
          <w:i/>
          <w:iCs/>
          <w:color w:val="000000" w:themeColor="text1"/>
        </w:rPr>
        <w:t>How can we help those who come after us remember God’s faithfulness and power?</w:t>
      </w:r>
    </w:p>
    <w:p w14:paraId="64DCDB58" w14:textId="77777777" w:rsidR="005C51C7" w:rsidRPr="005C51C7" w:rsidRDefault="005C51C7" w:rsidP="005C51C7">
      <w:pPr>
        <w:pStyle w:val="EXTRABody"/>
        <w:rPr>
          <w:rFonts w:cs="Times New Roman"/>
          <w:color w:val="000000" w:themeColor="text1"/>
        </w:rPr>
      </w:pPr>
      <w:r w:rsidRPr="005C51C7">
        <w:rPr>
          <w:rFonts w:cs="Times New Roman"/>
          <w:color w:val="000000" w:themeColor="text1"/>
        </w:rPr>
        <w:t xml:space="preserve">Granger Smith left behind the country music scene in 2023 after his son, River, passed away in a drowning accident. Since then, Smith has begun ministering to others around him and in his church also experiencing loss. He’s said that any sort of loss, regardless of your faith, can leave </w:t>
      </w:r>
      <w:r w:rsidRPr="005C51C7">
        <w:rPr>
          <w:rFonts w:cs="Times New Roman"/>
          <w:color w:val="000000" w:themeColor="text1"/>
        </w:rPr>
        <w:lastRenderedPageBreak/>
        <w:t>you feeling like you’re on “shifting sand.” He seeks to help other people lost in that uncertainty seek God and remember His goodness.</w:t>
      </w:r>
    </w:p>
    <w:p w14:paraId="07D7B7E8" w14:textId="77777777" w:rsidR="005C51C7" w:rsidRPr="005C51C7" w:rsidRDefault="005C51C7" w:rsidP="005C51C7">
      <w:pPr>
        <w:pStyle w:val="EXTRABody"/>
        <w:rPr>
          <w:rFonts w:cs="Times New Roman"/>
          <w:color w:val="000000" w:themeColor="text1"/>
        </w:rPr>
      </w:pPr>
      <w:r w:rsidRPr="005C51C7">
        <w:rPr>
          <w:rFonts w:cs="Times New Roman"/>
          <w:color w:val="000000" w:themeColor="text1"/>
        </w:rPr>
        <w:t>One way he’s choosing to point people to God is his newest book, coming out September 8th, called “Poison in the Well.” This book points out how anything in life can take God’s place and become an idol, thereby “poisoning [your] well.” The book includes some warning signs for when something has become an idol and how to turn back to God. This book, and Smith’s ministry will point people to God long after he’s gone. But by sharing his experiences and what God has taught him and his family, he’s making sure that God will be honored above all else.</w:t>
      </w:r>
    </w:p>
    <w:p w14:paraId="79B6F933" w14:textId="77777777" w:rsidR="005C51C7" w:rsidRPr="005C51C7" w:rsidRDefault="005C51C7" w:rsidP="005C51C7">
      <w:pPr>
        <w:pStyle w:val="EXTRABody"/>
        <w:rPr>
          <w:rFonts w:cs="Times New Roman"/>
          <w:b/>
          <w:bCs/>
          <w:color w:val="000000" w:themeColor="text1"/>
        </w:rPr>
      </w:pPr>
      <w:r w:rsidRPr="005C51C7">
        <w:rPr>
          <w:rFonts w:cs="Times New Roman"/>
          <w:b/>
          <w:bCs/>
          <w:i/>
          <w:iCs/>
          <w:color w:val="000000" w:themeColor="text1"/>
        </w:rPr>
        <w:t>To read more about this article, search “new Granger Smith book.”</w:t>
      </w:r>
    </w:p>
    <w:p w14:paraId="6B10B278" w14:textId="77777777" w:rsidR="00AC2B93" w:rsidRPr="00741A2D" w:rsidRDefault="00AC2B93" w:rsidP="00AC2B93">
      <w:pPr>
        <w:pStyle w:val="EXTRABody"/>
        <w:spacing w:line="240" w:lineRule="auto"/>
        <w:rPr>
          <w:rFonts w:cs="Times New Roman"/>
          <w:color w:val="000000" w:themeColor="text1"/>
        </w:rPr>
      </w:pPr>
    </w:p>
    <w:p w14:paraId="7A9BA006" w14:textId="77777777" w:rsidR="00AC2B93" w:rsidRPr="00741A2D" w:rsidRDefault="00AC2B93" w:rsidP="00AC2B93">
      <w:pPr>
        <w:pStyle w:val="EXTRAHead"/>
        <w:rPr>
          <w:rFonts w:cs="Times New Roman"/>
          <w:color w:val="000000" w:themeColor="text1"/>
        </w:rPr>
      </w:pPr>
      <w:r w:rsidRPr="00741A2D">
        <w:rPr>
          <w:rFonts w:cs="Times New Roman"/>
          <w:color w:val="000000" w:themeColor="text1"/>
        </w:rPr>
        <w:t>Additional Questions</w:t>
      </w:r>
    </w:p>
    <w:p w14:paraId="3F56FEBD" w14:textId="77777777" w:rsidR="00AC2B93" w:rsidRPr="00741A2D" w:rsidRDefault="00AC2B93" w:rsidP="00AC2B93">
      <w:pPr>
        <w:pStyle w:val="EXTRAHead"/>
        <w:rPr>
          <w:rFonts w:cs="Times New Roman"/>
          <w:b w:val="0"/>
          <w:bCs w:val="0"/>
          <w:i/>
          <w:iCs/>
          <w:color w:val="000000" w:themeColor="text1"/>
        </w:rPr>
      </w:pPr>
      <w:r w:rsidRPr="00741A2D">
        <w:rPr>
          <w:rFonts w:cs="Times New Roman"/>
          <w:b w:val="0"/>
          <w:bCs w:val="0"/>
          <w:i/>
          <w:iCs/>
          <w:color w:val="000000" w:themeColor="text1"/>
        </w:rPr>
        <w:t>Optional, thoughtfully crafted questions designed to warm up group conversation and guide engagement throughout each Bible passage—helping your group think critically, connect personally, and process Scripture through a clear biblical lens.</w:t>
      </w:r>
      <w:r w:rsidRPr="00741A2D">
        <w:rPr>
          <w:rFonts w:cs="Times New Roman"/>
          <w:color w:val="000000" w:themeColor="text1"/>
        </w:rPr>
        <w:br/>
      </w:r>
    </w:p>
    <w:p w14:paraId="2C03AA12" w14:textId="77777777" w:rsidR="005C51C7" w:rsidRPr="005C51C7" w:rsidRDefault="005C51C7" w:rsidP="005C51C7">
      <w:pPr>
        <w:shd w:val="clear" w:color="auto" w:fill="FFFFFF"/>
        <w:spacing w:after="450" w:line="240" w:lineRule="auto"/>
        <w:rPr>
          <w:rFonts w:eastAsia="Times New Roman" w:cs="Times New Roman"/>
          <w:b/>
          <w:bCs/>
          <w:kern w:val="0"/>
          <w14:ligatures w14:val="none"/>
        </w:rPr>
      </w:pPr>
      <w:r w:rsidRPr="005C51C7">
        <w:rPr>
          <w:rFonts w:eastAsia="Times New Roman" w:cs="Times New Roman"/>
          <w:b/>
          <w:bCs/>
          <w:kern w:val="0"/>
          <w14:ligatures w14:val="none"/>
        </w:rPr>
        <w:t>Icebreakers</w:t>
      </w:r>
    </w:p>
    <w:p w14:paraId="23A03E32" w14:textId="77777777" w:rsidR="005C51C7" w:rsidRPr="005C51C7" w:rsidRDefault="005C51C7" w:rsidP="005C51C7">
      <w:pPr>
        <w:pStyle w:val="ListParagraph"/>
        <w:numPr>
          <w:ilvl w:val="0"/>
          <w:numId w:val="23"/>
        </w:numPr>
        <w:shd w:val="clear" w:color="auto" w:fill="FFFFFF"/>
        <w:spacing w:after="450" w:line="240" w:lineRule="auto"/>
        <w:rPr>
          <w:rFonts w:eastAsia="Times New Roman" w:cs="Times New Roman"/>
          <w:kern w:val="0"/>
          <w14:ligatures w14:val="none"/>
        </w:rPr>
      </w:pPr>
      <w:r w:rsidRPr="005C51C7">
        <w:rPr>
          <w:rFonts w:eastAsia="Times New Roman" w:cs="Times New Roman"/>
          <w:kern w:val="0"/>
          <w14:ligatures w14:val="none"/>
        </w:rPr>
        <w:t>What’s the most embarrassing thing you’ve ever forgotten?</w:t>
      </w:r>
    </w:p>
    <w:p w14:paraId="557ECCD8" w14:textId="77777777" w:rsidR="005C51C7" w:rsidRPr="005C51C7" w:rsidRDefault="005C51C7" w:rsidP="005C51C7">
      <w:pPr>
        <w:pStyle w:val="ListParagraph"/>
        <w:numPr>
          <w:ilvl w:val="0"/>
          <w:numId w:val="23"/>
        </w:numPr>
        <w:shd w:val="clear" w:color="auto" w:fill="FFFFFF"/>
        <w:spacing w:after="450" w:line="240" w:lineRule="auto"/>
        <w:rPr>
          <w:rFonts w:eastAsia="Times New Roman" w:cs="Times New Roman"/>
          <w:kern w:val="0"/>
          <w14:ligatures w14:val="none"/>
        </w:rPr>
      </w:pPr>
      <w:r w:rsidRPr="005C51C7">
        <w:rPr>
          <w:rFonts w:eastAsia="Times New Roman" w:cs="Times New Roman"/>
          <w:kern w:val="0"/>
          <w14:ligatures w14:val="none"/>
        </w:rPr>
        <w:t>What story, joke, or memory from your family of origin often gets retold?</w:t>
      </w:r>
    </w:p>
    <w:p w14:paraId="7C855BA6" w14:textId="77777777" w:rsidR="005C51C7" w:rsidRPr="005C51C7" w:rsidRDefault="005C51C7" w:rsidP="005C51C7">
      <w:pPr>
        <w:pStyle w:val="ListParagraph"/>
        <w:numPr>
          <w:ilvl w:val="0"/>
          <w:numId w:val="23"/>
        </w:numPr>
        <w:shd w:val="clear" w:color="auto" w:fill="FFFFFF"/>
        <w:spacing w:after="450" w:line="240" w:lineRule="auto"/>
        <w:rPr>
          <w:rFonts w:eastAsia="Times New Roman" w:cs="Times New Roman"/>
          <w:kern w:val="0"/>
          <w14:ligatures w14:val="none"/>
        </w:rPr>
      </w:pPr>
      <w:r w:rsidRPr="005C51C7">
        <w:rPr>
          <w:rFonts w:eastAsia="Times New Roman" w:cs="Times New Roman"/>
          <w:kern w:val="0"/>
          <w14:ligatures w14:val="none"/>
        </w:rPr>
        <w:t>When have you forgotten an important appointment?</w:t>
      </w:r>
    </w:p>
    <w:p w14:paraId="2319DFB3" w14:textId="77777777" w:rsidR="005C51C7" w:rsidRPr="005C51C7" w:rsidRDefault="005C51C7" w:rsidP="005C51C7">
      <w:pPr>
        <w:shd w:val="clear" w:color="auto" w:fill="FFFFFF"/>
        <w:spacing w:after="450" w:line="240" w:lineRule="auto"/>
        <w:rPr>
          <w:rFonts w:eastAsia="Times New Roman" w:cs="Times New Roman"/>
          <w:b/>
          <w:bCs/>
          <w:kern w:val="0"/>
          <w14:ligatures w14:val="none"/>
        </w:rPr>
      </w:pPr>
      <w:r w:rsidRPr="005C51C7">
        <w:rPr>
          <w:rFonts w:eastAsia="Times New Roman" w:cs="Times New Roman"/>
          <w:b/>
          <w:bCs/>
          <w:kern w:val="0"/>
          <w14:ligatures w14:val="none"/>
        </w:rPr>
        <w:t>Joshua 4:1-3. God calls us to remember what He’s done.</w:t>
      </w:r>
    </w:p>
    <w:p w14:paraId="32A79B30" w14:textId="77777777" w:rsidR="005C51C7" w:rsidRPr="005C51C7" w:rsidRDefault="005C51C7" w:rsidP="005C51C7">
      <w:pPr>
        <w:pStyle w:val="ListParagraph"/>
        <w:numPr>
          <w:ilvl w:val="0"/>
          <w:numId w:val="24"/>
        </w:numPr>
        <w:shd w:val="clear" w:color="auto" w:fill="FFFFFF"/>
        <w:spacing w:after="450" w:line="240" w:lineRule="auto"/>
        <w:rPr>
          <w:rFonts w:eastAsia="Times New Roman" w:cs="Times New Roman"/>
          <w:kern w:val="0"/>
          <w14:ligatures w14:val="none"/>
        </w:rPr>
      </w:pPr>
      <w:r w:rsidRPr="005C51C7">
        <w:rPr>
          <w:rFonts w:eastAsia="Times New Roman" w:cs="Times New Roman"/>
          <w:kern w:val="0"/>
          <w14:ligatures w14:val="none"/>
        </w:rPr>
        <w:t>How can we share our experiences of God’s faithfulness with others?</w:t>
      </w:r>
    </w:p>
    <w:p w14:paraId="62F94D03" w14:textId="77777777" w:rsidR="005C51C7" w:rsidRPr="005C51C7" w:rsidRDefault="005C51C7" w:rsidP="005C51C7">
      <w:pPr>
        <w:pStyle w:val="ListParagraph"/>
        <w:numPr>
          <w:ilvl w:val="0"/>
          <w:numId w:val="24"/>
        </w:numPr>
        <w:shd w:val="clear" w:color="auto" w:fill="FFFFFF"/>
        <w:spacing w:after="450" w:line="240" w:lineRule="auto"/>
        <w:rPr>
          <w:rFonts w:eastAsia="Times New Roman" w:cs="Times New Roman"/>
          <w:kern w:val="0"/>
          <w14:ligatures w14:val="none"/>
        </w:rPr>
      </w:pPr>
      <w:r w:rsidRPr="005C51C7">
        <w:rPr>
          <w:rFonts w:eastAsia="Times New Roman" w:cs="Times New Roman"/>
          <w:kern w:val="0"/>
          <w14:ligatures w14:val="none"/>
        </w:rPr>
        <w:t>How do we create lasting reminders of God’s presence in our lives today?</w:t>
      </w:r>
    </w:p>
    <w:p w14:paraId="110C5E5C" w14:textId="77777777" w:rsidR="005C51C7" w:rsidRPr="005C51C7" w:rsidRDefault="005C51C7" w:rsidP="005C51C7">
      <w:pPr>
        <w:pStyle w:val="ListParagraph"/>
        <w:numPr>
          <w:ilvl w:val="0"/>
          <w:numId w:val="24"/>
        </w:numPr>
        <w:shd w:val="clear" w:color="auto" w:fill="FFFFFF"/>
        <w:spacing w:after="450" w:line="240" w:lineRule="auto"/>
        <w:rPr>
          <w:rFonts w:eastAsia="Times New Roman" w:cs="Times New Roman"/>
          <w:kern w:val="0"/>
          <w14:ligatures w14:val="none"/>
        </w:rPr>
      </w:pPr>
      <w:r w:rsidRPr="005C51C7">
        <w:rPr>
          <w:rFonts w:eastAsia="Times New Roman" w:cs="Times New Roman"/>
          <w:kern w:val="0"/>
          <w14:ligatures w14:val="none"/>
        </w:rPr>
        <w:t>Why is it important that we constantly recall what God has done or us?</w:t>
      </w:r>
    </w:p>
    <w:p w14:paraId="228CA2FA" w14:textId="77777777" w:rsidR="005C51C7" w:rsidRPr="005C51C7" w:rsidRDefault="005C51C7" w:rsidP="005C51C7">
      <w:pPr>
        <w:shd w:val="clear" w:color="auto" w:fill="FFFFFF"/>
        <w:spacing w:after="450" w:line="240" w:lineRule="auto"/>
        <w:rPr>
          <w:rFonts w:eastAsia="Times New Roman" w:cs="Times New Roman"/>
          <w:b/>
          <w:bCs/>
          <w:kern w:val="0"/>
          <w14:ligatures w14:val="none"/>
        </w:rPr>
      </w:pPr>
      <w:r w:rsidRPr="005C51C7">
        <w:rPr>
          <w:rFonts w:eastAsia="Times New Roman" w:cs="Times New Roman"/>
          <w:b/>
          <w:bCs/>
          <w:kern w:val="0"/>
          <w14:ligatures w14:val="none"/>
        </w:rPr>
        <w:t>Joshua 4:4-7. Memorials help us remember ways God has worked on our behalf.</w:t>
      </w:r>
    </w:p>
    <w:p w14:paraId="0855031A" w14:textId="77777777" w:rsidR="005C51C7" w:rsidRPr="005C51C7" w:rsidRDefault="005C51C7" w:rsidP="005C51C7">
      <w:pPr>
        <w:pStyle w:val="ListParagraph"/>
        <w:numPr>
          <w:ilvl w:val="0"/>
          <w:numId w:val="25"/>
        </w:numPr>
        <w:shd w:val="clear" w:color="auto" w:fill="FFFFFF"/>
        <w:spacing w:after="450" w:line="240" w:lineRule="auto"/>
        <w:rPr>
          <w:rFonts w:eastAsia="Times New Roman" w:cs="Times New Roman"/>
          <w:kern w:val="0"/>
          <w14:ligatures w14:val="none"/>
        </w:rPr>
      </w:pPr>
      <w:r w:rsidRPr="005C51C7">
        <w:rPr>
          <w:rFonts w:eastAsia="Times New Roman" w:cs="Times New Roman"/>
          <w:kern w:val="0"/>
          <w14:ligatures w14:val="none"/>
        </w:rPr>
        <w:t>How does remembering past acts of God help build our trust and faith for the present and future?</w:t>
      </w:r>
    </w:p>
    <w:p w14:paraId="4064AB5A" w14:textId="77777777" w:rsidR="005C51C7" w:rsidRPr="005C51C7" w:rsidRDefault="005C51C7" w:rsidP="005C51C7">
      <w:pPr>
        <w:pStyle w:val="ListParagraph"/>
        <w:numPr>
          <w:ilvl w:val="0"/>
          <w:numId w:val="25"/>
        </w:numPr>
        <w:shd w:val="clear" w:color="auto" w:fill="FFFFFF"/>
        <w:spacing w:after="450" w:line="240" w:lineRule="auto"/>
        <w:rPr>
          <w:rFonts w:eastAsia="Times New Roman" w:cs="Times New Roman"/>
          <w:kern w:val="0"/>
          <w14:ligatures w14:val="none"/>
        </w:rPr>
      </w:pPr>
      <w:r w:rsidRPr="005C51C7">
        <w:rPr>
          <w:rFonts w:eastAsia="Times New Roman" w:cs="Times New Roman"/>
          <w:kern w:val="0"/>
          <w14:ligatures w14:val="none"/>
        </w:rPr>
        <w:t>Why is it significant for us to stop and notice what God is doing?</w:t>
      </w:r>
    </w:p>
    <w:p w14:paraId="710E6A4B" w14:textId="77777777" w:rsidR="005C51C7" w:rsidRPr="005C51C7" w:rsidRDefault="005C51C7" w:rsidP="005C51C7">
      <w:pPr>
        <w:pStyle w:val="ListParagraph"/>
        <w:numPr>
          <w:ilvl w:val="0"/>
          <w:numId w:val="25"/>
        </w:numPr>
        <w:shd w:val="clear" w:color="auto" w:fill="FFFFFF"/>
        <w:spacing w:after="450" w:line="240" w:lineRule="auto"/>
        <w:rPr>
          <w:rFonts w:eastAsia="Times New Roman" w:cs="Times New Roman"/>
          <w:kern w:val="0"/>
          <w14:ligatures w14:val="none"/>
        </w:rPr>
      </w:pPr>
      <w:r w:rsidRPr="005C51C7">
        <w:rPr>
          <w:rFonts w:eastAsia="Times New Roman" w:cs="Times New Roman"/>
          <w:kern w:val="0"/>
          <w14:ligatures w14:val="none"/>
        </w:rPr>
        <w:t>How can you help build memories for your family and/or church family?</w:t>
      </w:r>
    </w:p>
    <w:p w14:paraId="5110ADD7" w14:textId="77777777" w:rsidR="005C51C7" w:rsidRPr="005C51C7" w:rsidRDefault="005C51C7" w:rsidP="005C51C7">
      <w:pPr>
        <w:shd w:val="clear" w:color="auto" w:fill="FFFFFF"/>
        <w:spacing w:after="450" w:line="240" w:lineRule="auto"/>
        <w:rPr>
          <w:rFonts w:eastAsia="Times New Roman" w:cs="Times New Roman"/>
          <w:b/>
          <w:bCs/>
          <w:kern w:val="0"/>
          <w14:ligatures w14:val="none"/>
        </w:rPr>
      </w:pPr>
      <w:r w:rsidRPr="005C51C7">
        <w:rPr>
          <w:rFonts w:eastAsia="Times New Roman" w:cs="Times New Roman"/>
          <w:b/>
          <w:bCs/>
          <w:kern w:val="0"/>
          <w14:ligatures w14:val="none"/>
        </w:rPr>
        <w:t>Joshua 4:20-24. We are to remember God’s faithfulness and power.</w:t>
      </w:r>
    </w:p>
    <w:p w14:paraId="07E9EED8" w14:textId="77777777" w:rsidR="005C51C7" w:rsidRPr="005C51C7" w:rsidRDefault="005C51C7" w:rsidP="005C51C7">
      <w:pPr>
        <w:pStyle w:val="ListParagraph"/>
        <w:numPr>
          <w:ilvl w:val="0"/>
          <w:numId w:val="26"/>
        </w:numPr>
        <w:shd w:val="clear" w:color="auto" w:fill="FFFFFF"/>
        <w:spacing w:after="450" w:line="240" w:lineRule="auto"/>
        <w:rPr>
          <w:rFonts w:eastAsia="Times New Roman" w:cs="Times New Roman"/>
          <w:kern w:val="0"/>
          <w14:ligatures w14:val="none"/>
        </w:rPr>
      </w:pPr>
      <w:r w:rsidRPr="005C51C7">
        <w:rPr>
          <w:rFonts w:eastAsia="Times New Roman" w:cs="Times New Roman"/>
          <w:kern w:val="0"/>
          <w14:ligatures w14:val="none"/>
        </w:rPr>
        <w:t>How can we ensure that God’s faithfulness and power are remembered by those who come after us?</w:t>
      </w:r>
    </w:p>
    <w:p w14:paraId="347C90DD" w14:textId="77777777" w:rsidR="005C51C7" w:rsidRPr="005C51C7" w:rsidRDefault="005C51C7" w:rsidP="005C51C7">
      <w:pPr>
        <w:pStyle w:val="ListParagraph"/>
        <w:numPr>
          <w:ilvl w:val="0"/>
          <w:numId w:val="26"/>
        </w:numPr>
        <w:shd w:val="clear" w:color="auto" w:fill="FFFFFF"/>
        <w:spacing w:after="450" w:line="240" w:lineRule="auto"/>
        <w:rPr>
          <w:rFonts w:eastAsia="Times New Roman" w:cs="Times New Roman"/>
          <w:kern w:val="0"/>
          <w14:ligatures w14:val="none"/>
        </w:rPr>
      </w:pPr>
      <w:r w:rsidRPr="005C51C7">
        <w:rPr>
          <w:rFonts w:eastAsia="Times New Roman" w:cs="Times New Roman"/>
          <w:kern w:val="0"/>
          <w14:ligatures w14:val="none"/>
        </w:rPr>
        <w:t>How does remembering God’s actions in the past help others see His power today?</w:t>
      </w:r>
    </w:p>
    <w:p w14:paraId="29CE3133" w14:textId="77777777" w:rsidR="005C51C7" w:rsidRPr="005C51C7" w:rsidRDefault="005C51C7" w:rsidP="005C51C7">
      <w:pPr>
        <w:pStyle w:val="ListParagraph"/>
        <w:numPr>
          <w:ilvl w:val="0"/>
          <w:numId w:val="26"/>
        </w:numPr>
        <w:shd w:val="clear" w:color="auto" w:fill="FFFFFF"/>
        <w:spacing w:after="450" w:line="240" w:lineRule="auto"/>
        <w:rPr>
          <w:rFonts w:eastAsia="Times New Roman" w:cs="Times New Roman"/>
          <w:kern w:val="0"/>
          <w14:ligatures w14:val="none"/>
        </w:rPr>
      </w:pPr>
      <w:r w:rsidRPr="005C51C7">
        <w:rPr>
          <w:rFonts w:eastAsia="Times New Roman" w:cs="Times New Roman"/>
          <w:kern w:val="0"/>
          <w14:ligatures w14:val="none"/>
        </w:rPr>
        <w:lastRenderedPageBreak/>
        <w:t>When have you had a vivid, clear experience of God’s faithfulness and power?</w:t>
      </w:r>
    </w:p>
    <w:p w14:paraId="42293A01" w14:textId="36150044" w:rsidR="00AC2B93" w:rsidRPr="00741A2D" w:rsidRDefault="00AC2B93" w:rsidP="00AC2B93">
      <w:pPr>
        <w:shd w:val="clear" w:color="auto" w:fill="FFFFFF"/>
        <w:spacing w:after="450" w:line="240" w:lineRule="auto"/>
        <w:rPr>
          <w:rFonts w:eastAsia="Times New Roman" w:cs="Times New Roman"/>
          <w:i/>
          <w:iCs/>
          <w:color w:val="000000" w:themeColor="text1"/>
          <w:kern w:val="0"/>
          <w14:ligatures w14:val="none"/>
        </w:rPr>
      </w:pPr>
      <w:r w:rsidRPr="009D0DC8">
        <w:rPr>
          <w:rFonts w:eastAsia="Times New Roman" w:cs="Times New Roman"/>
          <w:i/>
          <w:iCs/>
          <w:color w:val="000000" w:themeColor="text1"/>
          <w:kern w:val="0"/>
          <w14:ligatures w14:val="none"/>
        </w:rPr>
        <w:t>The week’s writer for Extra is Emily Duncan. Emily is a Southern California native who lives in west Georgia with her husband and daughter. God saved her from Wicca when she was sixteen while at a youth retreat. Emily’s a member of Midway Church in Villa Rica and mentors young women as they transition from high school to college.</w:t>
      </w:r>
    </w:p>
    <w:p w14:paraId="42A3137A" w14:textId="77777777" w:rsidR="00AC2B93" w:rsidRPr="00741A2D" w:rsidRDefault="00AC2B93" w:rsidP="00AC2B93">
      <w:pPr>
        <w:shd w:val="clear" w:color="auto" w:fill="FFFFFF"/>
        <w:spacing w:after="450" w:line="240" w:lineRule="auto"/>
        <w:rPr>
          <w:rFonts w:eastAsia="Times New Roman" w:cs="Times New Roman"/>
          <w:color w:val="000000" w:themeColor="text1"/>
          <w:kern w:val="0"/>
          <w14:ligatures w14:val="none"/>
        </w:rPr>
      </w:pPr>
      <w:r w:rsidRPr="00741A2D">
        <w:rPr>
          <w:rFonts w:cs="Times New Roman"/>
          <w:color w:val="000000" w:themeColor="text1"/>
        </w:rPr>
        <w:t>[Linked material and sources serve as background illustration only and does not imply endorsement beyond our biblical application.]</w:t>
      </w:r>
    </w:p>
    <w:p w14:paraId="052F045E" w14:textId="77777777" w:rsidR="00AC2B93" w:rsidRPr="00741A2D" w:rsidRDefault="00AC2B93" w:rsidP="00AC2B93">
      <w:pPr>
        <w:spacing w:line="240" w:lineRule="auto"/>
        <w:rPr>
          <w:rFonts w:cs="Times New Roman"/>
          <w:color w:val="000000" w:themeColor="text1"/>
        </w:rPr>
      </w:pPr>
    </w:p>
    <w:p w14:paraId="7063D31F" w14:textId="77777777" w:rsidR="008D7B35" w:rsidRDefault="008D7B35"/>
    <w:sectPr w:rsidR="008D7B35" w:rsidSect="00AC2B93">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D1A26" w14:textId="77777777" w:rsidR="00D42261" w:rsidRDefault="00D42261">
      <w:pPr>
        <w:spacing w:after="0" w:line="240" w:lineRule="auto"/>
      </w:pPr>
      <w:r>
        <w:separator/>
      </w:r>
    </w:p>
  </w:endnote>
  <w:endnote w:type="continuationSeparator" w:id="0">
    <w:p w14:paraId="3CCDDA1E" w14:textId="77777777" w:rsidR="00D42261" w:rsidRDefault="00D42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647F" w14:textId="77777777" w:rsidR="00AC2B93" w:rsidRPr="00F03A77" w:rsidRDefault="00AC2B93" w:rsidP="00A26B9A">
    <w:pPr>
      <w:pStyle w:val="Footer"/>
      <w:rPr>
        <w:sz w:val="20"/>
        <w:szCs w:val="20"/>
      </w:rPr>
    </w:pPr>
    <w:r w:rsidRPr="00F03A77">
      <w:rPr>
        <w:sz w:val="20"/>
        <w:szCs w:val="20"/>
      </w:rPr>
      <w:t>© 2026 Lifeway Christian Resources</w:t>
    </w:r>
    <w:r w:rsidRPr="00F03A77">
      <w:rPr>
        <w:rFonts w:cs="Times New Roman (Body CS)"/>
        <w:sz w:val="20"/>
        <w:szCs w:val="20"/>
      </w:rPr>
      <w:t xml:space="preserve">  </w:t>
    </w:r>
    <w:hyperlink r:id="rId1" w:history="1">
      <w:r w:rsidRPr="00F03A77">
        <w:rPr>
          <w:rStyle w:val="Hyperlink"/>
          <w:sz w:val="20"/>
          <w:szCs w:val="20"/>
        </w:rPr>
        <w:t>goExploreTheBible.com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E9867" w14:textId="77777777" w:rsidR="00D42261" w:rsidRDefault="00D42261">
      <w:pPr>
        <w:spacing w:after="0" w:line="240" w:lineRule="auto"/>
      </w:pPr>
      <w:r>
        <w:separator/>
      </w:r>
    </w:p>
  </w:footnote>
  <w:footnote w:type="continuationSeparator" w:id="0">
    <w:p w14:paraId="62A3B4BB" w14:textId="77777777" w:rsidR="00D42261" w:rsidRDefault="00D422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4615"/>
    <w:multiLevelType w:val="multilevel"/>
    <w:tmpl w:val="BBEA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C5DB0"/>
    <w:multiLevelType w:val="multilevel"/>
    <w:tmpl w:val="CD4C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8657F"/>
    <w:multiLevelType w:val="hybridMultilevel"/>
    <w:tmpl w:val="14B0E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7D7FB2"/>
    <w:multiLevelType w:val="multilevel"/>
    <w:tmpl w:val="2E76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248A1"/>
    <w:multiLevelType w:val="hybridMultilevel"/>
    <w:tmpl w:val="393ABF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4F250E"/>
    <w:multiLevelType w:val="multilevel"/>
    <w:tmpl w:val="76B4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B2054"/>
    <w:multiLevelType w:val="hybridMultilevel"/>
    <w:tmpl w:val="CCDED8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6E259C"/>
    <w:multiLevelType w:val="hybridMultilevel"/>
    <w:tmpl w:val="28048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6D5873"/>
    <w:multiLevelType w:val="multilevel"/>
    <w:tmpl w:val="DFD0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2F69F0"/>
    <w:multiLevelType w:val="hybridMultilevel"/>
    <w:tmpl w:val="DD9096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1860E0"/>
    <w:multiLevelType w:val="hybridMultilevel"/>
    <w:tmpl w:val="612E7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A014B98"/>
    <w:multiLevelType w:val="multilevel"/>
    <w:tmpl w:val="923E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6674BE"/>
    <w:multiLevelType w:val="hybridMultilevel"/>
    <w:tmpl w:val="DC681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AC77428"/>
    <w:multiLevelType w:val="multilevel"/>
    <w:tmpl w:val="D0DA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6D2027"/>
    <w:multiLevelType w:val="hybridMultilevel"/>
    <w:tmpl w:val="3CC00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B01942"/>
    <w:multiLevelType w:val="multilevel"/>
    <w:tmpl w:val="7D36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6F76A5"/>
    <w:multiLevelType w:val="multilevel"/>
    <w:tmpl w:val="F35A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B043A0"/>
    <w:multiLevelType w:val="hybridMultilevel"/>
    <w:tmpl w:val="3D903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A0126B"/>
    <w:multiLevelType w:val="multilevel"/>
    <w:tmpl w:val="7840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6477F4"/>
    <w:multiLevelType w:val="hybridMultilevel"/>
    <w:tmpl w:val="3EB2BE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3EB1A31"/>
    <w:multiLevelType w:val="hybridMultilevel"/>
    <w:tmpl w:val="211C8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C5D157D"/>
    <w:multiLevelType w:val="multilevel"/>
    <w:tmpl w:val="2776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9D49E6"/>
    <w:multiLevelType w:val="hybridMultilevel"/>
    <w:tmpl w:val="3F72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BE464F"/>
    <w:multiLevelType w:val="hybridMultilevel"/>
    <w:tmpl w:val="63D0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37B63"/>
    <w:multiLevelType w:val="multilevel"/>
    <w:tmpl w:val="B6C0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054CB7"/>
    <w:multiLevelType w:val="hybridMultilevel"/>
    <w:tmpl w:val="A080F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8403646">
    <w:abstractNumId w:val="2"/>
  </w:num>
  <w:num w:numId="2" w16cid:durableId="871192361">
    <w:abstractNumId w:val="10"/>
  </w:num>
  <w:num w:numId="3" w16cid:durableId="1586694140">
    <w:abstractNumId w:val="6"/>
  </w:num>
  <w:num w:numId="4" w16cid:durableId="102044319">
    <w:abstractNumId w:val="7"/>
  </w:num>
  <w:num w:numId="5" w16cid:durableId="516234163">
    <w:abstractNumId w:val="23"/>
  </w:num>
  <w:num w:numId="6" w16cid:durableId="218326371">
    <w:abstractNumId w:val="22"/>
  </w:num>
  <w:num w:numId="7" w16cid:durableId="257905059">
    <w:abstractNumId w:val="24"/>
  </w:num>
  <w:num w:numId="8" w16cid:durableId="33584463">
    <w:abstractNumId w:val="8"/>
  </w:num>
  <w:num w:numId="9" w16cid:durableId="1607811298">
    <w:abstractNumId w:val="13"/>
  </w:num>
  <w:num w:numId="10" w16cid:durableId="916398654">
    <w:abstractNumId w:val="21"/>
  </w:num>
  <w:num w:numId="11" w16cid:durableId="554703481">
    <w:abstractNumId w:val="19"/>
  </w:num>
  <w:num w:numId="12" w16cid:durableId="1933972958">
    <w:abstractNumId w:val="12"/>
  </w:num>
  <w:num w:numId="13" w16cid:durableId="1867865092">
    <w:abstractNumId w:val="17"/>
  </w:num>
  <w:num w:numId="14" w16cid:durableId="1999727313">
    <w:abstractNumId w:val="14"/>
  </w:num>
  <w:num w:numId="15" w16cid:durableId="594171557">
    <w:abstractNumId w:val="5"/>
  </w:num>
  <w:num w:numId="16" w16cid:durableId="784154392">
    <w:abstractNumId w:val="15"/>
  </w:num>
  <w:num w:numId="17" w16cid:durableId="704065599">
    <w:abstractNumId w:val="16"/>
  </w:num>
  <w:num w:numId="18" w16cid:durableId="324550657">
    <w:abstractNumId w:val="11"/>
  </w:num>
  <w:num w:numId="19" w16cid:durableId="1564486184">
    <w:abstractNumId w:val="18"/>
  </w:num>
  <w:num w:numId="20" w16cid:durableId="131214728">
    <w:abstractNumId w:val="3"/>
  </w:num>
  <w:num w:numId="21" w16cid:durableId="1664430539">
    <w:abstractNumId w:val="1"/>
  </w:num>
  <w:num w:numId="22" w16cid:durableId="634217816">
    <w:abstractNumId w:val="0"/>
  </w:num>
  <w:num w:numId="23" w16cid:durableId="828709828">
    <w:abstractNumId w:val="25"/>
  </w:num>
  <w:num w:numId="24" w16cid:durableId="2128966812">
    <w:abstractNumId w:val="20"/>
  </w:num>
  <w:num w:numId="25" w16cid:durableId="678972948">
    <w:abstractNumId w:val="9"/>
  </w:num>
  <w:num w:numId="26" w16cid:durableId="1845973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35"/>
    <w:rsid w:val="00125753"/>
    <w:rsid w:val="00152DE6"/>
    <w:rsid w:val="001D1A02"/>
    <w:rsid w:val="005C51C7"/>
    <w:rsid w:val="005F138F"/>
    <w:rsid w:val="00652217"/>
    <w:rsid w:val="00773607"/>
    <w:rsid w:val="008D7B35"/>
    <w:rsid w:val="00AC2B93"/>
    <w:rsid w:val="00B8639D"/>
    <w:rsid w:val="00C80D3C"/>
    <w:rsid w:val="00D42261"/>
    <w:rsid w:val="00F2179F"/>
    <w:rsid w:val="00F332AC"/>
    <w:rsid w:val="00FE4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7EA09C"/>
  <w15:chartTrackingRefBased/>
  <w15:docId w15:val="{23B33C31-6137-1A48-9ABE-0C432BE3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B93"/>
    <w:rPr>
      <w:rFonts w:ascii="Times New Roman" w:hAnsi="Times New Roman"/>
    </w:rPr>
  </w:style>
  <w:style w:type="paragraph" w:styleId="Heading1">
    <w:name w:val="heading 1"/>
    <w:basedOn w:val="Normal"/>
    <w:next w:val="Normal"/>
    <w:link w:val="Heading1Char"/>
    <w:uiPriority w:val="9"/>
    <w:qFormat/>
    <w:rsid w:val="008D7B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B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B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B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B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B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B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B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B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B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B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B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B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B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B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B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B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B35"/>
    <w:rPr>
      <w:rFonts w:eastAsiaTheme="majorEastAsia" w:cstheme="majorBidi"/>
      <w:color w:val="272727" w:themeColor="text1" w:themeTint="D8"/>
    </w:rPr>
  </w:style>
  <w:style w:type="paragraph" w:styleId="Title">
    <w:name w:val="Title"/>
    <w:basedOn w:val="Normal"/>
    <w:next w:val="Normal"/>
    <w:link w:val="TitleChar"/>
    <w:uiPriority w:val="10"/>
    <w:qFormat/>
    <w:rsid w:val="008D7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B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B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B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B35"/>
    <w:pPr>
      <w:spacing w:before="160"/>
      <w:jc w:val="center"/>
    </w:pPr>
    <w:rPr>
      <w:i/>
      <w:iCs/>
      <w:color w:val="404040" w:themeColor="text1" w:themeTint="BF"/>
    </w:rPr>
  </w:style>
  <w:style w:type="character" w:customStyle="1" w:styleId="QuoteChar">
    <w:name w:val="Quote Char"/>
    <w:basedOn w:val="DefaultParagraphFont"/>
    <w:link w:val="Quote"/>
    <w:uiPriority w:val="29"/>
    <w:rsid w:val="008D7B35"/>
    <w:rPr>
      <w:i/>
      <w:iCs/>
      <w:color w:val="404040" w:themeColor="text1" w:themeTint="BF"/>
    </w:rPr>
  </w:style>
  <w:style w:type="paragraph" w:styleId="ListParagraph">
    <w:name w:val="List Paragraph"/>
    <w:basedOn w:val="Normal"/>
    <w:uiPriority w:val="34"/>
    <w:qFormat/>
    <w:rsid w:val="008D7B35"/>
    <w:pPr>
      <w:ind w:left="720"/>
      <w:contextualSpacing/>
    </w:pPr>
  </w:style>
  <w:style w:type="character" w:styleId="IntenseEmphasis">
    <w:name w:val="Intense Emphasis"/>
    <w:basedOn w:val="DefaultParagraphFont"/>
    <w:uiPriority w:val="21"/>
    <w:qFormat/>
    <w:rsid w:val="008D7B35"/>
    <w:rPr>
      <w:i/>
      <w:iCs/>
      <w:color w:val="0F4761" w:themeColor="accent1" w:themeShade="BF"/>
    </w:rPr>
  </w:style>
  <w:style w:type="paragraph" w:styleId="IntenseQuote">
    <w:name w:val="Intense Quote"/>
    <w:basedOn w:val="Normal"/>
    <w:next w:val="Normal"/>
    <w:link w:val="IntenseQuoteChar"/>
    <w:uiPriority w:val="30"/>
    <w:qFormat/>
    <w:rsid w:val="008D7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B35"/>
    <w:rPr>
      <w:i/>
      <w:iCs/>
      <w:color w:val="0F4761" w:themeColor="accent1" w:themeShade="BF"/>
    </w:rPr>
  </w:style>
  <w:style w:type="character" w:styleId="IntenseReference">
    <w:name w:val="Intense Reference"/>
    <w:basedOn w:val="DefaultParagraphFont"/>
    <w:uiPriority w:val="32"/>
    <w:qFormat/>
    <w:rsid w:val="008D7B35"/>
    <w:rPr>
      <w:b/>
      <w:bCs/>
      <w:smallCaps/>
      <w:color w:val="0F4761" w:themeColor="accent1" w:themeShade="BF"/>
      <w:spacing w:val="5"/>
    </w:rPr>
  </w:style>
  <w:style w:type="paragraph" w:customStyle="1" w:styleId="EXTRATitleBody">
    <w:name w:val="EXTRA_Title_Body"/>
    <w:qFormat/>
    <w:rsid w:val="00AC2B93"/>
    <w:pPr>
      <w:spacing w:after="240"/>
      <w:contextualSpacing/>
      <w:jc w:val="center"/>
    </w:pPr>
    <w:rPr>
      <w:rFonts w:ascii="Arial" w:hAnsi="Arial" w:cs="Open Sans"/>
      <w:sz w:val="20"/>
    </w:rPr>
  </w:style>
  <w:style w:type="paragraph" w:customStyle="1" w:styleId="EXTRABodyIndent">
    <w:name w:val="EXTRA_Body_Indent"/>
    <w:basedOn w:val="Normal"/>
    <w:qFormat/>
    <w:rsid w:val="00AC2B93"/>
    <w:pPr>
      <w:spacing w:line="240" w:lineRule="auto"/>
      <w:ind w:left="360"/>
    </w:pPr>
  </w:style>
  <w:style w:type="paragraph" w:styleId="Footer">
    <w:name w:val="footer"/>
    <w:basedOn w:val="Normal"/>
    <w:link w:val="FooterChar"/>
    <w:uiPriority w:val="99"/>
    <w:unhideWhenUsed/>
    <w:rsid w:val="00AC2B93"/>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AC2B93"/>
    <w:rPr>
      <w:rFonts w:ascii="Times New Roman" w:hAnsi="Times New Roman"/>
    </w:rPr>
  </w:style>
  <w:style w:type="character" w:styleId="Hyperlink">
    <w:name w:val="Hyperlink"/>
    <w:basedOn w:val="DefaultParagraphFont"/>
    <w:uiPriority w:val="99"/>
    <w:unhideWhenUsed/>
    <w:rsid w:val="00AC2B93"/>
    <w:rPr>
      <w:color w:val="467886" w:themeColor="hyperlink"/>
      <w:u w:val="single"/>
    </w:rPr>
  </w:style>
  <w:style w:type="paragraph" w:customStyle="1" w:styleId="EXTRATitle">
    <w:name w:val="EXTRA_Title"/>
    <w:basedOn w:val="EXTRATitleBody"/>
    <w:qFormat/>
    <w:rsid w:val="00AC2B93"/>
    <w:pPr>
      <w:spacing w:before="240" w:after="120" w:line="240" w:lineRule="auto"/>
    </w:pPr>
    <w:rPr>
      <w:rFonts w:ascii="Times New Roman" w:hAnsi="Times New Roman"/>
      <w:b/>
      <w:sz w:val="32"/>
    </w:rPr>
  </w:style>
  <w:style w:type="paragraph" w:customStyle="1" w:styleId="EXTRABody">
    <w:name w:val="EXTRA_Body"/>
    <w:basedOn w:val="Normal"/>
    <w:qFormat/>
    <w:rsid w:val="00AC2B93"/>
    <w:pPr>
      <w:spacing w:line="288" w:lineRule="auto"/>
    </w:pPr>
  </w:style>
  <w:style w:type="paragraph" w:customStyle="1" w:styleId="EXTRAHead">
    <w:name w:val="EXTRA_Head"/>
    <w:basedOn w:val="Heading1"/>
    <w:autoRedefine/>
    <w:qFormat/>
    <w:rsid w:val="00AC2B93"/>
    <w:pPr>
      <w:keepNext w:val="0"/>
      <w:keepLines w:val="0"/>
      <w:spacing w:before="0" w:after="160" w:line="240" w:lineRule="auto"/>
    </w:pPr>
    <w:rPr>
      <w:rFonts w:ascii="Times New Roman" w:eastAsiaTheme="minorHAnsi" w:hAnsi="Times New Roman" w:cstheme="minorBidi"/>
      <w:b/>
      <w:bCs/>
      <w:color w:val="auto"/>
      <w:sz w:val="24"/>
      <w:szCs w:val="24"/>
    </w:rPr>
  </w:style>
  <w:style w:type="character" w:styleId="UnresolvedMention">
    <w:name w:val="Unresolved Mention"/>
    <w:basedOn w:val="DefaultParagraphFont"/>
    <w:uiPriority w:val="99"/>
    <w:semiHidden/>
    <w:unhideWhenUsed/>
    <w:rsid w:val="005F138F"/>
    <w:rPr>
      <w:color w:val="605E5C"/>
      <w:shd w:val="clear" w:color="auto" w:fill="E1DFDD"/>
    </w:rPr>
  </w:style>
  <w:style w:type="paragraph" w:styleId="NormalWeb">
    <w:name w:val="Normal (Web)"/>
    <w:basedOn w:val="Normal"/>
    <w:uiPriority w:val="99"/>
    <w:semiHidden/>
    <w:unhideWhenUsed/>
    <w:rsid w:val="00F2179F"/>
    <w:pPr>
      <w:spacing w:before="100" w:beforeAutospacing="1" w:after="100" w:afterAutospacing="1" w:line="240" w:lineRule="auto"/>
    </w:pPr>
    <w:rPr>
      <w:rFonts w:eastAsia="Times New Roman" w:cs="Times New Roman"/>
      <w:kern w:val="0"/>
      <w14:ligatures w14:val="none"/>
    </w:rPr>
  </w:style>
  <w:style w:type="character" w:styleId="Emphasis">
    <w:name w:val="Emphasis"/>
    <w:basedOn w:val="DefaultParagraphFont"/>
    <w:uiPriority w:val="20"/>
    <w:qFormat/>
    <w:rsid w:val="00F2179F"/>
    <w:rPr>
      <w:i/>
      <w:iCs/>
    </w:rPr>
  </w:style>
  <w:style w:type="character" w:styleId="Strong">
    <w:name w:val="Strong"/>
    <w:basedOn w:val="DefaultParagraphFont"/>
    <w:uiPriority w:val="22"/>
    <w:qFormat/>
    <w:rsid w:val="00F21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zzsprout.com/2272919/episodes/19182494"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goexplore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766</Words>
  <Characters>3991</Characters>
  <Application>Microsoft Office Word</Application>
  <DocSecurity>0</DocSecurity>
  <Lines>81</Lines>
  <Paragraphs>48</Paragraphs>
  <ScaleCrop>false</ScaleCrop>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Sanders</dc:creator>
  <cp:keywords/>
  <dc:description/>
  <cp:lastModifiedBy>Ryan Sanders</cp:lastModifiedBy>
  <cp:revision>5</cp:revision>
  <dcterms:created xsi:type="dcterms:W3CDTF">2026-05-01T18:09:00Z</dcterms:created>
  <dcterms:modified xsi:type="dcterms:W3CDTF">2026-05-18T15:11:00Z</dcterms:modified>
</cp:coreProperties>
</file>