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2986" w14:textId="154E90E0" w:rsidR="009A26F6" w:rsidRPr="00F7735B" w:rsidRDefault="009A26F6" w:rsidP="009A26F6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Sermon Title: </w:t>
      </w:r>
      <w:r w:rsidR="001407AD" w:rsidRPr="001407AD">
        <w:rPr>
          <w:bCs/>
          <w:color w:val="000000" w:themeColor="text1"/>
          <w:szCs w:val="24"/>
        </w:rPr>
        <w:t>The Everlasting God</w:t>
      </w:r>
    </w:p>
    <w:p w14:paraId="1708A212" w14:textId="1051943A" w:rsidR="009A26F6" w:rsidRPr="00F7735B" w:rsidRDefault="009A26F6" w:rsidP="009A26F6">
      <w:pPr>
        <w:spacing w:after="20" w:line="240" w:lineRule="auto"/>
        <w:ind w:left="360" w:hanging="360"/>
        <w:rPr>
          <w:b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>To be used with Session</w:t>
      </w:r>
      <w:r w:rsidR="0044424F">
        <w:rPr>
          <w:b/>
          <w:color w:val="000000" w:themeColor="text1"/>
          <w:szCs w:val="24"/>
        </w:rPr>
        <w:t>:</w:t>
      </w:r>
      <w:r w:rsidRPr="00F7735B">
        <w:rPr>
          <w:b/>
          <w:color w:val="000000" w:themeColor="text1"/>
          <w:szCs w:val="24"/>
        </w:rPr>
        <w:t xml:space="preserve"> </w:t>
      </w:r>
      <w:r w:rsidR="001407AD" w:rsidRPr="001407AD">
        <w:rPr>
          <w:bCs/>
          <w:color w:val="000000" w:themeColor="text1"/>
          <w:szCs w:val="24"/>
        </w:rPr>
        <w:t>7 God Is Eternal</w:t>
      </w:r>
    </w:p>
    <w:p w14:paraId="413E3C58" w14:textId="6C72B49A" w:rsidR="009A26F6" w:rsidRPr="00F7735B" w:rsidRDefault="009A26F6" w:rsidP="009A26F6">
      <w:pPr>
        <w:spacing w:after="20" w:line="240" w:lineRule="auto"/>
        <w:ind w:left="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Scripture: </w:t>
      </w:r>
      <w:r w:rsidR="001407AD" w:rsidRPr="001407AD">
        <w:rPr>
          <w:bCs/>
          <w:color w:val="000000" w:themeColor="text1"/>
          <w:szCs w:val="24"/>
        </w:rPr>
        <w:t>Isaiah 40:28-31</w:t>
      </w:r>
    </w:p>
    <w:p w14:paraId="0B9DD177" w14:textId="77777777" w:rsidR="009A26F6" w:rsidRPr="00F7735B" w:rsidRDefault="009A26F6" w:rsidP="009A26F6">
      <w:pPr>
        <w:spacing w:after="160" w:line="259" w:lineRule="auto"/>
        <w:ind w:left="0" w:firstLine="0"/>
        <w:rPr>
          <w:b/>
          <w:bCs/>
          <w:szCs w:val="24"/>
        </w:rPr>
      </w:pPr>
    </w:p>
    <w:p w14:paraId="40797F5F" w14:textId="2B971A49" w:rsidR="009A26F6" w:rsidRPr="00F7735B" w:rsidRDefault="009A26F6" w:rsidP="009A26F6">
      <w:pPr>
        <w:spacing w:after="160" w:line="259" w:lineRule="auto"/>
        <w:ind w:left="0" w:firstLine="0"/>
        <w:rPr>
          <w:bCs/>
          <w:color w:val="auto"/>
          <w:szCs w:val="24"/>
        </w:rPr>
      </w:pPr>
      <w:r w:rsidRPr="00F7735B">
        <w:rPr>
          <w:b/>
          <w:bCs/>
          <w:szCs w:val="24"/>
        </w:rPr>
        <w:t xml:space="preserve">Connection with Bible Study: </w:t>
      </w:r>
      <w:r w:rsidRPr="00F7735B">
        <w:rPr>
          <w:szCs w:val="24"/>
        </w:rPr>
        <w:t xml:space="preserve">To complement the Bible study </w:t>
      </w:r>
      <w:r w:rsidR="001407AD">
        <w:rPr>
          <w:szCs w:val="24"/>
        </w:rPr>
        <w:t>“God Is Eternal</w:t>
      </w:r>
      <w:r w:rsidRPr="00F7735B">
        <w:rPr>
          <w:szCs w:val="24"/>
        </w:rPr>
        <w:t>”, t</w:t>
      </w:r>
      <w:r w:rsidRPr="00F7735B">
        <w:rPr>
          <w:bCs/>
          <w:color w:val="auto"/>
          <w:szCs w:val="24"/>
        </w:rPr>
        <w:t>his sermon will build upon the study’s main point that</w:t>
      </w:r>
      <w:r w:rsidR="00076FA3">
        <w:rPr>
          <w:bCs/>
          <w:color w:val="auto"/>
          <w:szCs w:val="24"/>
        </w:rPr>
        <w:t xml:space="preserve"> </w:t>
      </w:r>
      <w:r w:rsidR="001407AD">
        <w:rPr>
          <w:bCs/>
          <w:color w:val="auto"/>
          <w:szCs w:val="24"/>
        </w:rPr>
        <w:t>t</w:t>
      </w:r>
      <w:r w:rsidR="001407AD" w:rsidRPr="001407AD">
        <w:rPr>
          <w:bCs/>
          <w:color w:val="auto"/>
          <w:szCs w:val="24"/>
        </w:rPr>
        <w:t>hose who trust the eternal God will live with Him forever</w:t>
      </w:r>
      <w:r w:rsidR="001407AD">
        <w:rPr>
          <w:bCs/>
          <w:color w:val="auto"/>
          <w:szCs w:val="24"/>
        </w:rPr>
        <w:t>.</w:t>
      </w:r>
    </w:p>
    <w:p w14:paraId="0D9EF4E3" w14:textId="003FDCB2" w:rsidR="009A26F6" w:rsidRDefault="009A26F6" w:rsidP="0023050D">
      <w:pPr>
        <w:pStyle w:val="NoSpacing"/>
      </w:pPr>
      <w:r w:rsidRPr="00F7735B">
        <w:rPr>
          <w:b/>
          <w:bCs/>
        </w:rPr>
        <w:t>Introduction:</w:t>
      </w:r>
      <w:r w:rsidRPr="00F7735B">
        <w:t xml:space="preserve"> </w:t>
      </w:r>
      <w:r w:rsidR="000E4215" w:rsidRPr="000E4215">
        <w:t>In a small village in England stands a clock known as the “Clock of the Long Now.” It was designed to run for 10,000 years. Engineers built it with massive gears, temperature‑resistant metals, and a winding system powered by changes in air pressure and human visitors. The whole idea was to create something that would outlast civilizations, governments, and generations.</w:t>
      </w:r>
      <w:r w:rsidR="0073652C">
        <w:t xml:space="preserve"> </w:t>
      </w:r>
      <w:r w:rsidR="000E4215" w:rsidRPr="000E4215">
        <w:t xml:space="preserve">But </w:t>
      </w:r>
      <w:r w:rsidR="0073652C">
        <w:t>e</w:t>
      </w:r>
      <w:r w:rsidR="000E4215" w:rsidRPr="000E4215">
        <w:t>ven with all that brilliance, the clock still needs maintenance.</w:t>
      </w:r>
      <w:r w:rsidR="0073652C">
        <w:t xml:space="preserve"> </w:t>
      </w:r>
      <w:r w:rsidR="000E4215" w:rsidRPr="000E4215">
        <w:t>It still needs human intervention.</w:t>
      </w:r>
      <w:r w:rsidR="0073652C">
        <w:t xml:space="preserve"> </w:t>
      </w:r>
      <w:r w:rsidR="000E4215" w:rsidRPr="000E4215">
        <w:t>It still needs corrections.</w:t>
      </w:r>
      <w:r w:rsidR="0073652C">
        <w:t xml:space="preserve"> </w:t>
      </w:r>
      <w:r w:rsidR="000E4215" w:rsidRPr="000E4215">
        <w:t>And eventually—whether in 1,000 years or 10,000—it will stop.</w:t>
      </w:r>
      <w:r w:rsidR="0073652C">
        <w:t xml:space="preserve"> </w:t>
      </w:r>
      <w:r w:rsidR="000E4215" w:rsidRPr="000E4215">
        <w:t>Humanity can build a long-lasting clock, but we cannot build an eternal one.</w:t>
      </w:r>
      <w:r w:rsidR="0023050D">
        <w:t xml:space="preserve"> </w:t>
      </w:r>
      <w:r w:rsidR="000E4215" w:rsidRPr="000E4215">
        <w:t>Isaiah says:</w:t>
      </w:r>
      <w:r w:rsidR="0023050D">
        <w:t xml:space="preserve"> </w:t>
      </w:r>
      <w:r w:rsidR="000E4215" w:rsidRPr="000E4215">
        <w:t>“The LORD is the everlasting God… He does not faint or grow weary.”</w:t>
      </w:r>
      <w:r w:rsidR="0023050D">
        <w:t xml:space="preserve"> </w:t>
      </w:r>
      <w:r w:rsidR="000E4215" w:rsidRPr="000E4215">
        <w:t>The best we can build still winds down.</w:t>
      </w:r>
      <w:r w:rsidR="0023050D">
        <w:t xml:space="preserve"> </w:t>
      </w:r>
      <w:r w:rsidR="000E4215" w:rsidRPr="000E4215">
        <w:t>The best we can design still needs repair.</w:t>
      </w:r>
      <w:r w:rsidR="0023050D">
        <w:t xml:space="preserve"> </w:t>
      </w:r>
      <w:r w:rsidR="000E4215" w:rsidRPr="000E4215">
        <w:t>The best we can imagine still has an end.</w:t>
      </w:r>
      <w:r w:rsidR="0023050D">
        <w:t xml:space="preserve"> </w:t>
      </w:r>
      <w:r w:rsidR="000E4215" w:rsidRPr="000E4215">
        <w:t>But God does not.</w:t>
      </w:r>
    </w:p>
    <w:p w14:paraId="4966F2D3" w14:textId="77777777" w:rsidR="0023050D" w:rsidRPr="0023050D" w:rsidRDefault="0023050D" w:rsidP="0023050D">
      <w:pPr>
        <w:pStyle w:val="NoSpacing"/>
      </w:pPr>
    </w:p>
    <w:p w14:paraId="26255A4B" w14:textId="0175E3A1" w:rsidR="009A26F6" w:rsidRDefault="001407AD" w:rsidP="009A26F6">
      <w:pPr>
        <w:numPr>
          <w:ilvl w:val="0"/>
          <w:numId w:val="1"/>
        </w:numPr>
        <w:spacing w:after="0" w:line="240" w:lineRule="auto"/>
        <w:ind w:left="360"/>
        <w:rPr>
          <w:b/>
          <w:szCs w:val="24"/>
        </w:rPr>
      </w:pPr>
      <w:r>
        <w:rPr>
          <w:b/>
          <w:szCs w:val="24"/>
        </w:rPr>
        <w:t>God is not limited in any way, v.28</w:t>
      </w:r>
    </w:p>
    <w:p w14:paraId="67540BEA" w14:textId="77777777" w:rsidR="005521E0" w:rsidRPr="00F7735B" w:rsidRDefault="005521E0" w:rsidP="005521E0">
      <w:pPr>
        <w:spacing w:after="0" w:line="240" w:lineRule="auto"/>
        <w:ind w:left="360" w:firstLine="0"/>
        <w:rPr>
          <w:b/>
          <w:szCs w:val="24"/>
        </w:rPr>
      </w:pPr>
    </w:p>
    <w:p w14:paraId="0205C112" w14:textId="4D4C3FBE" w:rsidR="009A26F6" w:rsidRPr="00F7735B" w:rsidRDefault="001407AD" w:rsidP="009A26F6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God is not limited by time</w:t>
      </w:r>
      <w:r w:rsidR="005521E0">
        <w:rPr>
          <w:b/>
          <w:szCs w:val="24"/>
        </w:rPr>
        <w:t>, v.28 “everlasting”</w:t>
      </w:r>
    </w:p>
    <w:p w14:paraId="2D31B157" w14:textId="3195C0C3" w:rsidR="00EA18C8" w:rsidRPr="00420940" w:rsidRDefault="00810FDC" w:rsidP="005F08CD">
      <w:pPr>
        <w:spacing w:after="0" w:line="240" w:lineRule="auto"/>
        <w:ind w:left="730"/>
        <w:rPr>
          <w:bCs/>
          <w:szCs w:val="24"/>
        </w:rPr>
      </w:pPr>
      <w:r>
        <w:rPr>
          <w:bCs/>
          <w:szCs w:val="24"/>
        </w:rPr>
        <w:t>Isaiah used the word “everlasting” to describe God’s eternal nature. It means, “</w:t>
      </w:r>
      <w:r w:rsidR="00A0667A">
        <w:rPr>
          <w:bCs/>
          <w:szCs w:val="24"/>
        </w:rPr>
        <w:t xml:space="preserve">perpetual, without end” and it shows God’s relationship to time. </w:t>
      </w:r>
      <w:r w:rsidR="007773D5">
        <w:rPr>
          <w:bCs/>
          <w:szCs w:val="24"/>
        </w:rPr>
        <w:t xml:space="preserve">It’s a hard concept for us to grasp because we are subject to the </w:t>
      </w:r>
      <w:r w:rsidR="009147E5">
        <w:rPr>
          <w:bCs/>
          <w:szCs w:val="24"/>
        </w:rPr>
        <w:t xml:space="preserve">movement of time, but God is not. </w:t>
      </w:r>
      <w:r w:rsidR="004E49A6">
        <w:rPr>
          <w:bCs/>
          <w:szCs w:val="24"/>
        </w:rPr>
        <w:t>He is without beginning or end and does not move and act</w:t>
      </w:r>
      <w:r w:rsidR="00F42623">
        <w:rPr>
          <w:bCs/>
          <w:szCs w:val="24"/>
        </w:rPr>
        <w:t xml:space="preserve"> in ways that are limited by time</w:t>
      </w:r>
      <w:r w:rsidR="003B1924">
        <w:rPr>
          <w:bCs/>
          <w:szCs w:val="24"/>
        </w:rPr>
        <w:t>.</w:t>
      </w:r>
      <w:r w:rsidR="00C35029">
        <w:rPr>
          <w:bCs/>
          <w:szCs w:val="24"/>
        </w:rPr>
        <w:t xml:space="preserve"> This was a good reminder for the exiles in Babylon</w:t>
      </w:r>
      <w:r w:rsidR="003F07DB">
        <w:rPr>
          <w:bCs/>
          <w:szCs w:val="24"/>
        </w:rPr>
        <w:t xml:space="preserve">. </w:t>
      </w:r>
      <w:r w:rsidR="00FB19A1">
        <w:rPr>
          <w:bCs/>
          <w:szCs w:val="24"/>
        </w:rPr>
        <w:t>God’s will is always accomplished at the right time</w:t>
      </w:r>
      <w:r w:rsidR="0019711D">
        <w:rPr>
          <w:bCs/>
          <w:szCs w:val="24"/>
        </w:rPr>
        <w:t>.</w:t>
      </w:r>
    </w:p>
    <w:p w14:paraId="37F3B4A6" w14:textId="0032B0A1" w:rsidR="005B324A" w:rsidRDefault="001407AD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God is not limited in His power</w:t>
      </w:r>
      <w:r w:rsidR="005521E0">
        <w:rPr>
          <w:b/>
          <w:szCs w:val="24"/>
        </w:rPr>
        <w:t>, v.28 “the Creator”</w:t>
      </w:r>
    </w:p>
    <w:p w14:paraId="1B66142E" w14:textId="62171D7D" w:rsidR="005B324A" w:rsidRPr="003B1924" w:rsidRDefault="003B1924" w:rsidP="005B324A">
      <w:pPr>
        <w:pStyle w:val="ListParagraph"/>
        <w:rPr>
          <w:bCs/>
          <w:szCs w:val="24"/>
        </w:rPr>
      </w:pPr>
      <w:r>
        <w:rPr>
          <w:bCs/>
          <w:szCs w:val="24"/>
        </w:rPr>
        <w:t>A</w:t>
      </w:r>
      <w:r w:rsidR="00733FA1">
        <w:rPr>
          <w:bCs/>
          <w:szCs w:val="24"/>
        </w:rPr>
        <w:t>s the “Creator of the whole earth”</w:t>
      </w:r>
      <w:r w:rsidR="003F2CB0">
        <w:rPr>
          <w:bCs/>
          <w:szCs w:val="24"/>
        </w:rPr>
        <w:t>,</w:t>
      </w:r>
      <w:r w:rsidR="00733FA1">
        <w:rPr>
          <w:bCs/>
          <w:szCs w:val="24"/>
        </w:rPr>
        <w:t xml:space="preserve"> evidence of God’s unlimited power can be </w:t>
      </w:r>
      <w:r w:rsidR="003F2CB0">
        <w:rPr>
          <w:bCs/>
          <w:szCs w:val="24"/>
        </w:rPr>
        <w:t xml:space="preserve">easily seen. </w:t>
      </w:r>
      <w:r w:rsidR="00FA4446">
        <w:rPr>
          <w:bCs/>
          <w:szCs w:val="24"/>
        </w:rPr>
        <w:t>We</w:t>
      </w:r>
      <w:r w:rsidR="00186A2D">
        <w:rPr>
          <w:bCs/>
          <w:szCs w:val="24"/>
        </w:rPr>
        <w:t xml:space="preserve"> see it in the formation of the mountains, the depth of the seas</w:t>
      </w:r>
      <w:r w:rsidR="00823FF7">
        <w:rPr>
          <w:bCs/>
          <w:szCs w:val="24"/>
        </w:rPr>
        <w:t>,</w:t>
      </w:r>
      <w:r w:rsidR="00186A2D">
        <w:rPr>
          <w:bCs/>
          <w:szCs w:val="24"/>
        </w:rPr>
        <w:t xml:space="preserve"> and the intricacies of a flower</w:t>
      </w:r>
      <w:r w:rsidR="00140A08">
        <w:rPr>
          <w:bCs/>
          <w:szCs w:val="24"/>
        </w:rPr>
        <w:t>. We also see God’s unlimited power in how the whole universe hangs together and functions.</w:t>
      </w:r>
      <w:r w:rsidR="003F2CB0">
        <w:rPr>
          <w:bCs/>
          <w:szCs w:val="24"/>
        </w:rPr>
        <w:t xml:space="preserve"> </w:t>
      </w:r>
      <w:r w:rsidR="004A272B">
        <w:rPr>
          <w:bCs/>
          <w:szCs w:val="24"/>
        </w:rPr>
        <w:t>Each star in the universe is demonstrating a</w:t>
      </w:r>
      <w:r w:rsidR="000E48FD">
        <w:rPr>
          <w:bCs/>
          <w:szCs w:val="24"/>
        </w:rPr>
        <w:t xml:space="preserve"> mind-boggling </w:t>
      </w:r>
      <w:r w:rsidR="004A272B">
        <w:rPr>
          <w:bCs/>
          <w:szCs w:val="24"/>
        </w:rPr>
        <w:t xml:space="preserve"> amount of power and light</w:t>
      </w:r>
      <w:r w:rsidR="005F08CD">
        <w:rPr>
          <w:bCs/>
          <w:szCs w:val="24"/>
        </w:rPr>
        <w:t>, and all of this under God’s direction.</w:t>
      </w:r>
      <w:r w:rsidR="0019711D">
        <w:rPr>
          <w:bCs/>
          <w:szCs w:val="24"/>
        </w:rPr>
        <w:t xml:space="preserve"> Isaiah is reminding the exiles that God has the power to </w:t>
      </w:r>
      <w:r w:rsidR="003C0DA9">
        <w:rPr>
          <w:bCs/>
          <w:szCs w:val="24"/>
        </w:rPr>
        <w:t>restore them.</w:t>
      </w:r>
    </w:p>
    <w:p w14:paraId="4BCCFB2B" w14:textId="1E0C3DB4" w:rsidR="009A26F6" w:rsidRPr="005B324A" w:rsidRDefault="001407AD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God is not limited in His knowledge</w:t>
      </w:r>
      <w:r w:rsidR="005521E0">
        <w:rPr>
          <w:b/>
          <w:szCs w:val="24"/>
        </w:rPr>
        <w:t>, v.29 “no limit to His understanding”</w:t>
      </w:r>
    </w:p>
    <w:p w14:paraId="774D3762" w14:textId="631C4994" w:rsidR="00B67719" w:rsidRDefault="002B4C82" w:rsidP="005F08CD">
      <w:pPr>
        <w:spacing w:after="0" w:line="259" w:lineRule="auto"/>
        <w:ind w:left="720" w:firstLine="0"/>
        <w:rPr>
          <w:bCs/>
          <w:szCs w:val="24"/>
        </w:rPr>
      </w:pPr>
      <w:r>
        <w:rPr>
          <w:bCs/>
          <w:szCs w:val="24"/>
        </w:rPr>
        <w:t>The older I get, the more I realize how little I know</w:t>
      </w:r>
      <w:r w:rsidR="00E335EE">
        <w:rPr>
          <w:bCs/>
          <w:szCs w:val="24"/>
        </w:rPr>
        <w:t xml:space="preserve"> and how much I’ve forgotten</w:t>
      </w:r>
      <w:r w:rsidR="00432120">
        <w:rPr>
          <w:bCs/>
          <w:szCs w:val="24"/>
        </w:rPr>
        <w:t>, but God is not like that.</w:t>
      </w:r>
      <w:r w:rsidR="00E335EE">
        <w:rPr>
          <w:bCs/>
          <w:szCs w:val="24"/>
        </w:rPr>
        <w:t xml:space="preserve"> Isaiah tells us </w:t>
      </w:r>
      <w:r w:rsidR="008232C2">
        <w:rPr>
          <w:bCs/>
          <w:szCs w:val="24"/>
        </w:rPr>
        <w:t>“</w:t>
      </w:r>
      <w:r w:rsidR="008232C2" w:rsidRPr="008232C2">
        <w:rPr>
          <w:bCs/>
          <w:szCs w:val="24"/>
        </w:rPr>
        <w:t>there is no limit to his understanding.</w:t>
      </w:r>
      <w:r w:rsidR="008232C2">
        <w:rPr>
          <w:bCs/>
          <w:szCs w:val="24"/>
        </w:rPr>
        <w:t xml:space="preserve">” </w:t>
      </w:r>
      <w:r w:rsidR="00F947F8">
        <w:rPr>
          <w:bCs/>
          <w:szCs w:val="24"/>
        </w:rPr>
        <w:t xml:space="preserve">This fact impacts so much of God’s </w:t>
      </w:r>
      <w:r w:rsidR="002326E6">
        <w:rPr>
          <w:bCs/>
          <w:szCs w:val="24"/>
        </w:rPr>
        <w:t>attributes,</w:t>
      </w:r>
      <w:r w:rsidR="00634656">
        <w:rPr>
          <w:bCs/>
          <w:szCs w:val="24"/>
        </w:rPr>
        <w:t xml:space="preserve"> yet we rarely think in those terms. </w:t>
      </w:r>
      <w:r w:rsidR="00983EC8">
        <w:rPr>
          <w:bCs/>
          <w:szCs w:val="24"/>
        </w:rPr>
        <w:t xml:space="preserve">For example, </w:t>
      </w:r>
      <w:r w:rsidR="00353770">
        <w:rPr>
          <w:bCs/>
          <w:szCs w:val="24"/>
        </w:rPr>
        <w:t>w</w:t>
      </w:r>
      <w:r w:rsidR="00983EC8">
        <w:rPr>
          <w:bCs/>
          <w:szCs w:val="24"/>
        </w:rPr>
        <w:t>e know God is</w:t>
      </w:r>
      <w:r w:rsidR="00353770">
        <w:rPr>
          <w:bCs/>
          <w:szCs w:val="24"/>
        </w:rPr>
        <w:t xml:space="preserve"> </w:t>
      </w:r>
      <w:r w:rsidR="00651D90">
        <w:rPr>
          <w:bCs/>
          <w:szCs w:val="24"/>
        </w:rPr>
        <w:t>righteous,</w:t>
      </w:r>
      <w:r w:rsidR="00353770">
        <w:rPr>
          <w:bCs/>
          <w:szCs w:val="24"/>
        </w:rPr>
        <w:t xml:space="preserve"> but we can also understand th</w:t>
      </w:r>
      <w:r w:rsidR="003F6CC5">
        <w:rPr>
          <w:bCs/>
          <w:szCs w:val="24"/>
        </w:rPr>
        <w:t>at</w:t>
      </w:r>
      <w:r w:rsidR="00353770">
        <w:rPr>
          <w:bCs/>
          <w:szCs w:val="24"/>
        </w:rPr>
        <w:t xml:space="preserve"> </w:t>
      </w:r>
      <w:r w:rsidR="00634656">
        <w:rPr>
          <w:bCs/>
          <w:szCs w:val="24"/>
        </w:rPr>
        <w:t xml:space="preserve">God’s omniscience </w:t>
      </w:r>
      <w:r w:rsidR="003F6CC5">
        <w:rPr>
          <w:bCs/>
          <w:szCs w:val="24"/>
        </w:rPr>
        <w:t>is what enables Him to</w:t>
      </w:r>
      <w:r w:rsidR="002326E6">
        <w:rPr>
          <w:bCs/>
          <w:szCs w:val="24"/>
        </w:rPr>
        <w:t xml:space="preserve"> always does what is right, in the right way, and for the right reasons</w:t>
      </w:r>
      <w:r w:rsidR="00651D90">
        <w:rPr>
          <w:bCs/>
          <w:szCs w:val="24"/>
        </w:rPr>
        <w:t>.</w:t>
      </w:r>
      <w:r w:rsidR="008232C2" w:rsidRPr="008232C2">
        <w:rPr>
          <w:bCs/>
          <w:szCs w:val="24"/>
        </w:rPr>
        <w:t> </w:t>
      </w:r>
      <w:r w:rsidR="003C0DA9">
        <w:rPr>
          <w:bCs/>
          <w:szCs w:val="24"/>
        </w:rPr>
        <w:t>Isaiah is encouraging the exiles to</w:t>
      </w:r>
      <w:r w:rsidR="008D44B3">
        <w:rPr>
          <w:bCs/>
          <w:szCs w:val="24"/>
        </w:rPr>
        <w:t xml:space="preserve"> trust God even when they themselves don’t understand their circumstances.</w:t>
      </w:r>
    </w:p>
    <w:p w14:paraId="452AA145" w14:textId="77777777" w:rsidR="00B67719" w:rsidRPr="00F7735B" w:rsidRDefault="00B67719" w:rsidP="009A26F6">
      <w:pPr>
        <w:spacing w:after="0" w:line="259" w:lineRule="auto"/>
        <w:ind w:left="360" w:firstLine="0"/>
        <w:rPr>
          <w:bCs/>
          <w:szCs w:val="24"/>
        </w:rPr>
      </w:pPr>
    </w:p>
    <w:p w14:paraId="11CC8D0C" w14:textId="2CC43BC4" w:rsidR="009A26F6" w:rsidRDefault="001407AD" w:rsidP="009A26F6">
      <w:pPr>
        <w:numPr>
          <w:ilvl w:val="0"/>
          <w:numId w:val="1"/>
        </w:numPr>
        <w:spacing w:after="0" w:line="240" w:lineRule="auto"/>
        <w:ind w:left="360"/>
        <w:rPr>
          <w:b/>
          <w:szCs w:val="24"/>
        </w:rPr>
      </w:pPr>
      <w:r>
        <w:rPr>
          <w:b/>
          <w:szCs w:val="24"/>
        </w:rPr>
        <w:t>God strengthens His people, v.29-30</w:t>
      </w:r>
    </w:p>
    <w:p w14:paraId="24982F9D" w14:textId="77777777" w:rsidR="005521E0" w:rsidRPr="00F7735B" w:rsidRDefault="005521E0" w:rsidP="005521E0">
      <w:pPr>
        <w:spacing w:after="0" w:line="240" w:lineRule="auto"/>
        <w:ind w:left="360" w:firstLine="0"/>
        <w:rPr>
          <w:b/>
          <w:szCs w:val="24"/>
        </w:rPr>
      </w:pPr>
    </w:p>
    <w:p w14:paraId="4DBC5377" w14:textId="5668DC81" w:rsidR="00240E52" w:rsidRDefault="005521E0" w:rsidP="00B31B1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lastRenderedPageBreak/>
        <w:t>He is our hope, v. 29 “strength to the faint”</w:t>
      </w:r>
    </w:p>
    <w:p w14:paraId="1E4E4E95" w14:textId="3E5DD8CA" w:rsidR="005B324A" w:rsidRPr="006749FC" w:rsidRDefault="006749FC" w:rsidP="005B324A">
      <w:pPr>
        <w:pStyle w:val="ListParagraph"/>
        <w:spacing w:after="0" w:line="240" w:lineRule="auto"/>
        <w:ind w:firstLine="0"/>
        <w:rPr>
          <w:bCs/>
          <w:szCs w:val="24"/>
        </w:rPr>
      </w:pPr>
      <w:r>
        <w:rPr>
          <w:bCs/>
          <w:szCs w:val="24"/>
        </w:rPr>
        <w:t>It’s hard to know if Isaiah is speaking literally when he uses the word “faint”</w:t>
      </w:r>
      <w:r w:rsidR="00A20806">
        <w:rPr>
          <w:bCs/>
          <w:szCs w:val="24"/>
        </w:rPr>
        <w:t xml:space="preserve"> or if he means it figuratively as a way to describe a loss</w:t>
      </w:r>
      <w:r w:rsidR="00262C23">
        <w:rPr>
          <w:bCs/>
          <w:szCs w:val="24"/>
        </w:rPr>
        <w:t xml:space="preserve"> of hope. It could be both since the </w:t>
      </w:r>
      <w:r w:rsidR="00E43422">
        <w:rPr>
          <w:bCs/>
          <w:szCs w:val="24"/>
        </w:rPr>
        <w:t>initial audience for the message</w:t>
      </w:r>
      <w:r w:rsidR="00974A82">
        <w:rPr>
          <w:bCs/>
          <w:szCs w:val="24"/>
        </w:rPr>
        <w:t xml:space="preserve"> seems to be the exiles in Babylon.</w:t>
      </w:r>
      <w:r w:rsidR="007A4AEC">
        <w:rPr>
          <w:bCs/>
          <w:szCs w:val="24"/>
        </w:rPr>
        <w:t xml:space="preserve"> </w:t>
      </w:r>
      <w:r w:rsidR="00852230">
        <w:rPr>
          <w:bCs/>
          <w:szCs w:val="24"/>
        </w:rPr>
        <w:t xml:space="preserve">Not only might they be physically fatigued but also </w:t>
      </w:r>
      <w:r w:rsidR="00A654E7">
        <w:rPr>
          <w:bCs/>
          <w:szCs w:val="24"/>
        </w:rPr>
        <w:t>living without hope. Their nation has been destroyed, the Temple is gone and it seems the God has been defeated by the gods of Babylon</w:t>
      </w:r>
      <w:r w:rsidR="005851EB">
        <w:rPr>
          <w:bCs/>
          <w:szCs w:val="24"/>
        </w:rPr>
        <w:t>. Isaiah’s words</w:t>
      </w:r>
      <w:r w:rsidR="00E40B47">
        <w:rPr>
          <w:bCs/>
          <w:szCs w:val="24"/>
        </w:rPr>
        <w:t xml:space="preserve"> are words that inspire hope in such circumstances.</w:t>
      </w:r>
    </w:p>
    <w:p w14:paraId="3F403035" w14:textId="510B5807" w:rsidR="005B324A" w:rsidRDefault="005521E0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He is our advocate, v.29 “strengthens the powerless”</w:t>
      </w:r>
    </w:p>
    <w:p w14:paraId="1C863939" w14:textId="4A356C27" w:rsidR="005B324A" w:rsidRPr="00E40B47" w:rsidRDefault="008978C9" w:rsidP="005B324A">
      <w:pPr>
        <w:pStyle w:val="ListParagraph"/>
        <w:rPr>
          <w:bCs/>
          <w:szCs w:val="24"/>
        </w:rPr>
      </w:pPr>
      <w:r>
        <w:rPr>
          <w:bCs/>
          <w:szCs w:val="24"/>
        </w:rPr>
        <w:t xml:space="preserve">As exiles in Babylon, it was expected of the Jews to assimilate into Babylonian culture and </w:t>
      </w:r>
      <w:r w:rsidR="00BD54B5">
        <w:rPr>
          <w:bCs/>
          <w:szCs w:val="24"/>
        </w:rPr>
        <w:t xml:space="preserve">over the years, many of them did. </w:t>
      </w:r>
      <w:r w:rsidR="003F4F65">
        <w:rPr>
          <w:bCs/>
          <w:szCs w:val="24"/>
        </w:rPr>
        <w:t>Unfortunately, it</w:t>
      </w:r>
      <w:r w:rsidR="00866374">
        <w:rPr>
          <w:bCs/>
          <w:szCs w:val="24"/>
        </w:rPr>
        <w:t>’</w:t>
      </w:r>
      <w:r w:rsidR="003F4F65">
        <w:rPr>
          <w:bCs/>
          <w:szCs w:val="24"/>
        </w:rPr>
        <w:t xml:space="preserve">s believed their place in Babylonian </w:t>
      </w:r>
      <w:r w:rsidR="00384735">
        <w:rPr>
          <w:bCs/>
          <w:szCs w:val="24"/>
        </w:rPr>
        <w:t>society was at the bottom of the ladder, as servants</w:t>
      </w:r>
      <w:r w:rsidR="00FD3B56">
        <w:rPr>
          <w:bCs/>
          <w:szCs w:val="24"/>
        </w:rPr>
        <w:t xml:space="preserve"> and laborers. T</w:t>
      </w:r>
      <w:r w:rsidR="009F6CEB">
        <w:rPr>
          <w:bCs/>
          <w:szCs w:val="24"/>
        </w:rPr>
        <w:t>hey were limited in the ability to make decisions and forge a life</w:t>
      </w:r>
      <w:r w:rsidR="00866374">
        <w:rPr>
          <w:bCs/>
          <w:szCs w:val="24"/>
        </w:rPr>
        <w:t xml:space="preserve">. </w:t>
      </w:r>
      <w:r w:rsidR="00E16DC2">
        <w:rPr>
          <w:bCs/>
          <w:szCs w:val="24"/>
        </w:rPr>
        <w:t>They were captives, powerless to free themselves and return home</w:t>
      </w:r>
      <w:r w:rsidR="00655F3E">
        <w:rPr>
          <w:bCs/>
          <w:szCs w:val="24"/>
        </w:rPr>
        <w:t xml:space="preserve">. Isaiah promised them that God “strengthens the powerless” and God made good on that promise </w:t>
      </w:r>
      <w:r w:rsidR="00945251">
        <w:rPr>
          <w:bCs/>
          <w:szCs w:val="24"/>
        </w:rPr>
        <w:t xml:space="preserve">years later </w:t>
      </w:r>
      <w:r w:rsidR="00655F3E">
        <w:rPr>
          <w:bCs/>
          <w:szCs w:val="24"/>
        </w:rPr>
        <w:t>through the edict of Cyrus</w:t>
      </w:r>
      <w:r w:rsidR="00586164">
        <w:rPr>
          <w:bCs/>
          <w:szCs w:val="24"/>
        </w:rPr>
        <w:t>.</w:t>
      </w:r>
    </w:p>
    <w:p w14:paraId="54A8A371" w14:textId="54D0682A" w:rsidR="009A26F6" w:rsidRDefault="005521E0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He is our firm foundation, v.30 “stumble”</w:t>
      </w:r>
    </w:p>
    <w:p w14:paraId="142E451F" w14:textId="4C098639" w:rsidR="00293539" w:rsidRPr="00586164" w:rsidRDefault="00586164" w:rsidP="00586164">
      <w:pPr>
        <w:spacing w:after="160" w:line="259" w:lineRule="auto"/>
        <w:ind w:left="720" w:firstLine="0"/>
        <w:rPr>
          <w:szCs w:val="24"/>
        </w:rPr>
      </w:pPr>
      <w:r>
        <w:rPr>
          <w:szCs w:val="24"/>
        </w:rPr>
        <w:t>No other demographic of people has the same amount of en</w:t>
      </w:r>
      <w:r w:rsidR="00C6637B">
        <w:rPr>
          <w:szCs w:val="24"/>
        </w:rPr>
        <w:t>ergy as “youths, young men”.</w:t>
      </w:r>
      <w:r w:rsidR="00CE2DEB">
        <w:rPr>
          <w:szCs w:val="24"/>
        </w:rPr>
        <w:t xml:space="preserve"> But even the strongest among them </w:t>
      </w:r>
      <w:r w:rsidR="00D307B6">
        <w:rPr>
          <w:szCs w:val="24"/>
        </w:rPr>
        <w:t>become “weary, stumble and fall.”</w:t>
      </w:r>
      <w:r w:rsidR="005E1F59">
        <w:rPr>
          <w:szCs w:val="24"/>
        </w:rPr>
        <w:t xml:space="preserve"> </w:t>
      </w:r>
      <w:r w:rsidR="00C2740B">
        <w:rPr>
          <w:szCs w:val="24"/>
        </w:rPr>
        <w:t>The exiles</w:t>
      </w:r>
      <w:r w:rsidR="009C1BCC">
        <w:rPr>
          <w:szCs w:val="24"/>
        </w:rPr>
        <w:t xml:space="preserve"> might be fighting physical weariness but also spiritual weariness. </w:t>
      </w:r>
      <w:r w:rsidR="00A729B6">
        <w:rPr>
          <w:szCs w:val="24"/>
        </w:rPr>
        <w:t>Immersed in a pagan culture and cut off from the Temple, the exiles had no organized way to worship God</w:t>
      </w:r>
      <w:r w:rsidR="00137184">
        <w:rPr>
          <w:szCs w:val="24"/>
        </w:rPr>
        <w:t>. Perhaps spiritual weariness ha</w:t>
      </w:r>
      <w:r w:rsidR="00160C38">
        <w:rPr>
          <w:szCs w:val="24"/>
        </w:rPr>
        <w:t>d</w:t>
      </w:r>
      <w:r w:rsidR="00137184">
        <w:rPr>
          <w:szCs w:val="24"/>
        </w:rPr>
        <w:t xml:space="preserve"> set in</w:t>
      </w:r>
      <w:r w:rsidR="00F303BB">
        <w:rPr>
          <w:szCs w:val="24"/>
        </w:rPr>
        <w:t>. Isaiah wanted the exiles to know they could still count on God</w:t>
      </w:r>
      <w:r w:rsidR="009263EC">
        <w:rPr>
          <w:szCs w:val="24"/>
        </w:rPr>
        <w:t xml:space="preserve"> and </w:t>
      </w:r>
      <w:r w:rsidR="00F303BB">
        <w:rPr>
          <w:szCs w:val="24"/>
        </w:rPr>
        <w:t>trust in Him</w:t>
      </w:r>
      <w:r w:rsidR="009263EC">
        <w:rPr>
          <w:szCs w:val="24"/>
        </w:rPr>
        <w:t>. When life gets shaky, He is a firm foundation.</w:t>
      </w:r>
    </w:p>
    <w:p w14:paraId="06BE4FA6" w14:textId="77777777" w:rsidR="00C24224" w:rsidRPr="00F7735B" w:rsidRDefault="00C24224" w:rsidP="00C24224">
      <w:pPr>
        <w:spacing w:after="0" w:line="259" w:lineRule="auto"/>
        <w:ind w:left="360" w:firstLine="0"/>
        <w:rPr>
          <w:bCs/>
          <w:szCs w:val="24"/>
        </w:rPr>
      </w:pPr>
    </w:p>
    <w:p w14:paraId="4E02540B" w14:textId="27FBE146" w:rsidR="00C24224" w:rsidRDefault="00E16F6F" w:rsidP="00E16F6F">
      <w:pPr>
        <w:spacing w:after="0" w:line="240" w:lineRule="auto"/>
        <w:rPr>
          <w:b/>
          <w:szCs w:val="24"/>
        </w:rPr>
      </w:pPr>
      <w:r w:rsidRPr="00E16F6F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="001407AD">
        <w:rPr>
          <w:b/>
          <w:szCs w:val="24"/>
        </w:rPr>
        <w:t>Those who trust in God receive the gift of eternal life, v.31</w:t>
      </w:r>
    </w:p>
    <w:p w14:paraId="03C6F635" w14:textId="77777777" w:rsidR="005521E0" w:rsidRPr="00E16F6F" w:rsidRDefault="005521E0" w:rsidP="00E16F6F">
      <w:pPr>
        <w:spacing w:after="0" w:line="240" w:lineRule="auto"/>
        <w:rPr>
          <w:b/>
          <w:szCs w:val="24"/>
        </w:rPr>
      </w:pPr>
    </w:p>
    <w:p w14:paraId="4A5F0170" w14:textId="1FA3B7AA" w:rsidR="00C24224" w:rsidRDefault="00E16F6F" w:rsidP="00E16F6F">
      <w:pPr>
        <w:spacing w:after="0" w:line="240" w:lineRule="auto"/>
        <w:ind w:firstLine="350"/>
        <w:rPr>
          <w:b/>
          <w:szCs w:val="24"/>
        </w:rPr>
      </w:pPr>
      <w:r w:rsidRPr="00E16F6F">
        <w:rPr>
          <w:b/>
          <w:szCs w:val="24"/>
        </w:rPr>
        <w:t xml:space="preserve">a.  </w:t>
      </w:r>
      <w:r w:rsidR="001407AD">
        <w:rPr>
          <w:b/>
          <w:szCs w:val="24"/>
        </w:rPr>
        <w:t>His gift of eternal life renews us</w:t>
      </w:r>
      <w:r w:rsidR="005521E0">
        <w:rPr>
          <w:b/>
          <w:szCs w:val="24"/>
        </w:rPr>
        <w:t>, v.31 “renew their strength”</w:t>
      </w:r>
    </w:p>
    <w:p w14:paraId="3753F630" w14:textId="355A6CFD" w:rsidR="00B610DD" w:rsidRPr="00A811B4" w:rsidRDefault="00451048" w:rsidP="008A3DEF">
      <w:pPr>
        <w:spacing w:after="0" w:line="240" w:lineRule="auto"/>
        <w:ind w:left="720" w:firstLine="0"/>
        <w:rPr>
          <w:bCs/>
          <w:szCs w:val="24"/>
        </w:rPr>
      </w:pPr>
      <w:r>
        <w:rPr>
          <w:bCs/>
          <w:szCs w:val="24"/>
        </w:rPr>
        <w:t xml:space="preserve">It’s possible Isaiah is </w:t>
      </w:r>
      <w:r w:rsidR="00B12E95">
        <w:rPr>
          <w:bCs/>
          <w:szCs w:val="24"/>
        </w:rPr>
        <w:t>reminding the exiles of what put them in this predicament:</w:t>
      </w:r>
      <w:r w:rsidR="0035334D">
        <w:rPr>
          <w:bCs/>
          <w:szCs w:val="24"/>
        </w:rPr>
        <w:t xml:space="preserve"> they didn’t trust and obey the Lord. However, </w:t>
      </w:r>
      <w:r w:rsidR="00ED18EB">
        <w:rPr>
          <w:bCs/>
          <w:szCs w:val="24"/>
        </w:rPr>
        <w:t xml:space="preserve">if they </w:t>
      </w:r>
      <w:r w:rsidR="003329AA">
        <w:rPr>
          <w:bCs/>
          <w:szCs w:val="24"/>
        </w:rPr>
        <w:t>will</w:t>
      </w:r>
      <w:r w:rsidR="00ED18EB">
        <w:rPr>
          <w:bCs/>
          <w:szCs w:val="24"/>
        </w:rPr>
        <w:t xml:space="preserve"> turn from their sin and trust in the Lord</w:t>
      </w:r>
      <w:r w:rsidR="003329AA">
        <w:rPr>
          <w:bCs/>
          <w:szCs w:val="24"/>
        </w:rPr>
        <w:t>, He will “renew their strength”</w:t>
      </w:r>
      <w:r w:rsidR="00CD4AD1">
        <w:rPr>
          <w:bCs/>
          <w:szCs w:val="24"/>
        </w:rPr>
        <w:t>; their life will not end</w:t>
      </w:r>
      <w:r w:rsidR="00A93C7C">
        <w:rPr>
          <w:bCs/>
          <w:szCs w:val="24"/>
        </w:rPr>
        <w:t xml:space="preserve">. God will supply what’s needed for life to go on. </w:t>
      </w:r>
      <w:r w:rsidR="00A00EC8">
        <w:rPr>
          <w:bCs/>
          <w:szCs w:val="24"/>
        </w:rPr>
        <w:t>Today, the person who rejects Christ and dies in their sin will not have life</w:t>
      </w:r>
      <w:r w:rsidR="003B60F8">
        <w:rPr>
          <w:bCs/>
          <w:szCs w:val="24"/>
        </w:rPr>
        <w:t>. Only those who trust in Jesus for salvation receive the gift of eternal life</w:t>
      </w:r>
      <w:r w:rsidR="00A85D12">
        <w:rPr>
          <w:bCs/>
          <w:szCs w:val="24"/>
        </w:rPr>
        <w:t xml:space="preserve"> and we experience a renewal of God’s original plan for humanity</w:t>
      </w:r>
      <w:r w:rsidR="00442D04">
        <w:rPr>
          <w:bCs/>
          <w:szCs w:val="24"/>
        </w:rPr>
        <w:t>.</w:t>
      </w:r>
    </w:p>
    <w:p w14:paraId="62D936F9" w14:textId="2ED65499" w:rsidR="00B610DD" w:rsidRDefault="00B610DD" w:rsidP="00E16F6F">
      <w:pPr>
        <w:spacing w:after="0" w:line="240" w:lineRule="auto"/>
        <w:ind w:firstLine="350"/>
        <w:rPr>
          <w:b/>
          <w:szCs w:val="24"/>
        </w:rPr>
      </w:pPr>
      <w:r>
        <w:rPr>
          <w:b/>
          <w:szCs w:val="24"/>
        </w:rPr>
        <w:t xml:space="preserve">b.  </w:t>
      </w:r>
      <w:r w:rsidR="001407AD" w:rsidRPr="001407AD">
        <w:rPr>
          <w:b/>
          <w:szCs w:val="24"/>
        </w:rPr>
        <w:t>His gift of eternal life</w:t>
      </w:r>
      <w:r w:rsidR="001407AD">
        <w:rPr>
          <w:b/>
          <w:szCs w:val="24"/>
        </w:rPr>
        <w:t xml:space="preserve"> sustains us</w:t>
      </w:r>
      <w:r w:rsidR="005521E0">
        <w:rPr>
          <w:b/>
          <w:szCs w:val="24"/>
        </w:rPr>
        <w:t>, v.31 “soar on wings”</w:t>
      </w:r>
    </w:p>
    <w:p w14:paraId="5894F627" w14:textId="20A8BD1E" w:rsidR="00B610DD" w:rsidRPr="00B74382" w:rsidRDefault="00B74382" w:rsidP="00F25FF0">
      <w:pPr>
        <w:spacing w:after="0" w:line="240" w:lineRule="auto"/>
        <w:ind w:left="720" w:firstLine="0"/>
        <w:rPr>
          <w:bCs/>
          <w:szCs w:val="24"/>
        </w:rPr>
      </w:pPr>
      <w:r>
        <w:rPr>
          <w:bCs/>
          <w:szCs w:val="24"/>
        </w:rPr>
        <w:t>Isaiah gives us a graphic word picture to illustrate the sustaining power of God’s gift</w:t>
      </w:r>
      <w:r w:rsidR="00F25FF0">
        <w:rPr>
          <w:bCs/>
          <w:szCs w:val="24"/>
        </w:rPr>
        <w:t xml:space="preserve"> of eternal life. </w:t>
      </w:r>
      <w:r w:rsidR="00D06D7D">
        <w:rPr>
          <w:bCs/>
          <w:szCs w:val="24"/>
        </w:rPr>
        <w:t>It’s like an eagle that is soaring and gliding on the wind</w:t>
      </w:r>
      <w:r w:rsidR="00D47490">
        <w:rPr>
          <w:bCs/>
          <w:szCs w:val="24"/>
        </w:rPr>
        <w:t>, putting forth no effort to stay aloft.</w:t>
      </w:r>
      <w:r w:rsidR="00EB58FF">
        <w:rPr>
          <w:bCs/>
          <w:szCs w:val="24"/>
        </w:rPr>
        <w:t xml:space="preserve"> As long as the </w:t>
      </w:r>
      <w:r w:rsidR="0073290C">
        <w:rPr>
          <w:bCs/>
          <w:szCs w:val="24"/>
        </w:rPr>
        <w:t>wind</w:t>
      </w:r>
      <w:r w:rsidR="00EB58FF">
        <w:rPr>
          <w:bCs/>
          <w:szCs w:val="24"/>
        </w:rPr>
        <w:t xml:space="preserve"> continue</w:t>
      </w:r>
      <w:r w:rsidR="0073290C">
        <w:rPr>
          <w:bCs/>
          <w:szCs w:val="24"/>
        </w:rPr>
        <w:t>s</w:t>
      </w:r>
      <w:r w:rsidR="00EB58FF">
        <w:rPr>
          <w:bCs/>
          <w:szCs w:val="24"/>
        </w:rPr>
        <w:t xml:space="preserve"> to move, the eagle </w:t>
      </w:r>
      <w:r w:rsidR="000D40DD">
        <w:rPr>
          <w:bCs/>
          <w:szCs w:val="24"/>
        </w:rPr>
        <w:t>is sustained above the earth</w:t>
      </w:r>
      <w:r w:rsidR="008A5F48">
        <w:rPr>
          <w:bCs/>
          <w:szCs w:val="24"/>
        </w:rPr>
        <w:t xml:space="preserve">. </w:t>
      </w:r>
      <w:r w:rsidR="00001A4D">
        <w:rPr>
          <w:bCs/>
          <w:szCs w:val="24"/>
        </w:rPr>
        <w:t>T</w:t>
      </w:r>
      <w:r w:rsidR="00FD4E7F">
        <w:rPr>
          <w:bCs/>
          <w:szCs w:val="24"/>
        </w:rPr>
        <w:t>o</w:t>
      </w:r>
      <w:r w:rsidR="0073290C">
        <w:rPr>
          <w:bCs/>
          <w:szCs w:val="24"/>
        </w:rPr>
        <w:t>day t</w:t>
      </w:r>
      <w:r w:rsidR="00001A4D">
        <w:rPr>
          <w:bCs/>
          <w:szCs w:val="24"/>
        </w:rPr>
        <w:t xml:space="preserve">he gift of eternal life </w:t>
      </w:r>
      <w:r w:rsidR="00FD4E7F">
        <w:rPr>
          <w:bCs/>
          <w:szCs w:val="24"/>
        </w:rPr>
        <w:t>sustains us during</w:t>
      </w:r>
      <w:r w:rsidR="00831944">
        <w:rPr>
          <w:bCs/>
          <w:szCs w:val="24"/>
        </w:rPr>
        <w:t xml:space="preserve"> adversity and persecution. We know </w:t>
      </w:r>
      <w:r w:rsidR="0032124A">
        <w:rPr>
          <w:bCs/>
          <w:szCs w:val="24"/>
        </w:rPr>
        <w:t xml:space="preserve">no matter how bad things get in this life, there’s a better life in our future and that </w:t>
      </w:r>
      <w:r w:rsidR="009D09B7">
        <w:rPr>
          <w:bCs/>
          <w:szCs w:val="24"/>
        </w:rPr>
        <w:t xml:space="preserve">knowledge </w:t>
      </w:r>
      <w:r w:rsidR="0032124A">
        <w:rPr>
          <w:bCs/>
          <w:szCs w:val="24"/>
        </w:rPr>
        <w:t>sustains us in the here and now.</w:t>
      </w:r>
    </w:p>
    <w:p w14:paraId="4A0A550D" w14:textId="2BC781C4" w:rsidR="00B610DD" w:rsidRPr="00E16F6F" w:rsidRDefault="00B610DD" w:rsidP="00E16F6F">
      <w:pPr>
        <w:spacing w:after="0" w:line="240" w:lineRule="auto"/>
        <w:ind w:firstLine="350"/>
        <w:rPr>
          <w:b/>
          <w:szCs w:val="24"/>
        </w:rPr>
      </w:pPr>
      <w:r>
        <w:rPr>
          <w:b/>
          <w:szCs w:val="24"/>
        </w:rPr>
        <w:t xml:space="preserve">c.  </w:t>
      </w:r>
      <w:r w:rsidR="001407AD" w:rsidRPr="001407AD">
        <w:rPr>
          <w:b/>
          <w:szCs w:val="24"/>
        </w:rPr>
        <w:t>His gift of eternal life</w:t>
      </w:r>
      <w:r w:rsidR="001407AD">
        <w:rPr>
          <w:b/>
          <w:szCs w:val="24"/>
        </w:rPr>
        <w:t xml:space="preserve"> </w:t>
      </w:r>
      <w:r w:rsidR="000A45AC">
        <w:rPr>
          <w:b/>
          <w:szCs w:val="24"/>
        </w:rPr>
        <w:t>is forever</w:t>
      </w:r>
      <w:r w:rsidR="005521E0">
        <w:rPr>
          <w:b/>
          <w:szCs w:val="24"/>
        </w:rPr>
        <w:t>, v.31 “not become weary”, “not faint”</w:t>
      </w:r>
    </w:p>
    <w:p w14:paraId="39C6FE8E" w14:textId="59C64AF5" w:rsidR="00C24224" w:rsidRPr="009A7D53" w:rsidRDefault="00021CD0" w:rsidP="00C24224">
      <w:pPr>
        <w:pStyle w:val="ListParagraph"/>
        <w:spacing w:after="0" w:line="240" w:lineRule="auto"/>
        <w:ind w:firstLine="0"/>
        <w:rPr>
          <w:bCs/>
          <w:szCs w:val="24"/>
        </w:rPr>
      </w:pPr>
      <w:r w:rsidRPr="009A7D53">
        <w:rPr>
          <w:bCs/>
          <w:szCs w:val="24"/>
        </w:rPr>
        <w:t>Isaiah ends his sermon of hope to the exiles by picturing a</w:t>
      </w:r>
      <w:r w:rsidR="00216340">
        <w:rPr>
          <w:bCs/>
          <w:szCs w:val="24"/>
        </w:rPr>
        <w:t>n eternal</w:t>
      </w:r>
      <w:r w:rsidRPr="009A7D53">
        <w:rPr>
          <w:bCs/>
          <w:szCs w:val="24"/>
        </w:rPr>
        <w:t xml:space="preserve"> future for them</w:t>
      </w:r>
      <w:r w:rsidR="00216340">
        <w:rPr>
          <w:bCs/>
          <w:szCs w:val="24"/>
        </w:rPr>
        <w:t xml:space="preserve">. </w:t>
      </w:r>
      <w:r w:rsidR="00380CDB">
        <w:rPr>
          <w:bCs/>
          <w:szCs w:val="24"/>
        </w:rPr>
        <w:t xml:space="preserve">It was unthinkable to imagine anyone who </w:t>
      </w:r>
      <w:r w:rsidR="00C17960">
        <w:rPr>
          <w:bCs/>
          <w:szCs w:val="24"/>
        </w:rPr>
        <w:t xml:space="preserve">could </w:t>
      </w:r>
      <w:r w:rsidR="00EA55AA">
        <w:rPr>
          <w:bCs/>
          <w:szCs w:val="24"/>
        </w:rPr>
        <w:t xml:space="preserve">forever </w:t>
      </w:r>
      <w:r w:rsidR="00F132E0">
        <w:rPr>
          <w:bCs/>
          <w:szCs w:val="24"/>
        </w:rPr>
        <w:t>“</w:t>
      </w:r>
      <w:r w:rsidR="00C17960">
        <w:rPr>
          <w:bCs/>
          <w:szCs w:val="24"/>
        </w:rPr>
        <w:t>run and not become weary”, or “walk and not faint.”</w:t>
      </w:r>
      <w:r w:rsidR="00F132E0">
        <w:rPr>
          <w:bCs/>
          <w:szCs w:val="24"/>
        </w:rPr>
        <w:t xml:space="preserve"> But those who trust in the Lord will experience the eternal presence of God and His eternal </w:t>
      </w:r>
      <w:r w:rsidR="00687CD2">
        <w:rPr>
          <w:bCs/>
          <w:szCs w:val="24"/>
        </w:rPr>
        <w:t>care.</w:t>
      </w:r>
      <w:r w:rsidR="00894979">
        <w:rPr>
          <w:bCs/>
          <w:szCs w:val="24"/>
        </w:rPr>
        <w:t xml:space="preserve"> Because God is eternal, He will </w:t>
      </w:r>
      <w:r w:rsidR="006E25F9">
        <w:rPr>
          <w:bCs/>
          <w:szCs w:val="24"/>
        </w:rPr>
        <w:t>provide to us life that is eternal</w:t>
      </w:r>
      <w:r w:rsidR="00EA55AA">
        <w:rPr>
          <w:bCs/>
          <w:szCs w:val="24"/>
        </w:rPr>
        <w:t xml:space="preserve"> and we will live with Him forever.</w:t>
      </w:r>
      <w:r w:rsidR="006E25F9">
        <w:rPr>
          <w:bCs/>
          <w:szCs w:val="24"/>
        </w:rPr>
        <w:t xml:space="preserve"> </w:t>
      </w:r>
    </w:p>
    <w:p w14:paraId="4A87E8C0" w14:textId="77777777" w:rsidR="00C24224" w:rsidRDefault="00C24224" w:rsidP="009A26F6">
      <w:pPr>
        <w:spacing w:after="160" w:line="259" w:lineRule="auto"/>
        <w:ind w:left="0" w:firstLine="0"/>
        <w:rPr>
          <w:b/>
          <w:bCs/>
          <w:szCs w:val="24"/>
        </w:rPr>
      </w:pPr>
    </w:p>
    <w:p w14:paraId="60768597" w14:textId="01BAAD0E" w:rsidR="009A26F6" w:rsidRPr="00F7735B" w:rsidRDefault="009A26F6" w:rsidP="009A26F6">
      <w:pPr>
        <w:spacing w:after="160" w:line="259" w:lineRule="auto"/>
        <w:ind w:left="0" w:firstLine="0"/>
        <w:rPr>
          <w:i/>
          <w:iCs/>
          <w:szCs w:val="24"/>
        </w:rPr>
      </w:pPr>
      <w:r w:rsidRPr="00F7735B">
        <w:rPr>
          <w:b/>
          <w:bCs/>
          <w:szCs w:val="24"/>
        </w:rPr>
        <w:lastRenderedPageBreak/>
        <w:t>Conclusion:</w:t>
      </w:r>
      <w:r w:rsidRPr="00F7735B">
        <w:rPr>
          <w:szCs w:val="24"/>
        </w:rPr>
        <w:t xml:space="preserve"> </w:t>
      </w:r>
      <w:r w:rsidR="00674832">
        <w:rPr>
          <w:szCs w:val="24"/>
        </w:rPr>
        <w:t>It is the eternal nature of God that gives humanity hope. Were God a temporary G</w:t>
      </w:r>
      <w:r w:rsidR="00FB4DAC">
        <w:rPr>
          <w:szCs w:val="24"/>
        </w:rPr>
        <w:t>o</w:t>
      </w:r>
      <w:r w:rsidR="00674832">
        <w:rPr>
          <w:szCs w:val="24"/>
        </w:rPr>
        <w:t>d, without</w:t>
      </w:r>
      <w:r w:rsidR="007145FE">
        <w:rPr>
          <w:szCs w:val="24"/>
        </w:rPr>
        <w:t xml:space="preserve"> the power to sustain Himself or manage and control time, eternity for us would not be possible. Only an eternal God can give eternal life.</w:t>
      </w:r>
      <w:r w:rsidR="00FB4DAC">
        <w:rPr>
          <w:szCs w:val="24"/>
        </w:rPr>
        <w:t xml:space="preserve"> Yet it’s not a gift given arbitrarily. </w:t>
      </w:r>
      <w:r w:rsidR="000D0572">
        <w:rPr>
          <w:szCs w:val="24"/>
        </w:rPr>
        <w:t>Our trust in Jesus opens the door for God to bestow the greatest gift of all: eternal life</w:t>
      </w:r>
      <w:r w:rsidR="00D5535B">
        <w:rPr>
          <w:szCs w:val="24"/>
        </w:rPr>
        <w:t>.</w:t>
      </w:r>
    </w:p>
    <w:p w14:paraId="3DEFEADD" w14:textId="77777777" w:rsidR="009A26F6" w:rsidRPr="00F7735B" w:rsidRDefault="009A26F6" w:rsidP="009A26F6">
      <w:pPr>
        <w:pStyle w:val="Body"/>
        <w:spacing w:before="0" w:after="160" w:line="256" w:lineRule="auto"/>
        <w:rPr>
          <w:rFonts w:ascii="Times New Roman" w:hAnsi="Times New Roman" w:cs="Times New Roman"/>
          <w:i/>
          <w:iCs/>
        </w:rPr>
      </w:pPr>
    </w:p>
    <w:p w14:paraId="3812078A" w14:textId="3F8D32A3" w:rsidR="009A26F6" w:rsidRPr="00F7735B" w:rsidRDefault="00920869" w:rsidP="009A26F6">
      <w:pPr>
        <w:pStyle w:val="Body"/>
        <w:spacing w:before="0" w:after="160" w:line="25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Robbie</w:t>
      </w:r>
      <w:r w:rsidR="00306B57">
        <w:rPr>
          <w:rFonts w:ascii="Times New Roman" w:hAnsi="Times New Roman" w:cs="Times New Roman"/>
          <w:i/>
          <w:iCs/>
        </w:rPr>
        <w:t xml:space="preserve"> Peay is the pastor of First Baptist Church Ray City</w:t>
      </w:r>
      <w:r>
        <w:rPr>
          <w:rFonts w:ascii="Times New Roman" w:hAnsi="Times New Roman" w:cs="Times New Roman"/>
          <w:i/>
          <w:iCs/>
        </w:rPr>
        <w:t xml:space="preserve">. He and his wife Terri have 3 grown </w:t>
      </w:r>
      <w:r w:rsidR="008149D8">
        <w:rPr>
          <w:rFonts w:ascii="Times New Roman" w:hAnsi="Times New Roman" w:cs="Times New Roman"/>
          <w:i/>
          <w:iCs/>
        </w:rPr>
        <w:t>boys, two who live in Georgia and one that lives in North Carolina</w:t>
      </w:r>
      <w:r w:rsidR="00381689">
        <w:rPr>
          <w:rFonts w:ascii="Times New Roman" w:hAnsi="Times New Roman" w:cs="Times New Roman"/>
          <w:i/>
          <w:iCs/>
        </w:rPr>
        <w:t>.</w:t>
      </w:r>
    </w:p>
    <w:p w14:paraId="1D4AB0C3" w14:textId="77777777" w:rsidR="009A26F6" w:rsidRDefault="009A26F6" w:rsidP="009A26F6"/>
    <w:sectPr w:rsidR="009A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183"/>
    <w:multiLevelType w:val="hybridMultilevel"/>
    <w:tmpl w:val="1F463B52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7BBC"/>
    <w:multiLevelType w:val="hybridMultilevel"/>
    <w:tmpl w:val="A3EC0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9058">
    <w:abstractNumId w:val="0"/>
  </w:num>
  <w:num w:numId="2" w16cid:durableId="69615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F6"/>
    <w:rsid w:val="0000169D"/>
    <w:rsid w:val="00001A4D"/>
    <w:rsid w:val="000131AC"/>
    <w:rsid w:val="000219D5"/>
    <w:rsid w:val="00021CD0"/>
    <w:rsid w:val="00030F5E"/>
    <w:rsid w:val="000472A0"/>
    <w:rsid w:val="00076644"/>
    <w:rsid w:val="00076FA3"/>
    <w:rsid w:val="00086665"/>
    <w:rsid w:val="00093345"/>
    <w:rsid w:val="00093936"/>
    <w:rsid w:val="000A45AC"/>
    <w:rsid w:val="000A4E01"/>
    <w:rsid w:val="000C34DB"/>
    <w:rsid w:val="000C5E26"/>
    <w:rsid w:val="000C5FB5"/>
    <w:rsid w:val="000D0572"/>
    <w:rsid w:val="000D40DD"/>
    <w:rsid w:val="000D5A5D"/>
    <w:rsid w:val="000E4215"/>
    <w:rsid w:val="000E48FD"/>
    <w:rsid w:val="000F4A42"/>
    <w:rsid w:val="00111C57"/>
    <w:rsid w:val="001221A2"/>
    <w:rsid w:val="00126E1C"/>
    <w:rsid w:val="0012735A"/>
    <w:rsid w:val="00132FA4"/>
    <w:rsid w:val="00136137"/>
    <w:rsid w:val="00137184"/>
    <w:rsid w:val="001407AD"/>
    <w:rsid w:val="00140A08"/>
    <w:rsid w:val="0014200B"/>
    <w:rsid w:val="00147C3E"/>
    <w:rsid w:val="0015466E"/>
    <w:rsid w:val="001600C6"/>
    <w:rsid w:val="00160C38"/>
    <w:rsid w:val="00166838"/>
    <w:rsid w:val="0017085A"/>
    <w:rsid w:val="00185839"/>
    <w:rsid w:val="00186A2D"/>
    <w:rsid w:val="001922B5"/>
    <w:rsid w:val="0019711D"/>
    <w:rsid w:val="001C0DE4"/>
    <w:rsid w:val="001C2564"/>
    <w:rsid w:val="001D33FC"/>
    <w:rsid w:val="001D6634"/>
    <w:rsid w:val="001D75A2"/>
    <w:rsid w:val="001E196C"/>
    <w:rsid w:val="001E5790"/>
    <w:rsid w:val="001F428A"/>
    <w:rsid w:val="00202A52"/>
    <w:rsid w:val="0020583A"/>
    <w:rsid w:val="002115BC"/>
    <w:rsid w:val="00216340"/>
    <w:rsid w:val="0023050D"/>
    <w:rsid w:val="002326E6"/>
    <w:rsid w:val="00240E52"/>
    <w:rsid w:val="0024256F"/>
    <w:rsid w:val="002533FE"/>
    <w:rsid w:val="002606A8"/>
    <w:rsid w:val="00262C23"/>
    <w:rsid w:val="00265C9A"/>
    <w:rsid w:val="002755D7"/>
    <w:rsid w:val="00293539"/>
    <w:rsid w:val="00293938"/>
    <w:rsid w:val="00293A76"/>
    <w:rsid w:val="002A2948"/>
    <w:rsid w:val="002B4C82"/>
    <w:rsid w:val="002D646E"/>
    <w:rsid w:val="002E62D6"/>
    <w:rsid w:val="0030019C"/>
    <w:rsid w:val="00306B57"/>
    <w:rsid w:val="00316677"/>
    <w:rsid w:val="0032124A"/>
    <w:rsid w:val="003329AA"/>
    <w:rsid w:val="00334346"/>
    <w:rsid w:val="00346D94"/>
    <w:rsid w:val="0035334D"/>
    <w:rsid w:val="00353770"/>
    <w:rsid w:val="00380CDB"/>
    <w:rsid w:val="00381689"/>
    <w:rsid w:val="00384735"/>
    <w:rsid w:val="00384D84"/>
    <w:rsid w:val="003865E5"/>
    <w:rsid w:val="003964FD"/>
    <w:rsid w:val="003A2D38"/>
    <w:rsid w:val="003A4844"/>
    <w:rsid w:val="003A56E6"/>
    <w:rsid w:val="003B1924"/>
    <w:rsid w:val="003B60F8"/>
    <w:rsid w:val="003C0DA9"/>
    <w:rsid w:val="003D5A45"/>
    <w:rsid w:val="003E38FD"/>
    <w:rsid w:val="003F07DB"/>
    <w:rsid w:val="003F2CB0"/>
    <w:rsid w:val="003F4F65"/>
    <w:rsid w:val="003F6CC5"/>
    <w:rsid w:val="00420940"/>
    <w:rsid w:val="00432120"/>
    <w:rsid w:val="0043783A"/>
    <w:rsid w:val="0044039D"/>
    <w:rsid w:val="00442D04"/>
    <w:rsid w:val="00443B34"/>
    <w:rsid w:val="0044424F"/>
    <w:rsid w:val="00451048"/>
    <w:rsid w:val="00461720"/>
    <w:rsid w:val="00470805"/>
    <w:rsid w:val="004A272B"/>
    <w:rsid w:val="004D069D"/>
    <w:rsid w:val="004E49A6"/>
    <w:rsid w:val="004E769B"/>
    <w:rsid w:val="004F3622"/>
    <w:rsid w:val="005053B2"/>
    <w:rsid w:val="005119D4"/>
    <w:rsid w:val="005125CD"/>
    <w:rsid w:val="0051492D"/>
    <w:rsid w:val="005311F3"/>
    <w:rsid w:val="00532FF1"/>
    <w:rsid w:val="005335F8"/>
    <w:rsid w:val="00537340"/>
    <w:rsid w:val="0054365A"/>
    <w:rsid w:val="005521E0"/>
    <w:rsid w:val="00554387"/>
    <w:rsid w:val="00557C5F"/>
    <w:rsid w:val="00557D4C"/>
    <w:rsid w:val="00564F59"/>
    <w:rsid w:val="00567798"/>
    <w:rsid w:val="005703EB"/>
    <w:rsid w:val="00577C16"/>
    <w:rsid w:val="005851EB"/>
    <w:rsid w:val="00586164"/>
    <w:rsid w:val="005B324A"/>
    <w:rsid w:val="005B5465"/>
    <w:rsid w:val="005D0F07"/>
    <w:rsid w:val="005E1F59"/>
    <w:rsid w:val="005E5B1A"/>
    <w:rsid w:val="005F08CD"/>
    <w:rsid w:val="00613BEB"/>
    <w:rsid w:val="00634656"/>
    <w:rsid w:val="00644A62"/>
    <w:rsid w:val="00651D90"/>
    <w:rsid w:val="00655F3E"/>
    <w:rsid w:val="00662D5B"/>
    <w:rsid w:val="00666EDB"/>
    <w:rsid w:val="00674832"/>
    <w:rsid w:val="006749FC"/>
    <w:rsid w:val="00687CD2"/>
    <w:rsid w:val="00696592"/>
    <w:rsid w:val="006A21BD"/>
    <w:rsid w:val="006C341A"/>
    <w:rsid w:val="006D5C87"/>
    <w:rsid w:val="006E25F9"/>
    <w:rsid w:val="0071225C"/>
    <w:rsid w:val="007145FE"/>
    <w:rsid w:val="00720169"/>
    <w:rsid w:val="00721053"/>
    <w:rsid w:val="0073290C"/>
    <w:rsid w:val="00733FA1"/>
    <w:rsid w:val="0073652C"/>
    <w:rsid w:val="00736833"/>
    <w:rsid w:val="00744BDE"/>
    <w:rsid w:val="00755D0B"/>
    <w:rsid w:val="007710E0"/>
    <w:rsid w:val="00776FC5"/>
    <w:rsid w:val="007773D5"/>
    <w:rsid w:val="0077776D"/>
    <w:rsid w:val="0078750A"/>
    <w:rsid w:val="0079792D"/>
    <w:rsid w:val="007A4AEC"/>
    <w:rsid w:val="007B4AF9"/>
    <w:rsid w:val="007B4F3C"/>
    <w:rsid w:val="007F5373"/>
    <w:rsid w:val="00810FDC"/>
    <w:rsid w:val="00811CA7"/>
    <w:rsid w:val="008149D8"/>
    <w:rsid w:val="00814B7D"/>
    <w:rsid w:val="008232C2"/>
    <w:rsid w:val="008238E3"/>
    <w:rsid w:val="00823FF7"/>
    <w:rsid w:val="00831944"/>
    <w:rsid w:val="00852230"/>
    <w:rsid w:val="00854D67"/>
    <w:rsid w:val="00866374"/>
    <w:rsid w:val="00894979"/>
    <w:rsid w:val="008978C9"/>
    <w:rsid w:val="008A3AA5"/>
    <w:rsid w:val="008A3DEF"/>
    <w:rsid w:val="008A5F48"/>
    <w:rsid w:val="008C75B4"/>
    <w:rsid w:val="008C760F"/>
    <w:rsid w:val="008D44B3"/>
    <w:rsid w:val="008F1F5E"/>
    <w:rsid w:val="009147E5"/>
    <w:rsid w:val="00920869"/>
    <w:rsid w:val="009263EC"/>
    <w:rsid w:val="0093762D"/>
    <w:rsid w:val="00941D35"/>
    <w:rsid w:val="00945251"/>
    <w:rsid w:val="00951688"/>
    <w:rsid w:val="00974A82"/>
    <w:rsid w:val="00983EC8"/>
    <w:rsid w:val="00996771"/>
    <w:rsid w:val="009A26F6"/>
    <w:rsid w:val="009A5961"/>
    <w:rsid w:val="009A67BC"/>
    <w:rsid w:val="009A7D53"/>
    <w:rsid w:val="009B00A2"/>
    <w:rsid w:val="009B3488"/>
    <w:rsid w:val="009C1BCC"/>
    <w:rsid w:val="009D019B"/>
    <w:rsid w:val="009D05AD"/>
    <w:rsid w:val="009D09B7"/>
    <w:rsid w:val="009D527D"/>
    <w:rsid w:val="009F0360"/>
    <w:rsid w:val="009F6CEB"/>
    <w:rsid w:val="009F7F9B"/>
    <w:rsid w:val="00A00EC8"/>
    <w:rsid w:val="00A0667A"/>
    <w:rsid w:val="00A10054"/>
    <w:rsid w:val="00A139D0"/>
    <w:rsid w:val="00A20806"/>
    <w:rsid w:val="00A21B5C"/>
    <w:rsid w:val="00A2347D"/>
    <w:rsid w:val="00A27CE6"/>
    <w:rsid w:val="00A654E7"/>
    <w:rsid w:val="00A729B6"/>
    <w:rsid w:val="00A7447D"/>
    <w:rsid w:val="00A811B4"/>
    <w:rsid w:val="00A85D12"/>
    <w:rsid w:val="00A92BCE"/>
    <w:rsid w:val="00A93C7C"/>
    <w:rsid w:val="00AA1B13"/>
    <w:rsid w:val="00AA3872"/>
    <w:rsid w:val="00AA401B"/>
    <w:rsid w:val="00AA4F21"/>
    <w:rsid w:val="00AA6F4E"/>
    <w:rsid w:val="00AA7F3A"/>
    <w:rsid w:val="00AB1ACF"/>
    <w:rsid w:val="00AC7CE4"/>
    <w:rsid w:val="00AD4733"/>
    <w:rsid w:val="00AF3108"/>
    <w:rsid w:val="00AF6074"/>
    <w:rsid w:val="00AF7795"/>
    <w:rsid w:val="00B02CF6"/>
    <w:rsid w:val="00B06150"/>
    <w:rsid w:val="00B12E95"/>
    <w:rsid w:val="00B133AE"/>
    <w:rsid w:val="00B13B66"/>
    <w:rsid w:val="00B13EBE"/>
    <w:rsid w:val="00B27484"/>
    <w:rsid w:val="00B31B19"/>
    <w:rsid w:val="00B33979"/>
    <w:rsid w:val="00B44EA4"/>
    <w:rsid w:val="00B610DD"/>
    <w:rsid w:val="00B67719"/>
    <w:rsid w:val="00B740BE"/>
    <w:rsid w:val="00B74382"/>
    <w:rsid w:val="00B74905"/>
    <w:rsid w:val="00B7581C"/>
    <w:rsid w:val="00B802D4"/>
    <w:rsid w:val="00B824F0"/>
    <w:rsid w:val="00B95812"/>
    <w:rsid w:val="00BA2D73"/>
    <w:rsid w:val="00BB1FC2"/>
    <w:rsid w:val="00BD54B5"/>
    <w:rsid w:val="00BD5C55"/>
    <w:rsid w:val="00BD6E11"/>
    <w:rsid w:val="00BE02CB"/>
    <w:rsid w:val="00BE037B"/>
    <w:rsid w:val="00C11911"/>
    <w:rsid w:val="00C168DF"/>
    <w:rsid w:val="00C17960"/>
    <w:rsid w:val="00C24224"/>
    <w:rsid w:val="00C2740B"/>
    <w:rsid w:val="00C31652"/>
    <w:rsid w:val="00C34EF9"/>
    <w:rsid w:val="00C35029"/>
    <w:rsid w:val="00C51884"/>
    <w:rsid w:val="00C6637B"/>
    <w:rsid w:val="00C67895"/>
    <w:rsid w:val="00C75EB1"/>
    <w:rsid w:val="00C84AF0"/>
    <w:rsid w:val="00C87FBA"/>
    <w:rsid w:val="00C93384"/>
    <w:rsid w:val="00CA45AB"/>
    <w:rsid w:val="00CD4AD1"/>
    <w:rsid w:val="00CE2DEB"/>
    <w:rsid w:val="00CE5FEE"/>
    <w:rsid w:val="00CF0DCD"/>
    <w:rsid w:val="00D06D7D"/>
    <w:rsid w:val="00D2624A"/>
    <w:rsid w:val="00D307B6"/>
    <w:rsid w:val="00D47490"/>
    <w:rsid w:val="00D5535B"/>
    <w:rsid w:val="00D56297"/>
    <w:rsid w:val="00D625B1"/>
    <w:rsid w:val="00D66A46"/>
    <w:rsid w:val="00D8717C"/>
    <w:rsid w:val="00D915B6"/>
    <w:rsid w:val="00D91B66"/>
    <w:rsid w:val="00D9258C"/>
    <w:rsid w:val="00DA0780"/>
    <w:rsid w:val="00DA211B"/>
    <w:rsid w:val="00DB1E7D"/>
    <w:rsid w:val="00DC0966"/>
    <w:rsid w:val="00DC0FEA"/>
    <w:rsid w:val="00DD4873"/>
    <w:rsid w:val="00E034C6"/>
    <w:rsid w:val="00E16DC2"/>
    <w:rsid w:val="00E16F6F"/>
    <w:rsid w:val="00E20471"/>
    <w:rsid w:val="00E23EC3"/>
    <w:rsid w:val="00E24F93"/>
    <w:rsid w:val="00E26908"/>
    <w:rsid w:val="00E335EE"/>
    <w:rsid w:val="00E40B47"/>
    <w:rsid w:val="00E43422"/>
    <w:rsid w:val="00E513B7"/>
    <w:rsid w:val="00E5605B"/>
    <w:rsid w:val="00E65F69"/>
    <w:rsid w:val="00E70CF2"/>
    <w:rsid w:val="00E90620"/>
    <w:rsid w:val="00E942F1"/>
    <w:rsid w:val="00EA18C8"/>
    <w:rsid w:val="00EA2937"/>
    <w:rsid w:val="00EA55AA"/>
    <w:rsid w:val="00EB58FF"/>
    <w:rsid w:val="00EC508B"/>
    <w:rsid w:val="00EC7B9D"/>
    <w:rsid w:val="00ED18EB"/>
    <w:rsid w:val="00ED28FF"/>
    <w:rsid w:val="00EF6B6A"/>
    <w:rsid w:val="00F00370"/>
    <w:rsid w:val="00F01AD8"/>
    <w:rsid w:val="00F055EC"/>
    <w:rsid w:val="00F10B9D"/>
    <w:rsid w:val="00F132E0"/>
    <w:rsid w:val="00F25FF0"/>
    <w:rsid w:val="00F26E59"/>
    <w:rsid w:val="00F303BB"/>
    <w:rsid w:val="00F3726A"/>
    <w:rsid w:val="00F404DF"/>
    <w:rsid w:val="00F42623"/>
    <w:rsid w:val="00F55E1A"/>
    <w:rsid w:val="00F57320"/>
    <w:rsid w:val="00F86867"/>
    <w:rsid w:val="00F9438F"/>
    <w:rsid w:val="00F947F8"/>
    <w:rsid w:val="00FA4446"/>
    <w:rsid w:val="00FB19A1"/>
    <w:rsid w:val="00FB4DAC"/>
    <w:rsid w:val="00FD3B56"/>
    <w:rsid w:val="00FD4E7F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FB42"/>
  <w15:chartTrackingRefBased/>
  <w15:docId w15:val="{06FAF62F-0252-479C-A240-9A49AE5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24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6F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6F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A26F6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662D5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Rumble Smarr</dc:creator>
  <cp:keywords/>
  <dc:description/>
  <cp:lastModifiedBy>Rumble Smarr</cp:lastModifiedBy>
  <cp:revision>136</cp:revision>
  <dcterms:created xsi:type="dcterms:W3CDTF">2026-03-16T16:54:00Z</dcterms:created>
  <dcterms:modified xsi:type="dcterms:W3CDTF">2026-03-16T21:24:00Z</dcterms:modified>
</cp:coreProperties>
</file>