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AD8F" w14:textId="77777777" w:rsidR="00AC28F4" w:rsidRPr="00AC28F4" w:rsidRDefault="00AC28F4" w:rsidP="00AC28F4">
      <w:pPr>
        <w:shd w:val="clear" w:color="auto" w:fill="FFFFFF"/>
        <w:spacing w:after="300" w:line="240" w:lineRule="auto"/>
        <w:outlineLvl w:val="0"/>
        <w:rPr>
          <w:rFonts w:ascii="Arial" w:eastAsia="Times New Roman" w:hAnsi="Arial" w:cs="Arial"/>
          <w:b/>
          <w:bCs/>
          <w:caps/>
          <w:color w:val="3A3A3C"/>
          <w:kern w:val="36"/>
          <w14:ligatures w14:val="none"/>
        </w:rPr>
      </w:pPr>
      <w:r w:rsidRPr="00AC28F4">
        <w:rPr>
          <w:rFonts w:ascii="Arial" w:eastAsia="Times New Roman" w:hAnsi="Arial" w:cs="Arial"/>
          <w:b/>
          <w:bCs/>
          <w:caps/>
          <w:color w:val="3A3A3C"/>
          <w:kern w:val="36"/>
          <w14:ligatures w14:val="none"/>
        </w:rPr>
        <w:t>EXTRA Ideas for Adults—God Is—God Is Eternal</w:t>
      </w:r>
    </w:p>
    <w:p w14:paraId="03719120" w14:textId="77777777" w:rsidR="00AC28F4" w:rsidRPr="00AC28F4" w:rsidRDefault="00AC28F4" w:rsidP="00AC28F4">
      <w:pPr>
        <w:shd w:val="clear" w:color="auto" w:fill="FFFFFF"/>
        <w:spacing w:after="0" w:line="240" w:lineRule="auto"/>
        <w:rPr>
          <w:rFonts w:ascii="Arial" w:eastAsia="Times New Roman" w:hAnsi="Arial" w:cs="Arial"/>
          <w:color w:val="3A3A3C"/>
          <w:kern w:val="0"/>
          <w14:ligatures w14:val="none"/>
        </w:rPr>
      </w:pPr>
      <w:r w:rsidRPr="00AC28F4">
        <w:rPr>
          <w:rFonts w:ascii="Arial" w:eastAsia="Times New Roman" w:hAnsi="Arial" w:cs="Arial"/>
          <w:b/>
          <w:bCs/>
          <w:color w:val="3A3A3C"/>
          <w:kern w:val="0"/>
          <w14:ligatures w14:val="none"/>
        </w:rPr>
        <w:t>EXTRA supports the group plans in the Bible Studies for Life leader guides.</w:t>
      </w:r>
    </w:p>
    <w:p w14:paraId="36D9353E" w14:textId="77777777" w:rsidR="00AC28F4" w:rsidRPr="00AC28F4" w:rsidRDefault="00AC28F4" w:rsidP="00AC28F4">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AC28F4">
        <w:rPr>
          <w:rFonts w:ascii="Arial" w:eastAsia="Times New Roman" w:hAnsi="Arial" w:cs="Arial"/>
          <w:b/>
          <w:bCs/>
          <w:caps/>
          <w:color w:val="3A3A3C"/>
          <w:spacing w:val="15"/>
          <w:kern w:val="0"/>
          <w14:ligatures w14:val="none"/>
        </w:rPr>
        <w:t>Date: April 12, 2026</w:t>
      </w:r>
    </w:p>
    <w:p w14:paraId="45DC6357" w14:textId="77777777" w:rsidR="00AC28F4" w:rsidRPr="00AC28F4" w:rsidRDefault="00AC28F4" w:rsidP="00AC28F4">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AC28F4">
        <w:rPr>
          <w:rFonts w:ascii="Arial" w:eastAsia="Times New Roman" w:hAnsi="Arial" w:cs="Arial"/>
          <w:b/>
          <w:bCs/>
          <w:caps/>
          <w:color w:val="3A3A3C"/>
          <w:spacing w:val="15"/>
          <w:kern w:val="0"/>
          <w14:ligatures w14:val="none"/>
        </w:rPr>
        <w:t>Session Title: God is Eternal</w:t>
      </w:r>
    </w:p>
    <w:p w14:paraId="32DBD5F3" w14:textId="77777777" w:rsidR="00AC28F4" w:rsidRPr="00AC28F4" w:rsidRDefault="00AC28F4" w:rsidP="00AC28F4">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AC28F4">
        <w:rPr>
          <w:rFonts w:ascii="Arial" w:eastAsia="Times New Roman" w:hAnsi="Arial" w:cs="Arial"/>
          <w:b/>
          <w:bCs/>
          <w:caps/>
          <w:color w:val="3A3A3C"/>
          <w:spacing w:val="15"/>
          <w:kern w:val="0"/>
          <w14:ligatures w14:val="none"/>
        </w:rPr>
        <w:t>The Point: Those who trust the eternal God will live with Him forever. </w:t>
      </w:r>
    </w:p>
    <w:p w14:paraId="36ABA0D9" w14:textId="77777777" w:rsidR="00AC28F4" w:rsidRPr="00AC28F4" w:rsidRDefault="004271CD" w:rsidP="00AC28F4">
      <w:pPr>
        <w:spacing w:after="600" w:line="240" w:lineRule="auto"/>
        <w:rPr>
          <w:rFonts w:ascii="Arial" w:eastAsia="Times New Roman" w:hAnsi="Arial" w:cs="Arial"/>
          <w:kern w:val="0"/>
          <w14:ligatures w14:val="none"/>
        </w:rPr>
      </w:pPr>
      <w:r w:rsidRPr="004271CD">
        <w:rPr>
          <w:rFonts w:ascii="Arial" w:eastAsia="Times New Roman" w:hAnsi="Arial" w:cs="Arial"/>
          <w:noProof/>
          <w:kern w:val="0"/>
        </w:rPr>
        <w:pict w14:anchorId="55D4FEE2">
          <v:rect id="_x0000_i1027" alt="" style="width:468pt;height:.05pt;mso-width-percent:0;mso-height-percent:0;mso-width-percent:0;mso-height-percent:0" o:hralign="center" o:hrstd="t" o:hr="t" fillcolor="#a0a0a0" stroked="f"/>
        </w:pict>
      </w:r>
    </w:p>
    <w:p w14:paraId="714668F0" w14:textId="61710A76" w:rsidR="00AC28F4" w:rsidRPr="00AC28F4" w:rsidRDefault="00AC28F4" w:rsidP="00AC28F4">
      <w:pPr>
        <w:shd w:val="clear" w:color="auto" w:fill="FFFFFF"/>
        <w:spacing w:after="300" w:line="240" w:lineRule="auto"/>
        <w:outlineLvl w:val="1"/>
        <w:rPr>
          <w:rFonts w:ascii="Arial" w:eastAsia="Times New Roman" w:hAnsi="Arial" w:cs="Arial"/>
          <w:b/>
          <w:bCs/>
          <w:caps/>
          <w:color w:val="3A3A3C"/>
          <w:kern w:val="0"/>
          <w14:ligatures w14:val="none"/>
        </w:rPr>
      </w:pPr>
      <w:hyperlink r:id="rId5" w:history="1">
        <w:r w:rsidRPr="00AC28F4">
          <w:rPr>
            <w:rStyle w:val="Hyperlink"/>
            <w:rFonts w:ascii="Arial" w:eastAsia="Times New Roman" w:hAnsi="Arial" w:cs="Arial"/>
            <w:b/>
            <w:bCs/>
            <w:caps/>
            <w:kern w:val="0"/>
            <w14:ligatures w14:val="none"/>
          </w:rPr>
          <w:t>Podcast—Bible Studies for Life: Adults</w:t>
        </w:r>
      </w:hyperlink>
    </w:p>
    <w:p w14:paraId="444309A1" w14:textId="754B613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i/>
          <w:iCs/>
          <w:color w:val="3A3A3C"/>
          <w:kern w:val="0"/>
          <w14:ligatures w14:val="none"/>
        </w:rPr>
        <w:t>Find your weekly podcast that helps both leaders and group members dig deeper into the session, offering clarity, insight, and practical guidance you can use right away. Listen now to strengthen your preparation and maximize your group’s time together.</w:t>
      </w:r>
    </w:p>
    <w:p w14:paraId="5AD53A28" w14:textId="77777777" w:rsidR="00AC28F4" w:rsidRPr="00AC28F4" w:rsidRDefault="004271CD" w:rsidP="00AC28F4">
      <w:pPr>
        <w:spacing w:after="600" w:line="240" w:lineRule="auto"/>
        <w:rPr>
          <w:rFonts w:ascii="Arial" w:eastAsia="Times New Roman" w:hAnsi="Arial" w:cs="Arial"/>
          <w:kern w:val="0"/>
          <w14:ligatures w14:val="none"/>
        </w:rPr>
      </w:pPr>
      <w:r w:rsidRPr="004271CD">
        <w:rPr>
          <w:rFonts w:ascii="Arial" w:eastAsia="Times New Roman" w:hAnsi="Arial" w:cs="Arial"/>
          <w:noProof/>
          <w:kern w:val="0"/>
        </w:rPr>
        <w:pict w14:anchorId="7D0A6094">
          <v:rect id="_x0000_i1026" alt="" style="width:468pt;height:.05pt;mso-width-percent:0;mso-height-percent:0;mso-width-percent:0;mso-height-percent:0" o:hralign="center" o:hrstd="t" o:hr="t" fillcolor="#a0a0a0" stroked="f"/>
        </w:pict>
      </w:r>
    </w:p>
    <w:p w14:paraId="4124F41C" w14:textId="77777777" w:rsidR="00AC28F4" w:rsidRPr="00AC28F4" w:rsidRDefault="00AC28F4" w:rsidP="00AC28F4">
      <w:pPr>
        <w:shd w:val="clear" w:color="auto" w:fill="FFFFFF"/>
        <w:spacing w:after="300" w:line="240" w:lineRule="auto"/>
        <w:outlineLvl w:val="1"/>
        <w:rPr>
          <w:rFonts w:ascii="Arial" w:eastAsia="Times New Roman" w:hAnsi="Arial" w:cs="Arial"/>
          <w:b/>
          <w:bCs/>
          <w:caps/>
          <w:color w:val="3A3A3C"/>
          <w:kern w:val="0"/>
          <w14:ligatures w14:val="none"/>
        </w:rPr>
      </w:pPr>
      <w:r w:rsidRPr="00AC28F4">
        <w:rPr>
          <w:rFonts w:ascii="Arial" w:eastAsia="Times New Roman" w:hAnsi="Arial" w:cs="Arial"/>
          <w:b/>
          <w:bCs/>
          <w:caps/>
          <w:color w:val="3A3A3C"/>
          <w:kern w:val="0"/>
          <w14:ligatures w14:val="none"/>
        </w:rPr>
        <w:t>ADDITIONAL QUESTIONS</w:t>
      </w:r>
    </w:p>
    <w:p w14:paraId="41B5BF5F"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i/>
          <w:iCs/>
          <w:color w:val="3A3A3C"/>
          <w:kern w:val="0"/>
          <w14:ligatures w14:val="none"/>
        </w:rPr>
        <w:t>Optional, thoughtfully crafted questions designed to warm up group conversation and guide engagement throughout each Bible passage—helping your group think critically, connect personally, and process Scripture through a clear biblical lens.</w:t>
      </w:r>
    </w:p>
    <w:p w14:paraId="747B7A3F"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b/>
          <w:bCs/>
          <w:color w:val="3A3A3C"/>
          <w:kern w:val="0"/>
          <w14:ligatures w14:val="none"/>
        </w:rPr>
        <w:t>Icebreakers</w:t>
      </w:r>
    </w:p>
    <w:p w14:paraId="400DC1D1" w14:textId="77777777" w:rsidR="00AC28F4" w:rsidRPr="00AC28F4" w:rsidRDefault="00AC28F4" w:rsidP="00AC28F4">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How has your perspective on time changed as you’ve aged?</w:t>
      </w:r>
    </w:p>
    <w:p w14:paraId="6AD13D39" w14:textId="77777777" w:rsidR="00AC28F4" w:rsidRPr="00AC28F4" w:rsidRDefault="00AC28F4" w:rsidP="00AC28F4">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When have you seen someone’s life have an impact after they died?</w:t>
      </w:r>
    </w:p>
    <w:p w14:paraId="7826ACCA" w14:textId="77777777" w:rsidR="00AC28F4" w:rsidRPr="00AC28F4" w:rsidRDefault="00AC28F4" w:rsidP="00AC28F4">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What does eternity mean to you?</w:t>
      </w:r>
    </w:p>
    <w:p w14:paraId="7EBFAF99"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b/>
          <w:bCs/>
          <w:color w:val="3A3A3C"/>
          <w:kern w:val="0"/>
          <w14:ligatures w14:val="none"/>
        </w:rPr>
        <w:t>Psalm 102:18-22. In every generation, God rescues those who call to Him and serve Him.</w:t>
      </w:r>
    </w:p>
    <w:p w14:paraId="1AC08848" w14:textId="77777777" w:rsidR="00AC28F4" w:rsidRPr="00AC28F4" w:rsidRDefault="00AC28F4" w:rsidP="00AC28F4">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How can we play a part in leaving a spiritual legacy for future generations?</w:t>
      </w:r>
    </w:p>
    <w:p w14:paraId="6738E3D5" w14:textId="77777777" w:rsidR="00AC28F4" w:rsidRPr="00AC28F4" w:rsidRDefault="00AC28F4" w:rsidP="00AC28F4">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What do these verses reveal about God’s plan and purpose for salvation?</w:t>
      </w:r>
    </w:p>
    <w:p w14:paraId="0C894CA1" w14:textId="77777777" w:rsidR="00AC28F4" w:rsidRPr="00AC28F4" w:rsidRDefault="00AC28F4" w:rsidP="00AC28F4">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lastRenderedPageBreak/>
        <w:t>How does serving the Lord help us “declare the name of the Lord” in praise?</w:t>
      </w:r>
    </w:p>
    <w:p w14:paraId="0A4D85B2"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b/>
          <w:bCs/>
          <w:color w:val="3A3A3C"/>
          <w:kern w:val="0"/>
          <w14:ligatures w14:val="none"/>
        </w:rPr>
        <w:t>Psalm 102:23-25. God endures and reigns through all generations.</w:t>
      </w:r>
    </w:p>
    <w:p w14:paraId="5B0EC2E5" w14:textId="77777777" w:rsidR="00AC28F4" w:rsidRPr="00AC28F4" w:rsidRDefault="00AC28F4" w:rsidP="00AC28F4">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When have you found solace in knowing God as the eternal Creator?</w:t>
      </w:r>
    </w:p>
    <w:p w14:paraId="6057C519" w14:textId="77777777" w:rsidR="00AC28F4" w:rsidRPr="00AC28F4" w:rsidRDefault="00AC28F4" w:rsidP="00AC28F4">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How does God’s eternal existence encourage you?</w:t>
      </w:r>
    </w:p>
    <w:p w14:paraId="22313E3B" w14:textId="77777777" w:rsidR="00AC28F4" w:rsidRPr="00AC28F4" w:rsidRDefault="00AC28F4" w:rsidP="00AC28F4">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What counsel could you give yourself, in the middle of a trial, that would help you trust in God’s continued action?</w:t>
      </w:r>
    </w:p>
    <w:p w14:paraId="562D115C"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b/>
          <w:bCs/>
          <w:color w:val="3A3A3C"/>
          <w:kern w:val="0"/>
          <w14:ligatures w14:val="none"/>
        </w:rPr>
        <w:t>Psalm 102:26-28. God is eternal, and His children will live with Him forever.</w:t>
      </w:r>
    </w:p>
    <w:p w14:paraId="19FFCB8B" w14:textId="77777777" w:rsidR="00AC28F4" w:rsidRPr="00AC28F4" w:rsidRDefault="00AC28F4" w:rsidP="00AC28F4">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How can our lives reflect a focus on the eternal?</w:t>
      </w:r>
    </w:p>
    <w:p w14:paraId="0530542A" w14:textId="77777777" w:rsidR="00AC28F4" w:rsidRPr="00AC28F4" w:rsidRDefault="00AC28F4" w:rsidP="00AC28F4">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What are some ways we can choose to live with the security verse 28 describes?</w:t>
      </w:r>
    </w:p>
    <w:p w14:paraId="2A19795F" w14:textId="77777777" w:rsidR="00AC28F4" w:rsidRPr="00AC28F4" w:rsidRDefault="00AC28F4" w:rsidP="00AC28F4">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What in your life do you need to view as a thing that will “perish,” in contrast with the enduring eternal nature of God?</w:t>
      </w:r>
    </w:p>
    <w:p w14:paraId="2E51E823" w14:textId="77777777" w:rsidR="00AC28F4" w:rsidRPr="00AC28F4" w:rsidRDefault="004271CD" w:rsidP="00AC28F4">
      <w:pPr>
        <w:spacing w:after="600" w:line="240" w:lineRule="auto"/>
        <w:rPr>
          <w:rFonts w:ascii="Arial" w:eastAsia="Times New Roman" w:hAnsi="Arial" w:cs="Arial"/>
          <w:kern w:val="0"/>
          <w14:ligatures w14:val="none"/>
        </w:rPr>
      </w:pPr>
      <w:r w:rsidRPr="004271CD">
        <w:rPr>
          <w:rFonts w:ascii="Arial" w:eastAsia="Times New Roman" w:hAnsi="Arial" w:cs="Arial"/>
          <w:noProof/>
          <w:kern w:val="0"/>
        </w:rPr>
        <w:pict w14:anchorId="0644203C">
          <v:rect id="_x0000_i1025" alt="" style="width:468pt;height:.05pt;mso-width-percent:0;mso-height-percent:0;mso-width-percent:0;mso-height-percent:0" o:hralign="center" o:hrstd="t" o:hr="t" fillcolor="#a0a0a0" stroked="f"/>
        </w:pict>
      </w:r>
    </w:p>
    <w:p w14:paraId="17434A27" w14:textId="77777777" w:rsidR="00AC28F4" w:rsidRPr="00AC28F4" w:rsidRDefault="00AC28F4" w:rsidP="00AC28F4">
      <w:pPr>
        <w:shd w:val="clear" w:color="auto" w:fill="FFFFFF"/>
        <w:spacing w:after="300" w:line="240" w:lineRule="auto"/>
        <w:outlineLvl w:val="1"/>
        <w:rPr>
          <w:rFonts w:ascii="Arial" w:eastAsia="Times New Roman" w:hAnsi="Arial" w:cs="Arial"/>
          <w:b/>
          <w:bCs/>
          <w:caps/>
          <w:color w:val="3A3A3C"/>
          <w:kern w:val="0"/>
          <w14:ligatures w14:val="none"/>
        </w:rPr>
      </w:pPr>
      <w:r w:rsidRPr="00AC28F4">
        <w:rPr>
          <w:rFonts w:ascii="Arial" w:eastAsia="Times New Roman" w:hAnsi="Arial" w:cs="Arial"/>
          <w:b/>
          <w:bCs/>
          <w:caps/>
          <w:color w:val="3A3A3C"/>
          <w:kern w:val="0"/>
          <w14:ligatures w14:val="none"/>
        </w:rPr>
        <w:t>ADDITIONAL TEACHING OPTIONS</w:t>
      </w:r>
    </w:p>
    <w:p w14:paraId="0B807FEE"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i/>
          <w:iCs/>
          <w:color w:val="3A3A3C"/>
          <w:kern w:val="0"/>
          <w14:ligatures w14:val="none"/>
        </w:rPr>
        <w:t>Optional teaching ideas that incorporate current news, cultural trends, and real-world illustrations to help your group engage more deeply and view today’s issues through a clear biblical lens.</w:t>
      </w:r>
    </w:p>
    <w:p w14:paraId="5BB8850E" w14:textId="77777777" w:rsidR="00AC28F4" w:rsidRPr="00AC28F4" w:rsidRDefault="00AC28F4" w:rsidP="00AC28F4">
      <w:pPr>
        <w:shd w:val="clear" w:color="auto" w:fill="FFFFFF"/>
        <w:spacing w:after="300" w:line="240" w:lineRule="auto"/>
        <w:outlineLvl w:val="2"/>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Getting Stated</w:t>
      </w:r>
    </w:p>
    <w:p w14:paraId="50D561BF" w14:textId="77777777" w:rsidR="00AC28F4" w:rsidRPr="00AC28F4" w:rsidRDefault="00AC28F4" w:rsidP="00AC28F4">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AC28F4">
        <w:rPr>
          <w:rFonts w:ascii="Arial" w:eastAsia="Times New Roman" w:hAnsi="Arial" w:cs="Arial"/>
          <w:i/>
          <w:iCs/>
          <w:caps/>
          <w:color w:val="3A3A3C"/>
          <w:spacing w:val="15"/>
          <w:kern w:val="0"/>
          <w14:ligatures w14:val="none"/>
        </w:rPr>
        <w:t>Read after GUIDE:</w:t>
      </w:r>
    </w:p>
    <w:p w14:paraId="2513B94D"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Have you seen the commercials for a product that is “Built to Last?” The commercial often goes on to say that, “With proper care, you will never have to buy one again!” Maybe a product comes with a “life-time warranty,” ensuring that you will never have to spend money on that object. For example, some items that are marketed to “last forever” are a cast-iron pan, baking sheets, mortar and pestle, drip coffee maker, thermometer, and more. Unfortunately, everything will eventually come to an end. Nothing will last forever, no matter how much is promised—or we’d like to think otherwise.</w:t>
      </w:r>
    </w:p>
    <w:p w14:paraId="00B87B72"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 xml:space="preserve">However, one thing that will last forever is the love of our Lord, Jesus Christ. He chose to go to the cross for us, and because of that devotion, God will always be with us. No </w:t>
      </w:r>
      <w:r w:rsidRPr="00AC28F4">
        <w:rPr>
          <w:rFonts w:ascii="Arial" w:eastAsia="Times New Roman" w:hAnsi="Arial" w:cs="Arial"/>
          <w:color w:val="3A3A3C"/>
          <w:kern w:val="0"/>
          <w14:ligatures w14:val="none"/>
        </w:rPr>
        <w:lastRenderedPageBreak/>
        <w:t>matter what happens in our lives, God is eternal and He knows the past, present and future. And because of that, we can put our faith and hope in Him. But like a tool or a pair of pants, we have to be willing to put in the work in our relationship with Him. Because God is eternal, those who have a relationship with Him will live with Him forever.</w:t>
      </w:r>
    </w:p>
    <w:p w14:paraId="406467EE"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In what way are you struggling with the concept of “eternal?” Is there a place in your life that you need to give over to the God who was, is and is to come? What excites you about the idea of living forever in Heaven with Jesus? [Source: </w:t>
      </w:r>
      <w:hyperlink r:id="rId6" w:history="1">
        <w:r w:rsidRPr="00AC28F4">
          <w:rPr>
            <w:rFonts w:ascii="Arial" w:eastAsia="Times New Roman" w:hAnsi="Arial" w:cs="Arial"/>
            <w:color w:val="348693"/>
            <w:kern w:val="0"/>
            <w:u w:val="single"/>
            <w14:ligatures w14:val="none"/>
          </w:rPr>
          <w:t>72 ‘Buy It for Life’ Products: Cast-Iron, Tools, Speakers, Chairs, and More | WIRED</w:t>
        </w:r>
      </w:hyperlink>
      <w:r w:rsidRPr="00AC28F4">
        <w:rPr>
          <w:rFonts w:ascii="Arial" w:eastAsia="Times New Roman" w:hAnsi="Arial" w:cs="Arial"/>
          <w:color w:val="3A3A3C"/>
          <w:kern w:val="0"/>
          <w14:ligatures w14:val="none"/>
        </w:rPr>
        <w:t>]</w:t>
      </w:r>
    </w:p>
    <w:p w14:paraId="66F3F30C" w14:textId="77777777" w:rsidR="00AC28F4" w:rsidRPr="00AC28F4" w:rsidRDefault="00AC28F4" w:rsidP="00AC28F4">
      <w:pPr>
        <w:shd w:val="clear" w:color="auto" w:fill="FFFFFF"/>
        <w:spacing w:after="300" w:line="240" w:lineRule="auto"/>
        <w:outlineLvl w:val="2"/>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Live It Out</w:t>
      </w:r>
    </w:p>
    <w:p w14:paraId="37BFF3A5"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i/>
          <w:iCs/>
          <w:color w:val="3A3A3C"/>
          <w:kern w:val="0"/>
          <w14:ligatures w14:val="none"/>
        </w:rPr>
        <w:t>Read after GUIDE, Share—</w:t>
      </w:r>
    </w:p>
    <w:p w14:paraId="59F2C413"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Telling family stories is an important endeavor, commemorating events we cherish—or want to forget! But sometimes it can be hard to share stories with family; maybe they are too emotional or there isn’t enough information to make it relevant or interesting. However, there are tools we can use to tell family stories to keep them alive for generations to come.</w:t>
      </w:r>
    </w:p>
    <w:p w14:paraId="51590383"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For instance, family stories shape our identity growing up. It helps provide roots, a sense of self and instills values. Second, stories strengthen family bonds. When stories are shared of our ancestors, there is a bond that connects family members in a way they can’t be anywhere else. Third, we can gather strength, courage, or resilience learning how our family coped and overcame adversity in the past. Fourth, the power of memories—humans love experiences, often more than “things.” Experiences can be passed down from generation to generation in story form, which gives power to memories in the life of each family member.</w:t>
      </w:r>
    </w:p>
    <w:p w14:paraId="5EE8A708"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t>As you look at sharing your faith story, how can you put these principles into practice? How has God been there for you, given you strength or changed your worldview to match His through an experience? How can you pass that onto the next generation for their edification in their relationship with God, and for God’s glory? [Source: </w:t>
      </w:r>
      <w:hyperlink r:id="rId7" w:history="1">
        <w:r w:rsidRPr="00AC28F4">
          <w:rPr>
            <w:rFonts w:ascii="Arial" w:eastAsia="Times New Roman" w:hAnsi="Arial" w:cs="Arial"/>
            <w:color w:val="348693"/>
            <w:kern w:val="0"/>
            <w:u w:val="single"/>
            <w14:ligatures w14:val="none"/>
          </w:rPr>
          <w:t>Why Telling Our Family Stories Is So Beneficial—LifeBook</w:t>
        </w:r>
      </w:hyperlink>
      <w:r w:rsidRPr="00AC28F4">
        <w:rPr>
          <w:rFonts w:ascii="Arial" w:eastAsia="Times New Roman" w:hAnsi="Arial" w:cs="Arial"/>
          <w:color w:val="3A3A3C"/>
          <w:kern w:val="0"/>
          <w14:ligatures w14:val="none"/>
        </w:rPr>
        <w:t>]</w:t>
      </w:r>
    </w:p>
    <w:p w14:paraId="1E5CD412"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i/>
          <w:iCs/>
          <w:color w:val="3A3A3C"/>
          <w:kern w:val="0"/>
          <w14:ligatures w14:val="none"/>
        </w:rPr>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6A407B2C" w14:textId="77777777" w:rsidR="00AC28F4" w:rsidRPr="00AC28F4" w:rsidRDefault="00AC28F4" w:rsidP="00AC28F4">
      <w:pPr>
        <w:shd w:val="clear" w:color="auto" w:fill="FFFFFF"/>
        <w:spacing w:after="450" w:line="240" w:lineRule="auto"/>
        <w:rPr>
          <w:rFonts w:ascii="Arial" w:eastAsia="Times New Roman" w:hAnsi="Arial" w:cs="Arial"/>
          <w:color w:val="3A3A3C"/>
          <w:kern w:val="0"/>
          <w14:ligatures w14:val="none"/>
        </w:rPr>
      </w:pPr>
      <w:r w:rsidRPr="00AC28F4">
        <w:rPr>
          <w:rFonts w:ascii="Arial" w:eastAsia="Times New Roman" w:hAnsi="Arial" w:cs="Arial"/>
          <w:color w:val="3A3A3C"/>
          <w:kern w:val="0"/>
          <w14:ligatures w14:val="none"/>
        </w:rPr>
        <w:lastRenderedPageBreak/>
        <w:t>[</w:t>
      </w:r>
      <w:r w:rsidRPr="00AC28F4">
        <w:rPr>
          <w:rFonts w:ascii="Arial" w:eastAsia="Times New Roman" w:hAnsi="Arial" w:cs="Arial"/>
          <w:i/>
          <w:iCs/>
          <w:color w:val="3A3A3C"/>
          <w:kern w:val="0"/>
          <w14:ligatures w14:val="none"/>
        </w:rPr>
        <w:t>Linked material and sources serve as background illustration only and does not imply endorsement beyond our biblical application.</w:t>
      </w:r>
      <w:r w:rsidRPr="00AC28F4">
        <w:rPr>
          <w:rFonts w:ascii="Arial" w:eastAsia="Times New Roman" w:hAnsi="Arial" w:cs="Arial"/>
          <w:color w:val="3A3A3C"/>
          <w:kern w:val="0"/>
          <w14:ligatures w14:val="none"/>
        </w:rPr>
        <w:t>]</w:t>
      </w:r>
    </w:p>
    <w:p w14:paraId="06FBE58B" w14:textId="77777777" w:rsidR="00AC28F4" w:rsidRPr="00AC28F4" w:rsidRDefault="00AC28F4" w:rsidP="00AC28F4">
      <w:pPr>
        <w:spacing w:line="240" w:lineRule="auto"/>
        <w:rPr>
          <w:rFonts w:ascii="Arial" w:hAnsi="Arial" w:cs="Arial"/>
        </w:rPr>
      </w:pPr>
    </w:p>
    <w:sectPr w:rsidR="00AC28F4" w:rsidRPr="00AC2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E51F4"/>
    <w:multiLevelType w:val="multilevel"/>
    <w:tmpl w:val="8C2A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F76794"/>
    <w:multiLevelType w:val="multilevel"/>
    <w:tmpl w:val="C0BC8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8A1EFB"/>
    <w:multiLevelType w:val="multilevel"/>
    <w:tmpl w:val="5CF4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78307A"/>
    <w:multiLevelType w:val="multilevel"/>
    <w:tmpl w:val="E918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743785">
    <w:abstractNumId w:val="0"/>
  </w:num>
  <w:num w:numId="2" w16cid:durableId="1097286419">
    <w:abstractNumId w:val="1"/>
  </w:num>
  <w:num w:numId="3" w16cid:durableId="497424136">
    <w:abstractNumId w:val="3"/>
  </w:num>
  <w:num w:numId="4" w16cid:durableId="15239367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4"/>
    <w:rsid w:val="004271CD"/>
    <w:rsid w:val="00AC28F4"/>
    <w:rsid w:val="00D7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5A62D"/>
  <w15:chartTrackingRefBased/>
  <w15:docId w15:val="{FB79C5BD-1C26-B642-9D3E-41273B35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2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C2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C2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2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2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C2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8F4"/>
    <w:rPr>
      <w:rFonts w:eastAsiaTheme="majorEastAsia" w:cstheme="majorBidi"/>
      <w:color w:val="272727" w:themeColor="text1" w:themeTint="D8"/>
    </w:rPr>
  </w:style>
  <w:style w:type="paragraph" w:styleId="Title">
    <w:name w:val="Title"/>
    <w:basedOn w:val="Normal"/>
    <w:next w:val="Normal"/>
    <w:link w:val="TitleChar"/>
    <w:uiPriority w:val="10"/>
    <w:qFormat/>
    <w:rsid w:val="00AC2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8F4"/>
    <w:pPr>
      <w:spacing w:before="160"/>
      <w:jc w:val="center"/>
    </w:pPr>
    <w:rPr>
      <w:i/>
      <w:iCs/>
      <w:color w:val="404040" w:themeColor="text1" w:themeTint="BF"/>
    </w:rPr>
  </w:style>
  <w:style w:type="character" w:customStyle="1" w:styleId="QuoteChar">
    <w:name w:val="Quote Char"/>
    <w:basedOn w:val="DefaultParagraphFont"/>
    <w:link w:val="Quote"/>
    <w:uiPriority w:val="29"/>
    <w:rsid w:val="00AC28F4"/>
    <w:rPr>
      <w:i/>
      <w:iCs/>
      <w:color w:val="404040" w:themeColor="text1" w:themeTint="BF"/>
    </w:rPr>
  </w:style>
  <w:style w:type="paragraph" w:styleId="ListParagraph">
    <w:name w:val="List Paragraph"/>
    <w:basedOn w:val="Normal"/>
    <w:uiPriority w:val="34"/>
    <w:qFormat/>
    <w:rsid w:val="00AC28F4"/>
    <w:pPr>
      <w:ind w:left="720"/>
      <w:contextualSpacing/>
    </w:pPr>
  </w:style>
  <w:style w:type="character" w:styleId="IntenseEmphasis">
    <w:name w:val="Intense Emphasis"/>
    <w:basedOn w:val="DefaultParagraphFont"/>
    <w:uiPriority w:val="21"/>
    <w:qFormat/>
    <w:rsid w:val="00AC28F4"/>
    <w:rPr>
      <w:i/>
      <w:iCs/>
      <w:color w:val="0F4761" w:themeColor="accent1" w:themeShade="BF"/>
    </w:rPr>
  </w:style>
  <w:style w:type="paragraph" w:styleId="IntenseQuote">
    <w:name w:val="Intense Quote"/>
    <w:basedOn w:val="Normal"/>
    <w:next w:val="Normal"/>
    <w:link w:val="IntenseQuoteChar"/>
    <w:uiPriority w:val="30"/>
    <w:qFormat/>
    <w:rsid w:val="00AC2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8F4"/>
    <w:rPr>
      <w:i/>
      <w:iCs/>
      <w:color w:val="0F4761" w:themeColor="accent1" w:themeShade="BF"/>
    </w:rPr>
  </w:style>
  <w:style w:type="character" w:styleId="IntenseReference">
    <w:name w:val="Intense Reference"/>
    <w:basedOn w:val="DefaultParagraphFont"/>
    <w:uiPriority w:val="32"/>
    <w:qFormat/>
    <w:rsid w:val="00AC28F4"/>
    <w:rPr>
      <w:b/>
      <w:bCs/>
      <w:smallCaps/>
      <w:color w:val="0F4761" w:themeColor="accent1" w:themeShade="BF"/>
      <w:spacing w:val="5"/>
    </w:rPr>
  </w:style>
  <w:style w:type="character" w:styleId="Strong">
    <w:name w:val="Strong"/>
    <w:basedOn w:val="DefaultParagraphFont"/>
    <w:uiPriority w:val="22"/>
    <w:qFormat/>
    <w:rsid w:val="00AC28F4"/>
    <w:rPr>
      <w:b/>
      <w:bCs/>
    </w:rPr>
  </w:style>
  <w:style w:type="paragraph" w:styleId="NormalWeb">
    <w:name w:val="Normal (Web)"/>
    <w:basedOn w:val="Normal"/>
    <w:uiPriority w:val="99"/>
    <w:semiHidden/>
    <w:unhideWhenUsed/>
    <w:rsid w:val="00AC28F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AC28F4"/>
    <w:rPr>
      <w:i/>
      <w:iCs/>
    </w:rPr>
  </w:style>
  <w:style w:type="character" w:styleId="Hyperlink">
    <w:name w:val="Hyperlink"/>
    <w:basedOn w:val="DefaultParagraphFont"/>
    <w:uiPriority w:val="99"/>
    <w:unhideWhenUsed/>
    <w:rsid w:val="00AC28F4"/>
    <w:rPr>
      <w:color w:val="0000FF"/>
      <w:u w:val="single"/>
    </w:rPr>
  </w:style>
  <w:style w:type="character" w:styleId="UnresolvedMention">
    <w:name w:val="Unresolved Mention"/>
    <w:basedOn w:val="DefaultParagraphFont"/>
    <w:uiPriority w:val="99"/>
    <w:semiHidden/>
    <w:unhideWhenUsed/>
    <w:rsid w:val="00AC2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febookmemoirs.com/why-telling-our-family-stories-is-so-benefici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red.com/story/buy-it-for-life/" TargetMode="External"/><Relationship Id="rId5" Type="http://schemas.openxmlformats.org/officeDocument/2006/relationships/hyperlink" Target="https://www.buzzsprout.com/admin/2272919/episodes/18919366-god-is-etern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1014</Words>
  <Characters>4666</Characters>
  <Application>Microsoft Office Word</Application>
  <DocSecurity>0</DocSecurity>
  <Lines>108</Lines>
  <Paragraphs>32</Paragraphs>
  <ScaleCrop>false</ScaleCrop>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2026-03-27T20:04:00Z</dcterms:created>
  <dcterms:modified xsi:type="dcterms:W3CDTF">2026-03-27T20:07:00Z</dcterms:modified>
</cp:coreProperties>
</file>