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1439" w14:textId="7BCEA133" w:rsidR="009B0ECA" w:rsidRDefault="009B0ECA" w:rsidP="00FB5F19">
      <w:pPr>
        <w:pStyle w:val="NormalWeb"/>
        <w:rPr>
          <w:b/>
          <w:bCs/>
          <w:color w:val="000000"/>
        </w:rPr>
      </w:pPr>
      <w:r>
        <w:rPr>
          <w:noProof/>
        </w:rPr>
        <w:drawing>
          <wp:anchor distT="0" distB="0" distL="114300" distR="114300" simplePos="0" relativeHeight="251658240" behindDoc="0" locked="0" layoutInCell="1" allowOverlap="1" wp14:anchorId="410B2135" wp14:editId="197739F6">
            <wp:simplePos x="0" y="0"/>
            <wp:positionH relativeFrom="margin">
              <wp:posOffset>1555750</wp:posOffset>
            </wp:positionH>
            <wp:positionV relativeFrom="margin">
              <wp:posOffset>-304800</wp:posOffset>
            </wp:positionV>
            <wp:extent cx="2828925" cy="1033145"/>
            <wp:effectExtent l="0" t="0" r="3175" b="0"/>
            <wp:wrapSquare wrapText="bothSides"/>
            <wp:docPr id="753597303" name="Picture 75359730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597303" name="Picture 753597303"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1AAF0353" w14:textId="77777777" w:rsidR="009B0ECA" w:rsidRDefault="009B0ECA" w:rsidP="00FB5F19">
      <w:pPr>
        <w:pStyle w:val="NormalWeb"/>
        <w:rPr>
          <w:b/>
          <w:bCs/>
          <w:color w:val="000000"/>
        </w:rPr>
      </w:pPr>
    </w:p>
    <w:p w14:paraId="64FCB896" w14:textId="77777777" w:rsidR="00867BD6" w:rsidRDefault="00867BD6" w:rsidP="009B0ECA">
      <w:pPr>
        <w:pStyle w:val="NormalWeb"/>
        <w:spacing w:before="0" w:beforeAutospacing="0" w:after="0" w:afterAutospacing="0"/>
        <w:rPr>
          <w:b/>
          <w:bCs/>
          <w:color w:val="000000"/>
        </w:rPr>
      </w:pPr>
    </w:p>
    <w:p w14:paraId="555C1D08" w14:textId="0DF75822" w:rsidR="00FB5F19" w:rsidRPr="009862B1" w:rsidRDefault="00FB5F19" w:rsidP="009B0ECA">
      <w:pPr>
        <w:pStyle w:val="NormalWeb"/>
        <w:spacing w:before="0" w:beforeAutospacing="0" w:after="0" w:afterAutospacing="0"/>
      </w:pPr>
      <w:r w:rsidRPr="009862B1">
        <w:rPr>
          <w:b/>
          <w:bCs/>
          <w:color w:val="000000"/>
        </w:rPr>
        <w:t>Sermon Series</w:t>
      </w:r>
      <w:r w:rsidRPr="009862B1">
        <w:rPr>
          <w:color w:val="000000"/>
        </w:rPr>
        <w:t xml:space="preserve">: </w:t>
      </w:r>
      <w:r w:rsidRPr="009862B1">
        <w:t xml:space="preserve">Limited Resources, </w:t>
      </w:r>
      <w:r w:rsidRPr="00002CA1">
        <w:rPr>
          <w:color w:val="000000"/>
        </w:rPr>
        <w:t>Limitless God</w:t>
      </w:r>
    </w:p>
    <w:p w14:paraId="49D29346" w14:textId="77777777" w:rsidR="00FB5F19" w:rsidRPr="009862B1" w:rsidRDefault="00FB5F19" w:rsidP="009B0ECA">
      <w:pPr>
        <w:pStyle w:val="NormalWeb"/>
        <w:spacing w:before="0" w:beforeAutospacing="0" w:after="0" w:afterAutospacing="0"/>
        <w:rPr>
          <w:color w:val="000000"/>
        </w:rPr>
      </w:pPr>
      <w:r w:rsidRPr="009862B1">
        <w:rPr>
          <w:b/>
          <w:bCs/>
          <w:color w:val="000000"/>
        </w:rPr>
        <w:t>To be used with Session 1</w:t>
      </w:r>
      <w:r w:rsidRPr="009862B1">
        <w:rPr>
          <w:color w:val="000000"/>
        </w:rPr>
        <w:t xml:space="preserve">: </w:t>
      </w:r>
      <w:r w:rsidRPr="00002CA1">
        <w:rPr>
          <w:color w:val="000000"/>
        </w:rPr>
        <w:t>When Your Faith Falls Short</w:t>
      </w:r>
    </w:p>
    <w:p w14:paraId="2E68B654" w14:textId="77F4E1EB" w:rsidR="00FB5F19" w:rsidRPr="009862B1" w:rsidRDefault="00FB5F19" w:rsidP="009B0ECA">
      <w:pPr>
        <w:pStyle w:val="NormalWeb"/>
        <w:spacing w:before="0" w:beforeAutospacing="0" w:after="0" w:afterAutospacing="0"/>
        <w:rPr>
          <w:color w:val="000000"/>
        </w:rPr>
      </w:pPr>
      <w:r w:rsidRPr="009862B1">
        <w:rPr>
          <w:b/>
          <w:bCs/>
          <w:color w:val="000000"/>
        </w:rPr>
        <w:t>Sermon Title Possibilities</w:t>
      </w:r>
      <w:r w:rsidRPr="009862B1">
        <w:rPr>
          <w:color w:val="000000"/>
        </w:rPr>
        <w:t xml:space="preserve">: </w:t>
      </w:r>
      <w:r w:rsidR="00440EE0">
        <w:rPr>
          <w:color w:val="000000"/>
        </w:rPr>
        <w:t>“</w:t>
      </w:r>
      <w:r w:rsidRPr="009862B1">
        <w:rPr>
          <w:color w:val="000000"/>
        </w:rPr>
        <w:t>The Impossible Is Possible</w:t>
      </w:r>
      <w:r w:rsidR="00440EE0">
        <w:rPr>
          <w:color w:val="000000"/>
        </w:rPr>
        <w:t>”</w:t>
      </w:r>
      <w:r w:rsidRPr="009862B1">
        <w:rPr>
          <w:color w:val="000000"/>
        </w:rPr>
        <w:t xml:space="preserve"> </w:t>
      </w:r>
    </w:p>
    <w:p w14:paraId="02277C73" w14:textId="77777777" w:rsidR="00FB5F19" w:rsidRDefault="00FB5F19" w:rsidP="009B0ECA">
      <w:pPr>
        <w:pStyle w:val="NormalWeb"/>
        <w:spacing w:before="0" w:beforeAutospacing="0" w:after="0" w:afterAutospacing="0"/>
        <w:rPr>
          <w:color w:val="000000"/>
        </w:rPr>
      </w:pPr>
      <w:r w:rsidRPr="009862B1">
        <w:rPr>
          <w:b/>
          <w:bCs/>
          <w:color w:val="000000"/>
        </w:rPr>
        <w:t>Scripture</w:t>
      </w:r>
      <w:r w:rsidRPr="009862B1">
        <w:rPr>
          <w:color w:val="000000"/>
        </w:rPr>
        <w:t>: Matthew 17:14-20</w:t>
      </w:r>
    </w:p>
    <w:p w14:paraId="00DD967E" w14:textId="77777777" w:rsidR="009B0ECA" w:rsidRPr="009862B1" w:rsidRDefault="009B0ECA" w:rsidP="009B0ECA">
      <w:pPr>
        <w:pStyle w:val="NormalWeb"/>
        <w:spacing w:before="0" w:beforeAutospacing="0" w:after="0" w:afterAutospacing="0"/>
        <w:rPr>
          <w:color w:val="000000"/>
        </w:rPr>
      </w:pPr>
    </w:p>
    <w:p w14:paraId="3FDE09A4" w14:textId="7A591CBA" w:rsidR="00FB5F19" w:rsidRPr="009862B1" w:rsidRDefault="00FB5F19" w:rsidP="00FB5F19">
      <w:pPr>
        <w:rPr>
          <w:rFonts w:ascii="Times New Roman" w:hAnsi="Times New Roman" w:cs="Times New Roman"/>
          <w:color w:val="000000"/>
        </w:rPr>
      </w:pPr>
      <w:r w:rsidRPr="009862B1">
        <w:rPr>
          <w:rFonts w:ascii="Times New Roman" w:hAnsi="Times New Roman" w:cs="Times New Roman"/>
          <w:b/>
          <w:bCs/>
          <w:color w:val="000000"/>
        </w:rPr>
        <w:t>Connection with Unit Theme</w:t>
      </w:r>
      <w:r w:rsidRPr="009862B1">
        <w:rPr>
          <w:rFonts w:ascii="Times New Roman" w:hAnsi="Times New Roman" w:cs="Times New Roman"/>
          <w:color w:val="000000"/>
        </w:rPr>
        <w:t xml:space="preserve">: This sermon </w:t>
      </w:r>
      <w:r w:rsidR="00351BE0">
        <w:rPr>
          <w:rFonts w:ascii="Times New Roman" w:hAnsi="Times New Roman" w:cs="Times New Roman"/>
          <w:color w:val="000000"/>
        </w:rPr>
        <w:t>compliments</w:t>
      </w:r>
      <w:r w:rsidRPr="009862B1">
        <w:rPr>
          <w:rFonts w:ascii="Times New Roman" w:hAnsi="Times New Roman" w:cs="Times New Roman"/>
          <w:color w:val="000000"/>
        </w:rPr>
        <w:t xml:space="preserve"> the Bible Study “Limited Resources, Limitless God</w:t>
      </w:r>
      <w:r w:rsidR="00867BD6">
        <w:rPr>
          <w:rFonts w:ascii="Times New Roman" w:hAnsi="Times New Roman" w:cs="Times New Roman"/>
          <w:color w:val="000000"/>
        </w:rPr>
        <w:t>.</w:t>
      </w:r>
      <w:r w:rsidRPr="009862B1">
        <w:rPr>
          <w:rFonts w:ascii="Times New Roman" w:hAnsi="Times New Roman" w:cs="Times New Roman"/>
          <w:color w:val="000000"/>
        </w:rPr>
        <w:t>” It helps us understand that we cannot depend on our own strength to do God’s work</w:t>
      </w:r>
      <w:r>
        <w:rPr>
          <w:rFonts w:ascii="Times New Roman" w:hAnsi="Times New Roman" w:cs="Times New Roman"/>
          <w:color w:val="000000"/>
        </w:rPr>
        <w:t>,</w:t>
      </w:r>
      <w:r w:rsidRPr="009862B1">
        <w:rPr>
          <w:rFonts w:ascii="Times New Roman" w:hAnsi="Times New Roman" w:cs="Times New Roman"/>
          <w:color w:val="000000"/>
        </w:rPr>
        <w:t xml:space="preserve"> but we must place our faith in the God who became flesh and watch him do great work through us.</w:t>
      </w:r>
      <w:r>
        <w:rPr>
          <w:rFonts w:ascii="Times New Roman" w:hAnsi="Times New Roman" w:cs="Times New Roman"/>
          <w:color w:val="000000"/>
        </w:rPr>
        <w:br/>
      </w:r>
    </w:p>
    <w:p w14:paraId="210F8B1A" w14:textId="3A44C2DA" w:rsidR="00FB5F19" w:rsidRPr="00597F85" w:rsidRDefault="00FB5F19" w:rsidP="00FB5F19">
      <w:pPr>
        <w:rPr>
          <w:rFonts w:ascii="Times New Roman" w:hAnsi="Times New Roman" w:cs="Times New Roman"/>
          <w:color w:val="000000"/>
        </w:rPr>
      </w:pPr>
      <w:r w:rsidRPr="009862B1">
        <w:rPr>
          <w:rFonts w:ascii="Times New Roman" w:hAnsi="Times New Roman" w:cs="Times New Roman"/>
          <w:b/>
          <w:bCs/>
          <w:color w:val="000000"/>
        </w:rPr>
        <w:t>Introduction</w:t>
      </w:r>
      <w:r w:rsidRPr="009862B1">
        <w:rPr>
          <w:rFonts w:ascii="Times New Roman" w:hAnsi="Times New Roman" w:cs="Times New Roman"/>
          <w:color w:val="000000"/>
        </w:rPr>
        <w:t>: Michael Jordan</w:t>
      </w:r>
      <w:r w:rsidR="00A6405B">
        <w:rPr>
          <w:rFonts w:ascii="Times New Roman" w:hAnsi="Times New Roman" w:cs="Times New Roman"/>
          <w:color w:val="000000"/>
        </w:rPr>
        <w:t xml:space="preserve"> (MJ)</w:t>
      </w:r>
      <w:r w:rsidRPr="009862B1">
        <w:rPr>
          <w:rFonts w:ascii="Times New Roman" w:hAnsi="Times New Roman" w:cs="Times New Roman"/>
          <w:color w:val="000000"/>
        </w:rPr>
        <w:t xml:space="preserve"> is considered to many as the greatest basketball player to ever play the game. He took the league by storm when he entered the NBA. </w:t>
      </w:r>
      <w:r>
        <w:rPr>
          <w:rFonts w:ascii="Times New Roman" w:hAnsi="Times New Roman" w:cs="Times New Roman"/>
          <w:color w:val="000000"/>
        </w:rPr>
        <w:t>Over the years, he</w:t>
      </w:r>
      <w:r w:rsidRPr="009862B1">
        <w:rPr>
          <w:rFonts w:ascii="Times New Roman" w:hAnsi="Times New Roman" w:cs="Times New Roman"/>
          <w:color w:val="000000"/>
        </w:rPr>
        <w:t xml:space="preserve"> won the rookie of the year and made the All-Star team. Unfortunately, with all his success in his early years</w:t>
      </w:r>
      <w:r>
        <w:rPr>
          <w:rFonts w:ascii="Times New Roman" w:hAnsi="Times New Roman" w:cs="Times New Roman"/>
          <w:color w:val="000000"/>
        </w:rPr>
        <w:t>,</w:t>
      </w:r>
      <w:r w:rsidRPr="009862B1">
        <w:rPr>
          <w:rFonts w:ascii="Times New Roman" w:hAnsi="Times New Roman" w:cs="Times New Roman"/>
          <w:color w:val="000000"/>
        </w:rPr>
        <w:t xml:space="preserve"> he failed to win a championship. He never could beat the bad boy</w:t>
      </w:r>
      <w:r>
        <w:rPr>
          <w:rFonts w:ascii="Times New Roman" w:hAnsi="Times New Roman" w:cs="Times New Roman"/>
          <w:color w:val="000000"/>
        </w:rPr>
        <w:t xml:space="preserve"> </w:t>
      </w:r>
      <w:r w:rsidRPr="009862B1">
        <w:rPr>
          <w:rFonts w:ascii="Times New Roman" w:hAnsi="Times New Roman" w:cs="Times New Roman"/>
          <w:color w:val="000000"/>
        </w:rPr>
        <w:t>Pistons</w:t>
      </w:r>
      <w:r>
        <w:rPr>
          <w:rFonts w:ascii="Times New Roman" w:hAnsi="Times New Roman" w:cs="Times New Roman"/>
          <w:color w:val="000000"/>
        </w:rPr>
        <w:t>; t</w:t>
      </w:r>
      <w:r w:rsidRPr="009862B1">
        <w:rPr>
          <w:rFonts w:ascii="Times New Roman" w:hAnsi="Times New Roman" w:cs="Times New Roman"/>
          <w:color w:val="000000"/>
        </w:rPr>
        <w:t xml:space="preserve">hey defeated him and the Chicago Bulls every time they played. MJ and the Bulls needed help! They needed a new coach. </w:t>
      </w:r>
      <w:r>
        <w:rPr>
          <w:rFonts w:ascii="Times New Roman" w:hAnsi="Times New Roman" w:cs="Times New Roman"/>
          <w:color w:val="000000"/>
        </w:rPr>
        <w:t xml:space="preserve">Eventually, </w:t>
      </w:r>
      <w:r w:rsidRPr="009862B1">
        <w:rPr>
          <w:rFonts w:ascii="Times New Roman" w:hAnsi="Times New Roman" w:cs="Times New Roman"/>
          <w:color w:val="000000"/>
        </w:rPr>
        <w:t>Phil Jackson took over as head coach</w:t>
      </w:r>
      <w:r>
        <w:rPr>
          <w:rFonts w:ascii="Times New Roman" w:hAnsi="Times New Roman" w:cs="Times New Roman"/>
          <w:color w:val="000000"/>
        </w:rPr>
        <w:t xml:space="preserve"> and a</w:t>
      </w:r>
      <w:r w:rsidRPr="009862B1">
        <w:rPr>
          <w:rFonts w:ascii="Times New Roman" w:hAnsi="Times New Roman" w:cs="Times New Roman"/>
          <w:color w:val="000000"/>
        </w:rPr>
        <w:t>s they place</w:t>
      </w:r>
      <w:r>
        <w:rPr>
          <w:rFonts w:ascii="Times New Roman" w:hAnsi="Times New Roman" w:cs="Times New Roman"/>
          <w:color w:val="000000"/>
        </w:rPr>
        <w:t>d</w:t>
      </w:r>
      <w:r w:rsidRPr="009862B1">
        <w:rPr>
          <w:rFonts w:ascii="Times New Roman" w:hAnsi="Times New Roman" w:cs="Times New Roman"/>
          <w:color w:val="000000"/>
        </w:rPr>
        <w:t xml:space="preserve"> their faith in this new coach and his system of coaching, they would soon beat the bad boy Pistons after four years of defeat. They had to stop depending on their own talent to win and place their faith in the coach. This is the same thing we see in the book of Matthew when the disciples were depending on their own strength to heal a demon possessed boy. They could not heal the boy because they were trying to heal in their own strength and not placing their faith in Jesus who has the power to heal all things. </w:t>
      </w:r>
      <w:r>
        <w:rPr>
          <w:rFonts w:ascii="Times New Roman" w:eastAsia="Times New Roman" w:hAnsi="Times New Roman" w:cs="Times New Roman"/>
          <w:b/>
          <w:bCs/>
          <w:color w:val="000000"/>
          <w14:ligatures w14:val="none"/>
        </w:rPr>
        <w:br/>
      </w:r>
    </w:p>
    <w:p w14:paraId="6C58190B" w14:textId="54B6460A" w:rsidR="00FB5F19" w:rsidRPr="000260AC" w:rsidRDefault="00FB5F19" w:rsidP="00FB5F19">
      <w:pPr>
        <w:pStyle w:val="ListParagraph"/>
        <w:numPr>
          <w:ilvl w:val="0"/>
          <w:numId w:val="1"/>
        </w:numPr>
        <w:rPr>
          <w:rFonts w:ascii="Times New Roman" w:eastAsia="Times New Roman" w:hAnsi="Times New Roman" w:cs="Times New Roman"/>
          <w:b/>
          <w:bCs/>
          <w:color w:val="000000"/>
          <w14:ligatures w14:val="none"/>
        </w:rPr>
      </w:pPr>
      <w:r w:rsidRPr="000260AC">
        <w:rPr>
          <w:rFonts w:ascii="Times New Roman" w:eastAsia="Times New Roman" w:hAnsi="Times New Roman" w:cs="Times New Roman"/>
          <w:b/>
          <w:bCs/>
          <w:color w:val="000000"/>
          <w14:ligatures w14:val="none"/>
        </w:rPr>
        <w:t>When Your Faith Falls Short (Matthew 17:14-16)</w:t>
      </w:r>
      <w:r w:rsidR="00F73A00">
        <w:rPr>
          <w:rFonts w:ascii="Times New Roman" w:eastAsia="Times New Roman" w:hAnsi="Times New Roman" w:cs="Times New Roman"/>
          <w:b/>
          <w:bCs/>
          <w:color w:val="000000"/>
          <w14:ligatures w14:val="none"/>
        </w:rPr>
        <w:t>.</w:t>
      </w:r>
      <w:r>
        <w:rPr>
          <w:rFonts w:ascii="Times New Roman" w:eastAsia="Times New Roman" w:hAnsi="Times New Roman" w:cs="Times New Roman"/>
          <w:b/>
          <w:bCs/>
          <w:color w:val="000000"/>
          <w14:ligatures w14:val="none"/>
        </w:rPr>
        <w:br/>
      </w:r>
    </w:p>
    <w:p w14:paraId="0AC5A878" w14:textId="45DE7B14" w:rsidR="00FB5F19" w:rsidRPr="009862B1" w:rsidRDefault="00FB5F19" w:rsidP="00FB5F19">
      <w:pPr>
        <w:ind w:left="360"/>
        <w:rPr>
          <w:rFonts w:ascii="Times New Roman" w:eastAsia="Times New Roman" w:hAnsi="Times New Roman" w:cs="Times New Roman"/>
          <w:color w:val="000000"/>
          <w14:ligatures w14:val="none"/>
        </w:rPr>
      </w:pPr>
      <w:r w:rsidRPr="009862B1">
        <w:rPr>
          <w:rFonts w:ascii="Times New Roman" w:eastAsia="Times New Roman" w:hAnsi="Times New Roman" w:cs="Times New Roman"/>
          <w:color w:val="000000"/>
          <w14:ligatures w14:val="none"/>
        </w:rPr>
        <w:t>This pericope shows us the failure of the disciples because of their lack of faith. A father was in desperate need of healing for his demon possessed son. His posture reveals his faith</w:t>
      </w:r>
      <w:r>
        <w:rPr>
          <w:rFonts w:ascii="Times New Roman" w:eastAsia="Times New Roman" w:hAnsi="Times New Roman" w:cs="Times New Roman"/>
          <w:color w:val="000000"/>
          <w14:ligatures w14:val="none"/>
        </w:rPr>
        <w:t xml:space="preserve"> but also </w:t>
      </w:r>
      <w:r w:rsidRPr="009862B1">
        <w:rPr>
          <w:rFonts w:ascii="Times New Roman" w:eastAsia="Times New Roman" w:hAnsi="Times New Roman" w:cs="Times New Roman"/>
          <w:color w:val="000000"/>
          <w14:ligatures w14:val="none"/>
        </w:rPr>
        <w:t xml:space="preserve">points us to the overall point that Jesus makes. He knelt before Jesus and cried out for the Lord to have mercy on his son. His desperate cry shows his love for his son and his faith that Jesus could heal. </w:t>
      </w:r>
      <w:r>
        <w:rPr>
          <w:rFonts w:ascii="Times New Roman" w:eastAsia="Times New Roman" w:hAnsi="Times New Roman" w:cs="Times New Roman"/>
          <w:color w:val="000000"/>
          <w14:ligatures w14:val="none"/>
        </w:rPr>
        <w:t>U</w:t>
      </w:r>
      <w:r w:rsidRPr="009862B1">
        <w:rPr>
          <w:rFonts w:ascii="Times New Roman" w:eastAsia="Times New Roman" w:hAnsi="Times New Roman" w:cs="Times New Roman"/>
          <w:color w:val="000000"/>
          <w14:ligatures w14:val="none"/>
        </w:rPr>
        <w:t>nfortunately</w:t>
      </w:r>
      <w:r>
        <w:rPr>
          <w:rFonts w:ascii="Times New Roman" w:eastAsia="Times New Roman" w:hAnsi="Times New Roman" w:cs="Times New Roman"/>
          <w:color w:val="000000"/>
          <w14:ligatures w14:val="none"/>
        </w:rPr>
        <w:t xml:space="preserve">, </w:t>
      </w:r>
      <w:r w:rsidR="00F7324E">
        <w:rPr>
          <w:rFonts w:ascii="Times New Roman" w:eastAsia="Times New Roman" w:hAnsi="Times New Roman" w:cs="Times New Roman"/>
          <w:color w:val="000000"/>
          <w14:ligatures w14:val="none"/>
        </w:rPr>
        <w:t>h</w:t>
      </w:r>
      <w:r w:rsidR="00F7324E" w:rsidRPr="009862B1">
        <w:rPr>
          <w:rFonts w:ascii="Times New Roman" w:eastAsia="Times New Roman" w:hAnsi="Times New Roman" w:cs="Times New Roman"/>
          <w:color w:val="000000"/>
          <w14:ligatures w14:val="none"/>
        </w:rPr>
        <w:t xml:space="preserve">e </w:t>
      </w:r>
      <w:r>
        <w:rPr>
          <w:rFonts w:ascii="Times New Roman" w:eastAsia="Times New Roman" w:hAnsi="Times New Roman" w:cs="Times New Roman"/>
          <w:color w:val="000000"/>
          <w14:ligatures w14:val="none"/>
        </w:rPr>
        <w:t xml:space="preserve">had </w:t>
      </w:r>
      <w:r w:rsidRPr="009862B1">
        <w:rPr>
          <w:rFonts w:ascii="Times New Roman" w:eastAsia="Times New Roman" w:hAnsi="Times New Roman" w:cs="Times New Roman"/>
          <w:color w:val="000000"/>
          <w14:ligatures w14:val="none"/>
        </w:rPr>
        <w:t>already sought healing from the disciples,</w:t>
      </w:r>
      <w:r>
        <w:rPr>
          <w:rFonts w:ascii="Times New Roman" w:eastAsia="Times New Roman" w:hAnsi="Times New Roman" w:cs="Times New Roman"/>
          <w:color w:val="000000"/>
          <w14:ligatures w14:val="none"/>
        </w:rPr>
        <w:t xml:space="preserve"> but t</w:t>
      </w:r>
      <w:r w:rsidRPr="009862B1">
        <w:rPr>
          <w:rFonts w:ascii="Times New Roman" w:eastAsia="Times New Roman" w:hAnsi="Times New Roman" w:cs="Times New Roman"/>
          <w:color w:val="000000"/>
          <w14:ligatures w14:val="none"/>
        </w:rPr>
        <w:t xml:space="preserve">hey could not heal his son. The man said, </w:t>
      </w:r>
      <w:r>
        <w:rPr>
          <w:rFonts w:ascii="Times New Roman" w:eastAsia="Times New Roman" w:hAnsi="Times New Roman" w:cs="Times New Roman"/>
          <w:color w:val="000000"/>
          <w14:ligatures w14:val="none"/>
        </w:rPr>
        <w:t>“A</w:t>
      </w:r>
      <w:r w:rsidRPr="009862B1">
        <w:rPr>
          <w:rFonts w:ascii="Times New Roman" w:eastAsia="Times New Roman" w:hAnsi="Times New Roman" w:cs="Times New Roman"/>
          <w:color w:val="000000"/>
          <w14:ligatures w14:val="none"/>
        </w:rPr>
        <w:t>nd I brought him to your disciples, and they could not heal”</w:t>
      </w:r>
      <w:r w:rsidR="00F73A00">
        <w:rPr>
          <w:rFonts w:ascii="Times New Roman" w:eastAsia="Times New Roman" w:hAnsi="Times New Roman" w:cs="Times New Roman"/>
          <w:color w:val="000000"/>
          <w14:ligatures w14:val="none"/>
        </w:rPr>
        <w:t xml:space="preserve"> </w:t>
      </w:r>
      <w:r w:rsidR="00F73A00" w:rsidRPr="009862B1">
        <w:rPr>
          <w:rFonts w:ascii="Times New Roman" w:eastAsia="Times New Roman" w:hAnsi="Times New Roman" w:cs="Times New Roman"/>
          <w:color w:val="000000"/>
          <w14:ligatures w14:val="none"/>
        </w:rPr>
        <w:t>(vs.16)</w:t>
      </w:r>
      <w:r w:rsidR="00F73A00">
        <w:rPr>
          <w:rFonts w:ascii="Times New Roman" w:eastAsia="Times New Roman" w:hAnsi="Times New Roman" w:cs="Times New Roman"/>
          <w:color w:val="000000"/>
          <w14:ligatures w14:val="none"/>
        </w:rPr>
        <w:t>.</w:t>
      </w:r>
      <w:r>
        <w:rPr>
          <w:rFonts w:ascii="Times New Roman" w:eastAsia="Times New Roman" w:hAnsi="Times New Roman" w:cs="Times New Roman"/>
          <w:color w:val="000000"/>
          <w14:ligatures w14:val="none"/>
        </w:rPr>
        <w:br/>
      </w:r>
    </w:p>
    <w:p w14:paraId="5BDCC59B" w14:textId="77777777" w:rsidR="00FB5F19" w:rsidRDefault="00FB5F19" w:rsidP="00FB5F19">
      <w:pPr>
        <w:ind w:left="360"/>
        <w:rPr>
          <w:rFonts w:ascii="Times New Roman" w:eastAsia="Times New Roman" w:hAnsi="Times New Roman" w:cs="Times New Roman"/>
          <w:color w:val="000000"/>
          <w14:ligatures w14:val="none"/>
        </w:rPr>
      </w:pPr>
      <w:r w:rsidRPr="009862B1">
        <w:rPr>
          <w:rFonts w:ascii="Times New Roman" w:eastAsia="Times New Roman" w:hAnsi="Times New Roman" w:cs="Times New Roman"/>
          <w:color w:val="000000"/>
          <w14:ligatures w14:val="none"/>
        </w:rPr>
        <w:t xml:space="preserve">Jesus was the man’s last resort, but truthfully Jesus is his only resort! The man’s faith (vs.14-15) was </w:t>
      </w:r>
      <w:r w:rsidRPr="0024296F">
        <w:rPr>
          <w:rFonts w:ascii="Times New Roman" w:eastAsia="Times New Roman" w:hAnsi="Times New Roman" w:cs="Times New Roman"/>
          <w:color w:val="000000"/>
          <w14:ligatures w14:val="none"/>
        </w:rPr>
        <w:t>desperate,</w:t>
      </w:r>
      <w:r w:rsidRPr="009862B1">
        <w:rPr>
          <w:rFonts w:ascii="Times New Roman" w:eastAsia="Times New Roman" w:hAnsi="Times New Roman" w:cs="Times New Roman"/>
          <w:color w:val="000000"/>
          <w14:ligatures w14:val="none"/>
        </w:rPr>
        <w:t xml:space="preserve"> but the disciple’s faith at times seem</w:t>
      </w:r>
      <w:r>
        <w:rPr>
          <w:rFonts w:ascii="Times New Roman" w:eastAsia="Times New Roman" w:hAnsi="Times New Roman" w:cs="Times New Roman"/>
          <w:color w:val="000000"/>
          <w14:ligatures w14:val="none"/>
        </w:rPr>
        <w:t>ed</w:t>
      </w:r>
      <w:r w:rsidRPr="009862B1">
        <w:rPr>
          <w:rFonts w:ascii="Times New Roman" w:eastAsia="Times New Roman" w:hAnsi="Times New Roman" w:cs="Times New Roman"/>
          <w:color w:val="000000"/>
          <w14:ligatures w14:val="none"/>
        </w:rPr>
        <w:t xml:space="preserve"> </w:t>
      </w:r>
      <w:r w:rsidRPr="0024296F">
        <w:rPr>
          <w:rFonts w:ascii="Times New Roman" w:eastAsia="Times New Roman" w:hAnsi="Times New Roman" w:cs="Times New Roman"/>
          <w:color w:val="000000"/>
          <w14:ligatures w14:val="none"/>
        </w:rPr>
        <w:t>dead</w:t>
      </w:r>
      <w:r w:rsidRPr="00D11C27">
        <w:rPr>
          <w:rFonts w:ascii="Times New Roman" w:eastAsia="Times New Roman" w:hAnsi="Times New Roman" w:cs="Times New Roman"/>
          <w:color w:val="000000"/>
          <w14:ligatures w14:val="none"/>
        </w:rPr>
        <w:t>.</w:t>
      </w:r>
      <w:r w:rsidRPr="009862B1">
        <w:rPr>
          <w:rFonts w:ascii="Times New Roman" w:eastAsia="Times New Roman" w:hAnsi="Times New Roman" w:cs="Times New Roman"/>
          <w:color w:val="000000"/>
          <w14:ligatures w14:val="none"/>
        </w:rPr>
        <w:t xml:space="preserve"> His faith was </w:t>
      </w:r>
      <w:r w:rsidRPr="0024296F">
        <w:rPr>
          <w:rFonts w:ascii="Times New Roman" w:eastAsia="Times New Roman" w:hAnsi="Times New Roman" w:cs="Times New Roman"/>
          <w:color w:val="000000"/>
          <w14:ligatures w14:val="none"/>
        </w:rPr>
        <w:t>deliberate</w:t>
      </w:r>
      <w:r w:rsidRPr="00D11C27">
        <w:rPr>
          <w:rFonts w:ascii="Times New Roman" w:eastAsia="Times New Roman" w:hAnsi="Times New Roman" w:cs="Times New Roman"/>
          <w:color w:val="000000"/>
          <w14:ligatures w14:val="none"/>
        </w:rPr>
        <w:t>,</w:t>
      </w:r>
      <w:r w:rsidRPr="009862B1">
        <w:rPr>
          <w:rFonts w:ascii="Times New Roman" w:eastAsia="Times New Roman" w:hAnsi="Times New Roman" w:cs="Times New Roman"/>
          <w:color w:val="000000"/>
          <w14:ligatures w14:val="none"/>
        </w:rPr>
        <w:t xml:space="preserve"> and their faith was </w:t>
      </w:r>
      <w:r w:rsidRPr="0024296F">
        <w:rPr>
          <w:rFonts w:ascii="Times New Roman" w:eastAsia="Times New Roman" w:hAnsi="Times New Roman" w:cs="Times New Roman"/>
          <w:color w:val="000000"/>
          <w14:ligatures w14:val="none"/>
        </w:rPr>
        <w:t>diluted</w:t>
      </w:r>
      <w:r w:rsidRPr="009862B1">
        <w:rPr>
          <w:rFonts w:ascii="Times New Roman" w:eastAsia="Times New Roman" w:hAnsi="Times New Roman" w:cs="Times New Roman"/>
          <w:b/>
          <w:bCs/>
          <w:color w:val="000000"/>
          <w14:ligatures w14:val="none"/>
        </w:rPr>
        <w:t xml:space="preserve"> </w:t>
      </w:r>
      <w:r w:rsidRPr="009862B1">
        <w:rPr>
          <w:rFonts w:ascii="Times New Roman" w:eastAsia="Times New Roman" w:hAnsi="Times New Roman" w:cs="Times New Roman"/>
          <w:color w:val="000000"/>
          <w14:ligatures w14:val="none"/>
        </w:rPr>
        <w:t xml:space="preserve">by looking to their own strength. God shows his glory to those whose faith is </w:t>
      </w:r>
      <w:r w:rsidRPr="0024296F">
        <w:rPr>
          <w:rFonts w:ascii="Times New Roman" w:eastAsia="Times New Roman" w:hAnsi="Times New Roman" w:cs="Times New Roman"/>
          <w:color w:val="000000"/>
          <w14:ligatures w14:val="none"/>
        </w:rPr>
        <w:t>dependent</w:t>
      </w:r>
      <w:r w:rsidRPr="009862B1">
        <w:rPr>
          <w:rFonts w:ascii="Times New Roman" w:eastAsia="Times New Roman" w:hAnsi="Times New Roman" w:cs="Times New Roman"/>
          <w:color w:val="000000"/>
          <w14:ligatures w14:val="none"/>
        </w:rPr>
        <w:t xml:space="preserve"> </w:t>
      </w:r>
      <w:r>
        <w:rPr>
          <w:rFonts w:ascii="Times New Roman" w:eastAsia="Times New Roman" w:hAnsi="Times New Roman" w:cs="Times New Roman"/>
          <w:color w:val="000000"/>
          <w14:ligatures w14:val="none"/>
        </w:rPr>
        <w:t>up</w:t>
      </w:r>
      <w:r w:rsidRPr="009862B1">
        <w:rPr>
          <w:rFonts w:ascii="Times New Roman" w:eastAsia="Times New Roman" w:hAnsi="Times New Roman" w:cs="Times New Roman"/>
          <w:color w:val="000000"/>
          <w14:ligatures w14:val="none"/>
        </w:rPr>
        <w:t>on him</w:t>
      </w:r>
      <w:r>
        <w:rPr>
          <w:rFonts w:ascii="Times New Roman" w:eastAsia="Times New Roman" w:hAnsi="Times New Roman" w:cs="Times New Roman"/>
          <w:color w:val="000000"/>
          <w14:ligatures w14:val="none"/>
        </w:rPr>
        <w:t>,</w:t>
      </w:r>
      <w:r w:rsidRPr="009862B1">
        <w:rPr>
          <w:rFonts w:ascii="Times New Roman" w:eastAsia="Times New Roman" w:hAnsi="Times New Roman" w:cs="Times New Roman"/>
          <w:color w:val="000000"/>
          <w14:ligatures w14:val="none"/>
        </w:rPr>
        <w:t xml:space="preserve"> not for those who</w:t>
      </w:r>
      <w:r>
        <w:rPr>
          <w:rFonts w:ascii="Times New Roman" w:eastAsia="Times New Roman" w:hAnsi="Times New Roman" w:cs="Times New Roman"/>
          <w:color w:val="000000"/>
          <w14:ligatures w14:val="none"/>
        </w:rPr>
        <w:t>se</w:t>
      </w:r>
      <w:r w:rsidRPr="009862B1">
        <w:rPr>
          <w:rFonts w:ascii="Times New Roman" w:eastAsia="Times New Roman" w:hAnsi="Times New Roman" w:cs="Times New Roman"/>
          <w:color w:val="000000"/>
          <w14:ligatures w14:val="none"/>
        </w:rPr>
        <w:t xml:space="preserve"> faith at times takes a </w:t>
      </w:r>
      <w:r w:rsidRPr="0024296F">
        <w:rPr>
          <w:rFonts w:ascii="Times New Roman" w:eastAsia="Times New Roman" w:hAnsi="Times New Roman" w:cs="Times New Roman"/>
          <w:color w:val="000000"/>
          <w14:ligatures w14:val="none"/>
        </w:rPr>
        <w:t>detour</w:t>
      </w:r>
      <w:r w:rsidRPr="009862B1">
        <w:rPr>
          <w:rFonts w:ascii="Times New Roman" w:eastAsia="Times New Roman" w:hAnsi="Times New Roman" w:cs="Times New Roman"/>
          <w:color w:val="000000"/>
          <w14:ligatures w14:val="none"/>
        </w:rPr>
        <w:t xml:space="preserve"> from him. The disciples were trying to heal in their own strength, but the man looks to the</w:t>
      </w:r>
      <w:r w:rsidRPr="009862B1">
        <w:rPr>
          <w:rFonts w:ascii="Times New Roman" w:eastAsia="Times New Roman" w:hAnsi="Times New Roman" w:cs="Times New Roman"/>
          <w:b/>
          <w:bCs/>
          <w:color w:val="000000"/>
          <w14:ligatures w14:val="none"/>
        </w:rPr>
        <w:t xml:space="preserve"> </w:t>
      </w:r>
      <w:r w:rsidRPr="0024296F">
        <w:rPr>
          <w:rFonts w:ascii="Times New Roman" w:eastAsia="Times New Roman" w:hAnsi="Times New Roman" w:cs="Times New Roman"/>
          <w:color w:val="000000"/>
          <w14:ligatures w14:val="none"/>
        </w:rPr>
        <w:t>God-man for healing</w:t>
      </w:r>
      <w:r w:rsidRPr="00D11C27">
        <w:rPr>
          <w:rFonts w:ascii="Times New Roman" w:eastAsia="Times New Roman" w:hAnsi="Times New Roman" w:cs="Times New Roman"/>
          <w:color w:val="000000"/>
          <w14:ligatures w14:val="none"/>
        </w:rPr>
        <w:t>.</w:t>
      </w:r>
      <w:r w:rsidRPr="009862B1">
        <w:rPr>
          <w:rFonts w:ascii="Times New Roman" w:eastAsia="Times New Roman" w:hAnsi="Times New Roman" w:cs="Times New Roman"/>
          <w:color w:val="000000"/>
          <w14:ligatures w14:val="none"/>
        </w:rPr>
        <w:t xml:space="preserve"> This is very unfortunate because the context shows us that Peter, James, and John had just experienced His glory as Christ was transfigured before their very eyes. They are to continue to grow in their faith. </w:t>
      </w:r>
    </w:p>
    <w:p w14:paraId="3F95A61F" w14:textId="77777777" w:rsidR="00FB5F19" w:rsidRPr="009862B1" w:rsidRDefault="00FB5F19" w:rsidP="00FB5F19">
      <w:pPr>
        <w:ind w:left="360"/>
        <w:rPr>
          <w:rFonts w:ascii="Times New Roman" w:eastAsia="Times New Roman" w:hAnsi="Times New Roman" w:cs="Times New Roman"/>
          <w:color w:val="000000"/>
          <w14:ligatures w14:val="none"/>
        </w:rPr>
      </w:pPr>
    </w:p>
    <w:p w14:paraId="6B12D2CB" w14:textId="2F604768" w:rsidR="00FB5F19" w:rsidRPr="000260AC" w:rsidRDefault="00FB5F19" w:rsidP="00FB5F19">
      <w:pPr>
        <w:pStyle w:val="ListParagraph"/>
        <w:numPr>
          <w:ilvl w:val="0"/>
          <w:numId w:val="1"/>
        </w:numPr>
        <w:rPr>
          <w:rFonts w:ascii="Times New Roman" w:hAnsi="Times New Roman" w:cs="Times New Roman"/>
          <w:b/>
          <w:bCs/>
          <w:color w:val="000000"/>
        </w:rPr>
      </w:pPr>
      <w:r w:rsidRPr="000260AC">
        <w:rPr>
          <w:rFonts w:ascii="Times New Roman" w:hAnsi="Times New Roman" w:cs="Times New Roman"/>
          <w:b/>
          <w:bCs/>
          <w:color w:val="000000"/>
        </w:rPr>
        <w:t xml:space="preserve">See God </w:t>
      </w:r>
      <w:r w:rsidR="00D80F0B">
        <w:rPr>
          <w:rFonts w:ascii="Times New Roman" w:hAnsi="Times New Roman" w:cs="Times New Roman"/>
          <w:b/>
          <w:bCs/>
          <w:color w:val="000000"/>
        </w:rPr>
        <w:t>W</w:t>
      </w:r>
      <w:r w:rsidR="00D80F0B" w:rsidRPr="000260AC">
        <w:rPr>
          <w:rFonts w:ascii="Times New Roman" w:hAnsi="Times New Roman" w:cs="Times New Roman"/>
          <w:b/>
          <w:bCs/>
          <w:color w:val="000000"/>
        </w:rPr>
        <w:t xml:space="preserve">orking </w:t>
      </w:r>
      <w:r w:rsidR="00D80F0B">
        <w:rPr>
          <w:rFonts w:ascii="Times New Roman" w:hAnsi="Times New Roman" w:cs="Times New Roman"/>
          <w:b/>
          <w:bCs/>
          <w:color w:val="000000"/>
        </w:rPr>
        <w:t>A</w:t>
      </w:r>
      <w:r w:rsidR="00D80F0B" w:rsidRPr="000260AC">
        <w:rPr>
          <w:rFonts w:ascii="Times New Roman" w:hAnsi="Times New Roman" w:cs="Times New Roman"/>
          <w:b/>
          <w:bCs/>
          <w:color w:val="000000"/>
        </w:rPr>
        <w:t xml:space="preserve">round </w:t>
      </w:r>
      <w:r w:rsidR="00D80F0B">
        <w:rPr>
          <w:rFonts w:ascii="Times New Roman" w:hAnsi="Times New Roman" w:cs="Times New Roman"/>
          <w:b/>
          <w:bCs/>
          <w:color w:val="000000"/>
        </w:rPr>
        <w:t>Y</w:t>
      </w:r>
      <w:r w:rsidR="00D80F0B" w:rsidRPr="000260AC">
        <w:rPr>
          <w:rFonts w:ascii="Times New Roman" w:hAnsi="Times New Roman" w:cs="Times New Roman"/>
          <w:b/>
          <w:bCs/>
          <w:color w:val="000000"/>
        </w:rPr>
        <w:t xml:space="preserve">ou </w:t>
      </w:r>
      <w:r w:rsidRPr="000260AC">
        <w:rPr>
          <w:rFonts w:ascii="Times New Roman" w:hAnsi="Times New Roman" w:cs="Times New Roman"/>
          <w:b/>
          <w:bCs/>
          <w:color w:val="000000"/>
        </w:rPr>
        <w:t>(Matthew 17:17-18)</w:t>
      </w:r>
      <w:r w:rsidR="00F73A00">
        <w:rPr>
          <w:rFonts w:ascii="Times New Roman" w:hAnsi="Times New Roman" w:cs="Times New Roman"/>
          <w:b/>
          <w:bCs/>
          <w:color w:val="000000"/>
        </w:rPr>
        <w:t>.</w:t>
      </w:r>
      <w:r>
        <w:rPr>
          <w:rFonts w:ascii="Times New Roman" w:hAnsi="Times New Roman" w:cs="Times New Roman"/>
          <w:b/>
          <w:bCs/>
          <w:color w:val="000000"/>
        </w:rPr>
        <w:br/>
      </w:r>
    </w:p>
    <w:p w14:paraId="4C2DA64A" w14:textId="721E87F0" w:rsidR="00FB5F19" w:rsidRDefault="00FB5F19" w:rsidP="00FB5F19">
      <w:pPr>
        <w:ind w:left="360"/>
        <w:rPr>
          <w:rFonts w:ascii="Times New Roman" w:hAnsi="Times New Roman" w:cs="Times New Roman"/>
          <w:color w:val="000000"/>
        </w:rPr>
      </w:pPr>
      <w:r w:rsidRPr="009862B1">
        <w:rPr>
          <w:rFonts w:ascii="Times New Roman" w:hAnsi="Times New Roman" w:cs="Times New Roman"/>
          <w:color w:val="000000"/>
        </w:rPr>
        <w:t>Jesus’ words in (vs.17) were very strong when he said, “O faithless and twisted generation.” H</w:t>
      </w:r>
      <w:r>
        <w:rPr>
          <w:rFonts w:ascii="Times New Roman" w:hAnsi="Times New Roman" w:cs="Times New Roman"/>
          <w:color w:val="000000"/>
        </w:rPr>
        <w:t>is</w:t>
      </w:r>
      <w:r w:rsidRPr="009862B1">
        <w:rPr>
          <w:rFonts w:ascii="Times New Roman" w:hAnsi="Times New Roman" w:cs="Times New Roman"/>
          <w:color w:val="000000"/>
        </w:rPr>
        <w:t xml:space="preserve"> patience seem</w:t>
      </w:r>
      <w:r>
        <w:rPr>
          <w:rFonts w:ascii="Times New Roman" w:hAnsi="Times New Roman" w:cs="Times New Roman"/>
          <w:color w:val="000000"/>
        </w:rPr>
        <w:t>ed</w:t>
      </w:r>
      <w:r w:rsidRPr="009862B1">
        <w:rPr>
          <w:rFonts w:ascii="Times New Roman" w:hAnsi="Times New Roman" w:cs="Times New Roman"/>
          <w:color w:val="000000"/>
        </w:rPr>
        <w:t xml:space="preserve"> to run out</w:t>
      </w:r>
      <w:r>
        <w:rPr>
          <w:rFonts w:ascii="Times New Roman" w:hAnsi="Times New Roman" w:cs="Times New Roman"/>
          <w:color w:val="000000"/>
        </w:rPr>
        <w:t xml:space="preserve"> here</w:t>
      </w:r>
      <w:r w:rsidRPr="009862B1">
        <w:rPr>
          <w:rFonts w:ascii="Times New Roman" w:hAnsi="Times New Roman" w:cs="Times New Roman"/>
          <w:color w:val="000000"/>
        </w:rPr>
        <w:t xml:space="preserve"> on both the crowd and the disciples. As was stated above, God had been at work as they saw Christ transfigured before their very eyes and </w:t>
      </w:r>
      <w:r w:rsidRPr="003404AF">
        <w:rPr>
          <w:rFonts w:ascii="Times New Roman" w:hAnsi="Times New Roman" w:cs="Times New Roman"/>
          <w:color w:val="000000"/>
        </w:rPr>
        <w:t xml:space="preserve">performed </w:t>
      </w:r>
      <w:proofErr w:type="gramStart"/>
      <w:r w:rsidRPr="003404AF">
        <w:rPr>
          <w:rFonts w:ascii="Times New Roman" w:hAnsi="Times New Roman" w:cs="Times New Roman"/>
          <w:color w:val="000000"/>
        </w:rPr>
        <w:t>a number of</w:t>
      </w:r>
      <w:proofErr w:type="gramEnd"/>
      <w:r w:rsidRPr="003404AF">
        <w:rPr>
          <w:rFonts w:ascii="Times New Roman" w:hAnsi="Times New Roman" w:cs="Times New Roman"/>
          <w:color w:val="000000"/>
        </w:rPr>
        <w:t xml:space="preserve"> miracles, but they at times still lacked faith. The kind of faith that Jesus seeks is a faith that is fully </w:t>
      </w:r>
      <w:r w:rsidRPr="0024296F">
        <w:rPr>
          <w:rFonts w:ascii="Times New Roman" w:hAnsi="Times New Roman" w:cs="Times New Roman"/>
          <w:color w:val="000000"/>
        </w:rPr>
        <w:t xml:space="preserve">fixed </w:t>
      </w:r>
      <w:r w:rsidRPr="003404AF">
        <w:rPr>
          <w:rFonts w:ascii="Times New Roman" w:hAnsi="Times New Roman" w:cs="Times New Roman"/>
          <w:color w:val="000000"/>
        </w:rPr>
        <w:t xml:space="preserve">on him as the Messiah; but they at times are </w:t>
      </w:r>
      <w:r w:rsidRPr="0024296F">
        <w:rPr>
          <w:rFonts w:ascii="Times New Roman" w:hAnsi="Times New Roman" w:cs="Times New Roman"/>
          <w:color w:val="000000"/>
        </w:rPr>
        <w:t xml:space="preserve">forgetting </w:t>
      </w:r>
      <w:r w:rsidRPr="003404AF">
        <w:rPr>
          <w:rFonts w:ascii="Times New Roman" w:hAnsi="Times New Roman" w:cs="Times New Roman"/>
          <w:color w:val="000000"/>
        </w:rPr>
        <w:t xml:space="preserve">Him! In </w:t>
      </w:r>
      <w:r w:rsidRPr="0024296F">
        <w:rPr>
          <w:rFonts w:ascii="Times New Roman" w:hAnsi="Times New Roman" w:cs="Times New Roman"/>
          <w:color w:val="000000"/>
        </w:rPr>
        <w:t>John 14:6</w:t>
      </w:r>
      <w:r w:rsidRPr="003404AF">
        <w:rPr>
          <w:rFonts w:ascii="Times New Roman" w:hAnsi="Times New Roman" w:cs="Times New Roman"/>
          <w:color w:val="000000"/>
        </w:rPr>
        <w:t xml:space="preserve"> Jesus said, “I am the way, and the truth, and the life.” The crowd is twisting this truth, so Jesus again reveals his power and his glory in (vs. 17-18). He rebukes the demon and immediately the boy was healed. We must </w:t>
      </w:r>
      <w:r w:rsidRPr="0024296F">
        <w:rPr>
          <w:rFonts w:ascii="Times New Roman" w:hAnsi="Times New Roman" w:cs="Times New Roman"/>
          <w:color w:val="000000"/>
        </w:rPr>
        <w:t>fix</w:t>
      </w:r>
      <w:r w:rsidRPr="003404AF">
        <w:rPr>
          <w:rFonts w:ascii="Times New Roman" w:hAnsi="Times New Roman" w:cs="Times New Roman"/>
          <w:color w:val="000000"/>
        </w:rPr>
        <w:t xml:space="preserve"> our</w:t>
      </w:r>
      <w:r w:rsidRPr="009862B1">
        <w:rPr>
          <w:rFonts w:ascii="Times New Roman" w:hAnsi="Times New Roman" w:cs="Times New Roman"/>
          <w:color w:val="000000"/>
        </w:rPr>
        <w:t xml:space="preserve"> faith to be </w:t>
      </w:r>
      <w:r w:rsidRPr="00C1093D">
        <w:rPr>
          <w:rFonts w:ascii="Times New Roman" w:hAnsi="Times New Roman" w:cs="Times New Roman"/>
          <w:color w:val="000000"/>
        </w:rPr>
        <w:t>continually fixed</w:t>
      </w:r>
      <w:r w:rsidRPr="009862B1">
        <w:rPr>
          <w:rFonts w:ascii="Times New Roman" w:hAnsi="Times New Roman" w:cs="Times New Roman"/>
          <w:color w:val="000000"/>
        </w:rPr>
        <w:t xml:space="preserve"> on the God who has always been at work around us. Despite Israel</w:t>
      </w:r>
      <w:r>
        <w:rPr>
          <w:rFonts w:ascii="Times New Roman" w:hAnsi="Times New Roman" w:cs="Times New Roman"/>
          <w:color w:val="000000"/>
        </w:rPr>
        <w:t xml:space="preserve">’s </w:t>
      </w:r>
      <w:r w:rsidRPr="009862B1">
        <w:rPr>
          <w:rFonts w:ascii="Times New Roman" w:hAnsi="Times New Roman" w:cs="Times New Roman"/>
          <w:color w:val="000000"/>
        </w:rPr>
        <w:t>and the disciple’s failures, God want</w:t>
      </w:r>
      <w:r>
        <w:rPr>
          <w:rFonts w:ascii="Times New Roman" w:hAnsi="Times New Roman" w:cs="Times New Roman"/>
          <w:color w:val="000000"/>
        </w:rPr>
        <w:t>ed</w:t>
      </w:r>
      <w:r w:rsidRPr="009862B1">
        <w:rPr>
          <w:rFonts w:ascii="Times New Roman" w:hAnsi="Times New Roman" w:cs="Times New Roman"/>
          <w:color w:val="000000"/>
        </w:rPr>
        <w:t xml:space="preserve"> them to</w:t>
      </w:r>
      <w:r>
        <w:rPr>
          <w:rFonts w:ascii="Times New Roman" w:hAnsi="Times New Roman" w:cs="Times New Roman"/>
          <w:color w:val="000000"/>
        </w:rPr>
        <w:t xml:space="preserve"> remember</w:t>
      </w:r>
      <w:r w:rsidRPr="009862B1">
        <w:rPr>
          <w:rFonts w:ascii="Times New Roman" w:hAnsi="Times New Roman" w:cs="Times New Roman"/>
          <w:color w:val="000000"/>
        </w:rPr>
        <w:t xml:space="preserve"> to place their faith fully in th</w:t>
      </w:r>
      <w:r>
        <w:rPr>
          <w:rFonts w:ascii="Times New Roman" w:hAnsi="Times New Roman" w:cs="Times New Roman"/>
          <w:color w:val="000000"/>
        </w:rPr>
        <w:t>e</w:t>
      </w:r>
      <w:r w:rsidRPr="009862B1">
        <w:rPr>
          <w:rFonts w:ascii="Times New Roman" w:hAnsi="Times New Roman" w:cs="Times New Roman"/>
          <w:color w:val="000000"/>
        </w:rPr>
        <w:t xml:space="preserve"> God who will </w:t>
      </w:r>
      <w:r w:rsidR="006C1E0C">
        <w:rPr>
          <w:rFonts w:ascii="Times New Roman" w:hAnsi="Times New Roman" w:cs="Times New Roman"/>
          <w:color w:val="000000"/>
        </w:rPr>
        <w:br/>
      </w:r>
      <w:r w:rsidRPr="009862B1">
        <w:rPr>
          <w:rFonts w:ascii="Times New Roman" w:hAnsi="Times New Roman" w:cs="Times New Roman"/>
          <w:color w:val="000000"/>
        </w:rPr>
        <w:t xml:space="preserve">never fail. </w:t>
      </w:r>
    </w:p>
    <w:p w14:paraId="0E5137FB" w14:textId="77777777" w:rsidR="00FB5F19" w:rsidRPr="009862B1" w:rsidRDefault="00FB5F19" w:rsidP="00FB5F19">
      <w:pPr>
        <w:ind w:left="360"/>
        <w:rPr>
          <w:rFonts w:ascii="Times New Roman" w:hAnsi="Times New Roman" w:cs="Times New Roman"/>
          <w:color w:val="000000"/>
        </w:rPr>
      </w:pPr>
    </w:p>
    <w:p w14:paraId="5CDD5C84" w14:textId="4B5CDA23" w:rsidR="00FB5F19" w:rsidRPr="000260AC" w:rsidRDefault="00FB5F19" w:rsidP="000174F0">
      <w:pPr>
        <w:pStyle w:val="p1"/>
        <w:numPr>
          <w:ilvl w:val="0"/>
          <w:numId w:val="1"/>
        </w:numPr>
        <w:rPr>
          <w:rFonts w:ascii="Times New Roman" w:hAnsi="Times New Roman"/>
          <w:b/>
          <w:bCs/>
          <w:color w:val="191919"/>
          <w:sz w:val="24"/>
          <w:szCs w:val="24"/>
        </w:rPr>
      </w:pPr>
      <w:r w:rsidRPr="000260AC">
        <w:rPr>
          <w:rFonts w:ascii="Times New Roman" w:hAnsi="Times New Roman"/>
          <w:b/>
          <w:bCs/>
          <w:color w:val="191919"/>
          <w:sz w:val="24"/>
          <w:szCs w:val="24"/>
        </w:rPr>
        <w:t xml:space="preserve">Start with </w:t>
      </w:r>
      <w:r w:rsidR="00D80F0B">
        <w:rPr>
          <w:rFonts w:ascii="Times New Roman" w:hAnsi="Times New Roman"/>
          <w:b/>
          <w:bCs/>
          <w:color w:val="191919"/>
          <w:sz w:val="24"/>
          <w:szCs w:val="24"/>
        </w:rPr>
        <w:t>M</w:t>
      </w:r>
      <w:r w:rsidR="00D80F0B" w:rsidRPr="000260AC">
        <w:rPr>
          <w:rFonts w:ascii="Times New Roman" w:hAnsi="Times New Roman"/>
          <w:b/>
          <w:bCs/>
          <w:color w:val="191919"/>
          <w:sz w:val="24"/>
          <w:szCs w:val="24"/>
        </w:rPr>
        <w:t xml:space="preserve">ustard </w:t>
      </w:r>
      <w:r w:rsidR="00D80F0B">
        <w:rPr>
          <w:rFonts w:ascii="Times New Roman" w:hAnsi="Times New Roman"/>
          <w:b/>
          <w:bCs/>
          <w:color w:val="191919"/>
          <w:sz w:val="24"/>
          <w:szCs w:val="24"/>
        </w:rPr>
        <w:t>S</w:t>
      </w:r>
      <w:r w:rsidR="00D80F0B" w:rsidRPr="000260AC">
        <w:rPr>
          <w:rFonts w:ascii="Times New Roman" w:hAnsi="Times New Roman"/>
          <w:b/>
          <w:bCs/>
          <w:color w:val="191919"/>
          <w:sz w:val="24"/>
          <w:szCs w:val="24"/>
        </w:rPr>
        <w:t xml:space="preserve">eed </w:t>
      </w:r>
      <w:r w:rsidR="00D80F0B">
        <w:rPr>
          <w:rFonts w:ascii="Times New Roman" w:hAnsi="Times New Roman"/>
          <w:b/>
          <w:bCs/>
          <w:color w:val="191919"/>
          <w:sz w:val="24"/>
          <w:szCs w:val="24"/>
        </w:rPr>
        <w:t>F</w:t>
      </w:r>
      <w:r w:rsidR="00D80F0B" w:rsidRPr="000260AC">
        <w:rPr>
          <w:rFonts w:ascii="Times New Roman" w:hAnsi="Times New Roman"/>
          <w:b/>
          <w:bCs/>
          <w:color w:val="191919"/>
          <w:sz w:val="24"/>
          <w:szCs w:val="24"/>
        </w:rPr>
        <w:t xml:space="preserve">aith </w:t>
      </w:r>
      <w:r w:rsidRPr="000260AC">
        <w:rPr>
          <w:rFonts w:ascii="Times New Roman" w:hAnsi="Times New Roman"/>
          <w:b/>
          <w:bCs/>
          <w:sz w:val="24"/>
          <w:szCs w:val="24"/>
        </w:rPr>
        <w:t>(Matthew 17:19-20)</w:t>
      </w:r>
      <w:r w:rsidR="00F73A00">
        <w:rPr>
          <w:rFonts w:ascii="Times New Roman" w:hAnsi="Times New Roman"/>
          <w:b/>
          <w:bCs/>
          <w:sz w:val="24"/>
          <w:szCs w:val="24"/>
        </w:rPr>
        <w:t>.</w:t>
      </w:r>
    </w:p>
    <w:p w14:paraId="333326F8" w14:textId="77777777" w:rsidR="00FB5F19" w:rsidRPr="009862B1" w:rsidRDefault="00FB5F19" w:rsidP="00FB5F19">
      <w:pPr>
        <w:ind w:left="360"/>
        <w:rPr>
          <w:rFonts w:ascii="Times New Roman" w:hAnsi="Times New Roman" w:cs="Times New Roman"/>
          <w:color w:val="000000"/>
        </w:rPr>
      </w:pPr>
    </w:p>
    <w:p w14:paraId="4C6ACAF7" w14:textId="7956733C" w:rsidR="00FB5F19" w:rsidRDefault="00FB5F19" w:rsidP="00FB5F19">
      <w:pPr>
        <w:rPr>
          <w:rFonts w:ascii="Times New Roman" w:hAnsi="Times New Roman" w:cs="Times New Roman"/>
          <w:color w:val="000000"/>
        </w:rPr>
      </w:pPr>
      <w:r w:rsidRPr="009862B1">
        <w:rPr>
          <w:rFonts w:ascii="Times New Roman" w:hAnsi="Times New Roman" w:cs="Times New Roman"/>
          <w:color w:val="000000"/>
        </w:rPr>
        <w:t>The disciples came to Jesus in v</w:t>
      </w:r>
      <w:r>
        <w:rPr>
          <w:rFonts w:ascii="Times New Roman" w:hAnsi="Times New Roman" w:cs="Times New Roman"/>
          <w:color w:val="000000"/>
        </w:rPr>
        <w:t>erse</w:t>
      </w:r>
      <w:r w:rsidRPr="009862B1">
        <w:rPr>
          <w:rFonts w:ascii="Times New Roman" w:hAnsi="Times New Roman" w:cs="Times New Roman"/>
          <w:color w:val="000000"/>
        </w:rPr>
        <w:t xml:space="preserve"> 19 and asked, “Why </w:t>
      </w:r>
      <w:r w:rsidR="004E64DE">
        <w:rPr>
          <w:rFonts w:ascii="Times New Roman" w:hAnsi="Times New Roman" w:cs="Times New Roman"/>
          <w:color w:val="000000"/>
        </w:rPr>
        <w:t>couldn’t we drive</w:t>
      </w:r>
      <w:r w:rsidRPr="009862B1">
        <w:rPr>
          <w:rFonts w:ascii="Times New Roman" w:hAnsi="Times New Roman" w:cs="Times New Roman"/>
          <w:color w:val="000000"/>
        </w:rPr>
        <w:t xml:space="preserve"> it out?</w:t>
      </w:r>
      <w:r>
        <w:rPr>
          <w:rFonts w:ascii="Times New Roman" w:hAnsi="Times New Roman" w:cs="Times New Roman"/>
          <w:color w:val="000000"/>
        </w:rPr>
        <w:t>”</w:t>
      </w:r>
      <w:r w:rsidRPr="009862B1">
        <w:rPr>
          <w:rFonts w:ascii="Times New Roman" w:hAnsi="Times New Roman" w:cs="Times New Roman"/>
          <w:color w:val="000000"/>
        </w:rPr>
        <w:t xml:space="preserve"> They are clueless to their lack of faith. Christ wanted them to remember that it’s not about “</w:t>
      </w:r>
      <w:r w:rsidRPr="0024296F">
        <w:rPr>
          <w:rFonts w:ascii="Times New Roman" w:hAnsi="Times New Roman" w:cs="Times New Roman"/>
          <w:color w:val="000000"/>
        </w:rPr>
        <w:t>WE</w:t>
      </w:r>
      <w:r w:rsidRPr="004E64DE">
        <w:rPr>
          <w:rFonts w:ascii="Times New Roman" w:hAnsi="Times New Roman" w:cs="Times New Roman"/>
          <w:color w:val="000000"/>
        </w:rPr>
        <w:t>” but “</w:t>
      </w:r>
      <w:r w:rsidRPr="0024296F">
        <w:rPr>
          <w:rFonts w:ascii="Times New Roman" w:hAnsi="Times New Roman" w:cs="Times New Roman"/>
          <w:color w:val="000000"/>
        </w:rPr>
        <w:t>ME</w:t>
      </w:r>
      <w:r w:rsidRPr="004E64DE">
        <w:rPr>
          <w:rFonts w:ascii="Times New Roman" w:hAnsi="Times New Roman" w:cs="Times New Roman"/>
          <w:color w:val="000000"/>
        </w:rPr>
        <w:t>.”</w:t>
      </w:r>
      <w:r w:rsidRPr="009862B1">
        <w:rPr>
          <w:rFonts w:ascii="Times New Roman" w:hAnsi="Times New Roman" w:cs="Times New Roman"/>
          <w:color w:val="000000"/>
        </w:rPr>
        <w:t xml:space="preserve"> That is, the power to heal does not come from man but the Messiah. The One who has come to save mankind from sins and to make all things new. This shows the disciples, </w:t>
      </w:r>
      <w:r>
        <w:rPr>
          <w:rFonts w:ascii="Times New Roman" w:hAnsi="Times New Roman" w:cs="Times New Roman"/>
          <w:color w:val="000000"/>
        </w:rPr>
        <w:t xml:space="preserve">the </w:t>
      </w:r>
      <w:r w:rsidRPr="009862B1">
        <w:rPr>
          <w:rFonts w:ascii="Times New Roman" w:hAnsi="Times New Roman" w:cs="Times New Roman"/>
          <w:color w:val="000000"/>
        </w:rPr>
        <w:t xml:space="preserve">crowd, and even us today that it is not about how much faith </w:t>
      </w:r>
      <w:r>
        <w:rPr>
          <w:rFonts w:ascii="Times New Roman" w:hAnsi="Times New Roman" w:cs="Times New Roman"/>
          <w:color w:val="000000"/>
        </w:rPr>
        <w:t>we</w:t>
      </w:r>
      <w:r w:rsidRPr="009862B1">
        <w:rPr>
          <w:rFonts w:ascii="Times New Roman" w:hAnsi="Times New Roman" w:cs="Times New Roman"/>
          <w:color w:val="000000"/>
        </w:rPr>
        <w:t xml:space="preserve"> have but who </w:t>
      </w:r>
      <w:r>
        <w:rPr>
          <w:rFonts w:ascii="Times New Roman" w:hAnsi="Times New Roman" w:cs="Times New Roman"/>
          <w:color w:val="000000"/>
        </w:rPr>
        <w:t>we</w:t>
      </w:r>
      <w:r w:rsidRPr="009862B1">
        <w:rPr>
          <w:rFonts w:ascii="Times New Roman" w:hAnsi="Times New Roman" w:cs="Times New Roman"/>
          <w:color w:val="000000"/>
        </w:rPr>
        <w:t xml:space="preserve"> have faith in. Jesus, the true Messiah, brings immediate healing and deserves all the glory. He is able to do far more than we can ask or think. </w:t>
      </w:r>
    </w:p>
    <w:p w14:paraId="37F93B86" w14:textId="77777777" w:rsidR="00FB5F19" w:rsidRPr="009862B1" w:rsidRDefault="00FB5F19" w:rsidP="00FB5F19">
      <w:pPr>
        <w:rPr>
          <w:rFonts w:ascii="Times New Roman" w:hAnsi="Times New Roman" w:cs="Times New Roman"/>
          <w:color w:val="000000"/>
        </w:rPr>
      </w:pPr>
    </w:p>
    <w:p w14:paraId="6F6D5CB1" w14:textId="1C07AC4A" w:rsidR="00FB5F19" w:rsidRPr="009862B1" w:rsidRDefault="00FB5F19" w:rsidP="00FB5F19">
      <w:pPr>
        <w:rPr>
          <w:rFonts w:ascii="Times New Roman" w:hAnsi="Times New Roman" w:cs="Times New Roman"/>
          <w:color w:val="000000"/>
        </w:rPr>
      </w:pPr>
      <w:r w:rsidRPr="009862B1">
        <w:rPr>
          <w:rFonts w:ascii="Times New Roman" w:hAnsi="Times New Roman" w:cs="Times New Roman"/>
          <w:b/>
          <w:bCs/>
          <w:color w:val="000000"/>
        </w:rPr>
        <w:t>Conclusion</w:t>
      </w:r>
      <w:r w:rsidRPr="009862B1">
        <w:rPr>
          <w:rFonts w:ascii="Times New Roman" w:hAnsi="Times New Roman" w:cs="Times New Roman"/>
          <w:color w:val="000000"/>
        </w:rPr>
        <w:t>: When failure happens, we must stop looking to do things in our own strength.</w:t>
      </w:r>
      <w:r>
        <w:rPr>
          <w:rFonts w:ascii="Times New Roman" w:hAnsi="Times New Roman" w:cs="Times New Roman"/>
          <w:color w:val="000000"/>
        </w:rPr>
        <w:t xml:space="preserve"> Instead, w</w:t>
      </w:r>
      <w:r w:rsidRPr="009862B1">
        <w:rPr>
          <w:rFonts w:ascii="Times New Roman" w:hAnsi="Times New Roman" w:cs="Times New Roman"/>
          <w:color w:val="000000"/>
        </w:rPr>
        <w:t>e must place our faith in the God who has demonstrated his power and promise</w:t>
      </w:r>
      <w:r>
        <w:rPr>
          <w:rFonts w:ascii="Times New Roman" w:hAnsi="Times New Roman" w:cs="Times New Roman"/>
          <w:color w:val="000000"/>
        </w:rPr>
        <w:t>s</w:t>
      </w:r>
      <w:r w:rsidRPr="009862B1">
        <w:rPr>
          <w:rFonts w:ascii="Times New Roman" w:hAnsi="Times New Roman" w:cs="Times New Roman"/>
          <w:color w:val="000000"/>
        </w:rPr>
        <w:t xml:space="preserve"> that he will never leave </w:t>
      </w:r>
      <w:r>
        <w:rPr>
          <w:rFonts w:ascii="Times New Roman" w:hAnsi="Times New Roman" w:cs="Times New Roman"/>
          <w:color w:val="000000"/>
        </w:rPr>
        <w:t>us</w:t>
      </w:r>
      <w:r w:rsidRPr="009862B1">
        <w:rPr>
          <w:rFonts w:ascii="Times New Roman" w:hAnsi="Times New Roman" w:cs="Times New Roman"/>
          <w:color w:val="000000"/>
        </w:rPr>
        <w:t xml:space="preserve"> nor forsake </w:t>
      </w:r>
      <w:r>
        <w:rPr>
          <w:rFonts w:ascii="Times New Roman" w:hAnsi="Times New Roman" w:cs="Times New Roman"/>
          <w:color w:val="000000"/>
        </w:rPr>
        <w:t>us</w:t>
      </w:r>
      <w:r w:rsidRPr="009862B1">
        <w:rPr>
          <w:rFonts w:ascii="Times New Roman" w:hAnsi="Times New Roman" w:cs="Times New Roman"/>
          <w:color w:val="000000"/>
        </w:rPr>
        <w:t xml:space="preserve">. It only takes a little faith in a big God for </w:t>
      </w:r>
      <w:r w:rsidR="00B74DD4">
        <w:rPr>
          <w:rFonts w:ascii="Times New Roman" w:hAnsi="Times New Roman" w:cs="Times New Roman"/>
          <w:color w:val="000000"/>
        </w:rPr>
        <w:t>H</w:t>
      </w:r>
      <w:r w:rsidRPr="009862B1">
        <w:rPr>
          <w:rFonts w:ascii="Times New Roman" w:hAnsi="Times New Roman" w:cs="Times New Roman"/>
          <w:color w:val="000000"/>
        </w:rPr>
        <w:t xml:space="preserve">im to move mountains.    </w:t>
      </w:r>
    </w:p>
    <w:p w14:paraId="5189EA69" w14:textId="77777777" w:rsidR="00FB5F19" w:rsidRDefault="00FB5F19" w:rsidP="00FB5F19">
      <w:pPr>
        <w:pStyle w:val="NormalWeb"/>
        <w:rPr>
          <w:b/>
          <w:bCs/>
          <w:color w:val="000000"/>
        </w:rPr>
      </w:pPr>
    </w:p>
    <w:p w14:paraId="3BA18166" w14:textId="22F087D8" w:rsidR="00C81A1D" w:rsidRPr="00C81A1D" w:rsidRDefault="00C81A1D" w:rsidP="00C81A1D">
      <w:pPr>
        <w:pStyle w:val="NormalWeb"/>
        <w:rPr>
          <w:b/>
          <w:bCs/>
          <w:color w:val="000000"/>
        </w:rPr>
      </w:pPr>
      <w:r w:rsidRPr="00C81A1D">
        <w:rPr>
          <w:b/>
          <w:bCs/>
          <w:color w:val="000000"/>
        </w:rPr>
        <w:t>Author Bio</w:t>
      </w:r>
      <w:r>
        <w:rPr>
          <w:b/>
          <w:bCs/>
          <w:color w:val="000000"/>
        </w:rPr>
        <w:br/>
      </w:r>
      <w:r w:rsidRPr="00C81A1D">
        <w:rPr>
          <w:i/>
          <w:iCs/>
          <w:color w:val="000000"/>
        </w:rPr>
        <w:t>Quintell Hill is a graduate of Southeastern Baptist Theological Seminary and is currently pursuing his Ph.D. in Preaching from Clamp Divinity School at Anderson University. He has served for 20 years in pastoral ministry and is the lead pastor of Multiply Community Church in Monroe, NC. He also serves as an African American Church Mobilization Strategist with the International Mission Board. He and his wife Christie have two daughters, Moriah and Kharis.</w:t>
      </w:r>
    </w:p>
    <w:p w14:paraId="32F29E94" w14:textId="77777777" w:rsidR="00FB5F19" w:rsidRDefault="00FB5F19" w:rsidP="00FB5F19">
      <w:pPr>
        <w:pStyle w:val="NormalWeb"/>
        <w:rPr>
          <w:b/>
          <w:bCs/>
          <w:color w:val="000000"/>
        </w:rPr>
      </w:pPr>
    </w:p>
    <w:p w14:paraId="3852CFE8" w14:textId="77777777" w:rsidR="00FB5F19" w:rsidRDefault="00FB5F19" w:rsidP="00FB5F19">
      <w:pPr>
        <w:pStyle w:val="NormalWeb"/>
        <w:rPr>
          <w:b/>
          <w:bCs/>
          <w:color w:val="000000"/>
        </w:rPr>
      </w:pPr>
    </w:p>
    <w:p w14:paraId="5BFEB911" w14:textId="77777777" w:rsidR="00F15D68" w:rsidRDefault="00F15D68"/>
    <w:sectPr w:rsidR="00F15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23539"/>
    <w:multiLevelType w:val="hybridMultilevel"/>
    <w:tmpl w:val="3828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035E80"/>
    <w:multiLevelType w:val="hybridMultilevel"/>
    <w:tmpl w:val="DA906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23533">
    <w:abstractNumId w:val="1"/>
  </w:num>
  <w:num w:numId="2" w16cid:durableId="132042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19"/>
    <w:rsid w:val="000174F0"/>
    <w:rsid w:val="0024296F"/>
    <w:rsid w:val="002D23DC"/>
    <w:rsid w:val="003404AF"/>
    <w:rsid w:val="00351BE0"/>
    <w:rsid w:val="00440EE0"/>
    <w:rsid w:val="004E64DE"/>
    <w:rsid w:val="00570F3D"/>
    <w:rsid w:val="00597F85"/>
    <w:rsid w:val="00650894"/>
    <w:rsid w:val="00655A80"/>
    <w:rsid w:val="006C1E0C"/>
    <w:rsid w:val="007276B2"/>
    <w:rsid w:val="00763100"/>
    <w:rsid w:val="00867BD6"/>
    <w:rsid w:val="0096608F"/>
    <w:rsid w:val="009B0ECA"/>
    <w:rsid w:val="00A0517B"/>
    <w:rsid w:val="00A6405B"/>
    <w:rsid w:val="00A7608E"/>
    <w:rsid w:val="00B74DD4"/>
    <w:rsid w:val="00BB5DDB"/>
    <w:rsid w:val="00C1093D"/>
    <w:rsid w:val="00C81A1D"/>
    <w:rsid w:val="00D11C27"/>
    <w:rsid w:val="00D80589"/>
    <w:rsid w:val="00D80F0B"/>
    <w:rsid w:val="00F15D68"/>
    <w:rsid w:val="00F7324E"/>
    <w:rsid w:val="00F73A00"/>
    <w:rsid w:val="00FB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4E4978"/>
  <w15:chartTrackingRefBased/>
  <w15:docId w15:val="{CE9BD175-4E9C-4A49-9BB3-09B5707C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19"/>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FB5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F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F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F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F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F19"/>
    <w:rPr>
      <w:rFonts w:eastAsiaTheme="majorEastAsia" w:cstheme="majorBidi"/>
      <w:color w:val="272727" w:themeColor="text1" w:themeTint="D8"/>
    </w:rPr>
  </w:style>
  <w:style w:type="paragraph" w:styleId="Title">
    <w:name w:val="Title"/>
    <w:basedOn w:val="Normal"/>
    <w:next w:val="Normal"/>
    <w:link w:val="TitleChar"/>
    <w:uiPriority w:val="10"/>
    <w:qFormat/>
    <w:rsid w:val="00FB5F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F19"/>
    <w:pPr>
      <w:spacing w:before="160"/>
      <w:jc w:val="center"/>
    </w:pPr>
    <w:rPr>
      <w:i/>
      <w:iCs/>
      <w:color w:val="404040" w:themeColor="text1" w:themeTint="BF"/>
    </w:rPr>
  </w:style>
  <w:style w:type="character" w:customStyle="1" w:styleId="QuoteChar">
    <w:name w:val="Quote Char"/>
    <w:basedOn w:val="DefaultParagraphFont"/>
    <w:link w:val="Quote"/>
    <w:uiPriority w:val="29"/>
    <w:rsid w:val="00FB5F19"/>
    <w:rPr>
      <w:i/>
      <w:iCs/>
      <w:color w:val="404040" w:themeColor="text1" w:themeTint="BF"/>
    </w:rPr>
  </w:style>
  <w:style w:type="paragraph" w:styleId="ListParagraph">
    <w:name w:val="List Paragraph"/>
    <w:basedOn w:val="Normal"/>
    <w:uiPriority w:val="34"/>
    <w:qFormat/>
    <w:rsid w:val="00FB5F19"/>
    <w:pPr>
      <w:ind w:left="720"/>
      <w:contextualSpacing/>
    </w:pPr>
  </w:style>
  <w:style w:type="character" w:styleId="IntenseEmphasis">
    <w:name w:val="Intense Emphasis"/>
    <w:basedOn w:val="DefaultParagraphFont"/>
    <w:uiPriority w:val="21"/>
    <w:qFormat/>
    <w:rsid w:val="00FB5F19"/>
    <w:rPr>
      <w:i/>
      <w:iCs/>
      <w:color w:val="0F4761" w:themeColor="accent1" w:themeShade="BF"/>
    </w:rPr>
  </w:style>
  <w:style w:type="paragraph" w:styleId="IntenseQuote">
    <w:name w:val="Intense Quote"/>
    <w:basedOn w:val="Normal"/>
    <w:next w:val="Normal"/>
    <w:link w:val="IntenseQuoteChar"/>
    <w:uiPriority w:val="30"/>
    <w:qFormat/>
    <w:rsid w:val="00FB5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F19"/>
    <w:rPr>
      <w:i/>
      <w:iCs/>
      <w:color w:val="0F4761" w:themeColor="accent1" w:themeShade="BF"/>
    </w:rPr>
  </w:style>
  <w:style w:type="character" w:styleId="IntenseReference">
    <w:name w:val="Intense Reference"/>
    <w:basedOn w:val="DefaultParagraphFont"/>
    <w:uiPriority w:val="32"/>
    <w:qFormat/>
    <w:rsid w:val="00FB5F19"/>
    <w:rPr>
      <w:b/>
      <w:bCs/>
      <w:smallCaps/>
      <w:color w:val="0F4761" w:themeColor="accent1" w:themeShade="BF"/>
      <w:spacing w:val="5"/>
    </w:rPr>
  </w:style>
  <w:style w:type="paragraph" w:customStyle="1" w:styleId="p1">
    <w:name w:val="p1"/>
    <w:basedOn w:val="Normal"/>
    <w:rsid w:val="00FB5F19"/>
    <w:rPr>
      <w:rFonts w:ascii="Helvetica" w:eastAsia="Times New Roman" w:hAnsi="Helvetica" w:cs="Times New Roman"/>
      <w:color w:val="000000"/>
      <w:sz w:val="15"/>
      <w:szCs w:val="15"/>
      <w14:ligatures w14:val="none"/>
    </w:rPr>
  </w:style>
  <w:style w:type="paragraph" w:styleId="NormalWeb">
    <w:name w:val="Normal (Web)"/>
    <w:basedOn w:val="Normal"/>
    <w:uiPriority w:val="99"/>
    <w:semiHidden/>
    <w:unhideWhenUsed/>
    <w:rsid w:val="00FB5F19"/>
    <w:pPr>
      <w:spacing w:before="100" w:beforeAutospacing="1" w:after="100" w:afterAutospacing="1"/>
    </w:pPr>
    <w:rPr>
      <w:rFonts w:ascii="Times New Roman" w:eastAsia="Times New Roman" w:hAnsi="Times New Roman" w:cs="Times New Roman"/>
      <w14:ligatures w14:val="none"/>
    </w:rPr>
  </w:style>
  <w:style w:type="paragraph" w:styleId="Revision">
    <w:name w:val="Revision"/>
    <w:hidden/>
    <w:uiPriority w:val="99"/>
    <w:semiHidden/>
    <w:rsid w:val="00867BD6"/>
    <w:pPr>
      <w:spacing w:after="0" w:line="240" w:lineRule="auto"/>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a1ab5d93a4eccf1ed9fd36904bb97c87">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04db051a529d0d2a4633f7ccd154ee9b"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SharedWithUsers xmlns="5b72c860-3b22-4719-a0ed-5055079af4f9">
      <UserInfo>
        <DisplayName/>
        <AccountId xsi:nil="true"/>
        <AccountType/>
      </UserInfo>
    </SharedWithUsers>
  </documentManagement>
</p:properties>
</file>

<file path=customXml/itemProps1.xml><?xml version="1.0" encoding="utf-8"?>
<ds:datastoreItem xmlns:ds="http://schemas.openxmlformats.org/officeDocument/2006/customXml" ds:itemID="{8E1676AE-EE39-45DD-921F-7A7CD003F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F05F9D-CA9E-47C5-B41F-878BE34C6088}">
  <ds:schemaRefs>
    <ds:schemaRef ds:uri="http://schemas.microsoft.com/sharepoint/v3/contenttype/forms"/>
  </ds:schemaRefs>
</ds:datastoreItem>
</file>

<file path=customXml/itemProps3.xml><?xml version="1.0" encoding="utf-8"?>
<ds:datastoreItem xmlns:ds="http://schemas.openxmlformats.org/officeDocument/2006/customXml" ds:itemID="{377CCF60-BCE3-4139-AA8B-8CA6573362FE}">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Quintell D Hill</dc:creator>
  <cp:keywords/>
  <dc:description/>
  <cp:lastModifiedBy>Natasha Menifee</cp:lastModifiedBy>
  <cp:revision>22</cp:revision>
  <dcterms:created xsi:type="dcterms:W3CDTF">2025-10-31T15:23:00Z</dcterms:created>
  <dcterms:modified xsi:type="dcterms:W3CDTF">2025-11-03T13:59:00Z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0x010100A60CF15B470BF24E990718FE7150E746</vt:lpwstr>
  </property>
  <property fmtid="{D5CDD505-2E9C-101B-9397-08002B2CF9AE}" pid="3" name="Order">
    <vt:r8>182000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