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2456" w14:textId="77777777" w:rsidR="00F653F2" w:rsidRPr="00F653F2" w:rsidRDefault="00F653F2" w:rsidP="00F653F2">
      <w:pPr>
        <w:rPr>
          <w:b/>
          <w:bCs/>
        </w:rPr>
      </w:pPr>
      <w:r w:rsidRPr="00F653F2">
        <w:rPr>
          <w:b/>
          <w:bCs/>
        </w:rPr>
        <w:t>Sermon Outline: When Your Circumstances Fall Short</w:t>
      </w:r>
    </w:p>
    <w:p w14:paraId="459DE22A" w14:textId="77777777" w:rsidR="00F653F2" w:rsidRPr="00F653F2" w:rsidRDefault="00F653F2" w:rsidP="00F653F2">
      <w:r w:rsidRPr="00F653F2">
        <w:rPr>
          <w:b/>
          <w:bCs/>
        </w:rPr>
        <w:t>Text:</w:t>
      </w:r>
      <w:r w:rsidRPr="00F653F2">
        <w:t xml:space="preserve"> Job 6:11–13</w:t>
      </w:r>
      <w:r w:rsidRPr="00F653F2">
        <w:br/>
      </w:r>
      <w:r w:rsidRPr="00F653F2">
        <w:rPr>
          <w:b/>
          <w:bCs/>
        </w:rPr>
        <w:t>Theme:</w:t>
      </w:r>
      <w:r w:rsidRPr="00F653F2">
        <w:t xml:space="preserve"> Trusting God when life leaves you with nothing left to stand on</w:t>
      </w:r>
      <w:r w:rsidRPr="00F653F2">
        <w:br/>
      </w:r>
      <w:r w:rsidRPr="00F653F2">
        <w:rPr>
          <w:b/>
          <w:bCs/>
        </w:rPr>
        <w:t>Thesis:</w:t>
      </w:r>
      <w:r w:rsidRPr="00F653F2">
        <w:t xml:space="preserve"> When our circumstances fall short, our hope must be anchored in God’s character, not our condition.</w:t>
      </w:r>
    </w:p>
    <w:p w14:paraId="54FA46D0" w14:textId="39A895B6" w:rsidR="00F653F2" w:rsidRPr="00F653F2" w:rsidRDefault="00F653F2" w:rsidP="00F653F2"/>
    <w:p w14:paraId="207B8670" w14:textId="77777777" w:rsidR="00F653F2" w:rsidRPr="00F653F2" w:rsidRDefault="00F653F2" w:rsidP="00F653F2">
      <w:pPr>
        <w:rPr>
          <w:b/>
          <w:bCs/>
        </w:rPr>
      </w:pPr>
      <w:r w:rsidRPr="00F653F2">
        <w:rPr>
          <w:b/>
          <w:bCs/>
        </w:rPr>
        <w:t>Introduction</w:t>
      </w:r>
    </w:p>
    <w:p w14:paraId="3DE1273E" w14:textId="77777777" w:rsidR="00F653F2" w:rsidRPr="00F653F2" w:rsidRDefault="00F653F2" w:rsidP="00F653F2">
      <w:r w:rsidRPr="00F653F2">
        <w:rPr>
          <w:b/>
          <w:bCs/>
        </w:rPr>
        <w:t>Story Idea:</w:t>
      </w:r>
      <w:r w:rsidRPr="00F653F2">
        <w:br/>
        <w:t xml:space="preserve">Tell the story of </w:t>
      </w:r>
      <w:r w:rsidRPr="00F653F2">
        <w:rPr>
          <w:b/>
          <w:bCs/>
        </w:rPr>
        <w:t>Florence Chadwick</w:t>
      </w:r>
      <w:r w:rsidRPr="00F653F2">
        <w:t xml:space="preserve">, the swimmer who attempted to swim from Catalina Island to the California coast in heavy fog. After swimming 15 hours, she gave up—only to learn she was </w:t>
      </w:r>
      <w:r w:rsidRPr="00F653F2">
        <w:rPr>
          <w:b/>
          <w:bCs/>
        </w:rPr>
        <w:t>less than a mile from shore.</w:t>
      </w:r>
      <w:r w:rsidRPr="00F653F2">
        <w:t xml:space="preserve"> She later succeeded when she </w:t>
      </w:r>
      <w:r w:rsidRPr="00F653F2">
        <w:rPr>
          <w:b/>
          <w:bCs/>
        </w:rPr>
        <w:t>kept the picture of the shoreline in her mind.</w:t>
      </w:r>
    </w:p>
    <w:p w14:paraId="01AB43FA" w14:textId="77777777" w:rsidR="00F653F2" w:rsidRPr="00F653F2" w:rsidRDefault="00F653F2" w:rsidP="00F653F2">
      <w:r w:rsidRPr="00F653F2">
        <w:rPr>
          <w:b/>
          <w:bCs/>
        </w:rPr>
        <w:t>Transition:</w:t>
      </w:r>
      <w:r w:rsidRPr="00F653F2">
        <w:br/>
        <w:t xml:space="preserve">Job could not see the shoreline. His health, wealth, family, and support had crumbled. He said, </w:t>
      </w:r>
      <w:r w:rsidRPr="00F653F2">
        <w:rPr>
          <w:i/>
          <w:iCs/>
        </w:rPr>
        <w:t>“What strength do I have…? What prospects…? Do I have any power to help myself?”</w:t>
      </w:r>
      <w:r w:rsidRPr="00F653F2">
        <w:br/>
        <w:t xml:space="preserve">Sometimes, our </w:t>
      </w:r>
      <w:r w:rsidRPr="00F653F2">
        <w:rPr>
          <w:b/>
          <w:bCs/>
        </w:rPr>
        <w:t>circumstances fall so short</w:t>
      </w:r>
      <w:r w:rsidRPr="00F653F2">
        <w:t xml:space="preserve"> that hope feels impossible.</w:t>
      </w:r>
    </w:p>
    <w:p w14:paraId="225B881E" w14:textId="666854FC" w:rsidR="00F653F2" w:rsidRPr="00F653F2" w:rsidRDefault="00F653F2" w:rsidP="00F653F2"/>
    <w:p w14:paraId="2C81A684" w14:textId="77777777" w:rsidR="00F653F2" w:rsidRPr="00F653F2" w:rsidRDefault="00F653F2" w:rsidP="00F653F2">
      <w:pPr>
        <w:rPr>
          <w:b/>
          <w:bCs/>
        </w:rPr>
      </w:pPr>
      <w:r w:rsidRPr="00F653F2">
        <w:rPr>
          <w:b/>
          <w:bCs/>
        </w:rPr>
        <w:t>I. Circumstances Can Drain Our Strength (v. 11)</w:t>
      </w:r>
    </w:p>
    <w:p w14:paraId="04DDE89A" w14:textId="77777777" w:rsidR="00F653F2" w:rsidRPr="00F653F2" w:rsidRDefault="00F653F2" w:rsidP="00F653F2">
      <w:pPr>
        <w:numPr>
          <w:ilvl w:val="0"/>
          <w:numId w:val="1"/>
        </w:numPr>
      </w:pPr>
      <w:r w:rsidRPr="00F653F2">
        <w:t xml:space="preserve">Job asks, </w:t>
      </w:r>
      <w:r w:rsidRPr="00F653F2">
        <w:rPr>
          <w:i/>
          <w:iCs/>
        </w:rPr>
        <w:t>“What strength do I have, that I should still hope?”</w:t>
      </w:r>
    </w:p>
    <w:p w14:paraId="50311CD5" w14:textId="77777777" w:rsidR="00F653F2" w:rsidRPr="00F653F2" w:rsidRDefault="00F653F2" w:rsidP="00F653F2">
      <w:pPr>
        <w:numPr>
          <w:ilvl w:val="0"/>
          <w:numId w:val="1"/>
        </w:numPr>
      </w:pPr>
      <w:r w:rsidRPr="00F653F2">
        <w:t xml:space="preserve">Pain, grief, and loss can </w:t>
      </w:r>
      <w:r w:rsidRPr="00F653F2">
        <w:rPr>
          <w:b/>
          <w:bCs/>
        </w:rPr>
        <w:t>sap our emotional and spiritual energy.</w:t>
      </w:r>
    </w:p>
    <w:p w14:paraId="072BFCC3" w14:textId="77777777" w:rsidR="00F653F2" w:rsidRPr="00F653F2" w:rsidRDefault="00F653F2" w:rsidP="00F653F2">
      <w:pPr>
        <w:numPr>
          <w:ilvl w:val="0"/>
          <w:numId w:val="1"/>
        </w:numPr>
      </w:pPr>
      <w:r w:rsidRPr="00F653F2">
        <w:t>Hopelessness whispers, “You’re too tired to keep going.”</w:t>
      </w:r>
    </w:p>
    <w:p w14:paraId="3D8C6F1A" w14:textId="77777777" w:rsidR="00F653F2" w:rsidRPr="00F653F2" w:rsidRDefault="00F653F2" w:rsidP="00F653F2">
      <w:r w:rsidRPr="00F653F2">
        <w:rPr>
          <w:b/>
          <w:bCs/>
        </w:rPr>
        <w:t>Illustration:</w:t>
      </w:r>
      <w:r w:rsidRPr="00F653F2">
        <w:br/>
        <w:t xml:space="preserve">Like a phone battery flashing red at </w:t>
      </w:r>
      <w:proofErr w:type="gramStart"/>
      <w:r w:rsidRPr="00F653F2">
        <w:t>1% —</w:t>
      </w:r>
      <w:proofErr w:type="gramEnd"/>
      <w:r w:rsidRPr="00F653F2">
        <w:t xml:space="preserve"> everything still works, but there’s </w:t>
      </w:r>
      <w:r w:rsidRPr="00F653F2">
        <w:rPr>
          <w:b/>
          <w:bCs/>
        </w:rPr>
        <w:t>no energy left to run it.</w:t>
      </w:r>
    </w:p>
    <w:p w14:paraId="4F8EFD01" w14:textId="77777777" w:rsidR="00F653F2" w:rsidRPr="00F653F2" w:rsidRDefault="00F653F2" w:rsidP="00F653F2">
      <w:r w:rsidRPr="00F653F2">
        <w:rPr>
          <w:b/>
          <w:bCs/>
        </w:rPr>
        <w:t>Point:</w:t>
      </w:r>
      <w:r w:rsidRPr="00F653F2">
        <w:t xml:space="preserve"> When circumstances batter us, even </w:t>
      </w:r>
      <w:r w:rsidRPr="00F653F2">
        <w:rPr>
          <w:b/>
          <w:bCs/>
        </w:rPr>
        <w:t>basic hope feels heavy.</w:t>
      </w:r>
    </w:p>
    <w:p w14:paraId="3B8CF0EC" w14:textId="0379C07A" w:rsidR="00F653F2" w:rsidRPr="00F653F2" w:rsidRDefault="00F653F2" w:rsidP="00F653F2"/>
    <w:p w14:paraId="2903543E" w14:textId="77777777" w:rsidR="00F653F2" w:rsidRPr="00F653F2" w:rsidRDefault="00F653F2" w:rsidP="00F653F2">
      <w:pPr>
        <w:rPr>
          <w:b/>
          <w:bCs/>
        </w:rPr>
      </w:pPr>
      <w:r w:rsidRPr="00F653F2">
        <w:rPr>
          <w:b/>
          <w:bCs/>
        </w:rPr>
        <w:t>II. Circumstances Can Distort Our Perspective (v. 11b–12)</w:t>
      </w:r>
    </w:p>
    <w:p w14:paraId="7FC3A570" w14:textId="77777777" w:rsidR="00F653F2" w:rsidRPr="00F653F2" w:rsidRDefault="00F653F2" w:rsidP="00F653F2">
      <w:pPr>
        <w:numPr>
          <w:ilvl w:val="0"/>
          <w:numId w:val="2"/>
        </w:numPr>
      </w:pPr>
      <w:r w:rsidRPr="00F653F2">
        <w:t xml:space="preserve">Job says he has </w:t>
      </w:r>
      <w:r w:rsidRPr="00F653F2">
        <w:rPr>
          <w:b/>
          <w:bCs/>
        </w:rPr>
        <w:t>no prospects, no strength of stone, no bronze flesh.</w:t>
      </w:r>
    </w:p>
    <w:p w14:paraId="0FAEAE81" w14:textId="77777777" w:rsidR="00F653F2" w:rsidRPr="00F653F2" w:rsidRDefault="00F653F2" w:rsidP="00F653F2">
      <w:pPr>
        <w:numPr>
          <w:ilvl w:val="0"/>
          <w:numId w:val="2"/>
        </w:numPr>
      </w:pPr>
      <w:r w:rsidRPr="00F653F2">
        <w:t xml:space="preserve">He </w:t>
      </w:r>
      <w:r w:rsidRPr="00F653F2">
        <w:rPr>
          <w:b/>
          <w:bCs/>
        </w:rPr>
        <w:t>measured his future through the lens of his pain.</w:t>
      </w:r>
    </w:p>
    <w:p w14:paraId="3B69453C" w14:textId="77777777" w:rsidR="00F653F2" w:rsidRPr="00F653F2" w:rsidRDefault="00F653F2" w:rsidP="00F653F2">
      <w:pPr>
        <w:numPr>
          <w:ilvl w:val="0"/>
          <w:numId w:val="2"/>
        </w:numPr>
      </w:pPr>
      <w:r w:rsidRPr="00F653F2">
        <w:t xml:space="preserve">We often </w:t>
      </w:r>
      <w:r w:rsidRPr="00F653F2">
        <w:rPr>
          <w:b/>
          <w:bCs/>
        </w:rPr>
        <w:t>assume today’s valley is tomorrow’s future.</w:t>
      </w:r>
    </w:p>
    <w:p w14:paraId="5091D561" w14:textId="77777777" w:rsidR="00F653F2" w:rsidRPr="00F653F2" w:rsidRDefault="00F653F2" w:rsidP="00F653F2">
      <w:r w:rsidRPr="00F653F2">
        <w:rPr>
          <w:b/>
          <w:bCs/>
        </w:rPr>
        <w:t>Illustration:</w:t>
      </w:r>
      <w:r w:rsidRPr="00F653F2">
        <w:br/>
        <w:t xml:space="preserve">Like looking through a </w:t>
      </w:r>
      <w:r w:rsidRPr="00F653F2">
        <w:rPr>
          <w:b/>
          <w:bCs/>
        </w:rPr>
        <w:t>dirty window</w:t>
      </w:r>
      <w:r w:rsidRPr="00F653F2">
        <w:t xml:space="preserve"> — everything outside seems gray, though the sun is still shining.</w:t>
      </w:r>
    </w:p>
    <w:p w14:paraId="05B3C821" w14:textId="77777777" w:rsidR="00F653F2" w:rsidRPr="00F653F2" w:rsidRDefault="00F653F2" w:rsidP="00F653F2">
      <w:r w:rsidRPr="00F653F2">
        <w:rPr>
          <w:b/>
          <w:bCs/>
        </w:rPr>
        <w:t>Point:</w:t>
      </w:r>
      <w:r w:rsidRPr="00F653F2">
        <w:t xml:space="preserve"> Suffering clouds vision, but </w:t>
      </w:r>
      <w:r w:rsidRPr="00F653F2">
        <w:rPr>
          <w:b/>
          <w:bCs/>
        </w:rPr>
        <w:t>God still sees the full picture.</w:t>
      </w:r>
    </w:p>
    <w:p w14:paraId="5D113DF4" w14:textId="719B2175" w:rsidR="00F653F2" w:rsidRPr="00F653F2" w:rsidRDefault="00F653F2" w:rsidP="00F653F2"/>
    <w:p w14:paraId="79829AAB" w14:textId="77777777" w:rsidR="00F653F2" w:rsidRPr="00F653F2" w:rsidRDefault="00F653F2" w:rsidP="00F653F2">
      <w:pPr>
        <w:rPr>
          <w:b/>
          <w:bCs/>
        </w:rPr>
      </w:pPr>
      <w:r w:rsidRPr="00F653F2">
        <w:rPr>
          <w:b/>
          <w:bCs/>
        </w:rPr>
        <w:t>III. Circumstances Can’t Cancel God’s Presence (v. 13)</w:t>
      </w:r>
    </w:p>
    <w:p w14:paraId="22749AF1" w14:textId="77777777" w:rsidR="00F653F2" w:rsidRPr="00F653F2" w:rsidRDefault="00F653F2" w:rsidP="00F653F2">
      <w:pPr>
        <w:numPr>
          <w:ilvl w:val="0"/>
          <w:numId w:val="3"/>
        </w:numPr>
      </w:pPr>
      <w:r w:rsidRPr="00F653F2">
        <w:t xml:space="preserve">Job said, </w:t>
      </w:r>
      <w:r w:rsidRPr="00F653F2">
        <w:rPr>
          <w:i/>
          <w:iCs/>
        </w:rPr>
        <w:t>“Do I have any power to help myself, now that success has been driven from me?”</w:t>
      </w:r>
    </w:p>
    <w:p w14:paraId="6E68DD19" w14:textId="77777777" w:rsidR="00F653F2" w:rsidRPr="00F653F2" w:rsidRDefault="00F653F2" w:rsidP="00F653F2">
      <w:pPr>
        <w:numPr>
          <w:ilvl w:val="0"/>
          <w:numId w:val="3"/>
        </w:numPr>
      </w:pPr>
      <w:r w:rsidRPr="00F653F2">
        <w:lastRenderedPageBreak/>
        <w:t xml:space="preserve">He saw </w:t>
      </w:r>
      <w:r w:rsidRPr="00F653F2">
        <w:rPr>
          <w:b/>
          <w:bCs/>
        </w:rPr>
        <w:t>no resources, no success, no way forward</w:t>
      </w:r>
      <w:r w:rsidRPr="00F653F2">
        <w:t>—but God was still at work behind the scenes.</w:t>
      </w:r>
    </w:p>
    <w:p w14:paraId="47F70836" w14:textId="77777777" w:rsidR="00F653F2" w:rsidRPr="00F653F2" w:rsidRDefault="00F653F2" w:rsidP="00F653F2">
      <w:pPr>
        <w:numPr>
          <w:ilvl w:val="0"/>
          <w:numId w:val="3"/>
        </w:numPr>
      </w:pPr>
      <w:r w:rsidRPr="00F653F2">
        <w:t xml:space="preserve">What Job </w:t>
      </w:r>
      <w:r w:rsidRPr="00F653F2">
        <w:rPr>
          <w:b/>
          <w:bCs/>
        </w:rPr>
        <w:t>couldn’t see</w:t>
      </w:r>
      <w:r w:rsidRPr="00F653F2">
        <w:t xml:space="preserve"> in the moment was that </w:t>
      </w:r>
      <w:r w:rsidRPr="00F653F2">
        <w:rPr>
          <w:b/>
          <w:bCs/>
        </w:rPr>
        <w:t>God was sustaining him for restoration.</w:t>
      </w:r>
    </w:p>
    <w:p w14:paraId="6B02CA78" w14:textId="77777777" w:rsidR="00F653F2" w:rsidRPr="00F653F2" w:rsidRDefault="00F653F2" w:rsidP="00F653F2">
      <w:r w:rsidRPr="00F653F2">
        <w:rPr>
          <w:b/>
          <w:bCs/>
        </w:rPr>
        <w:t>Illustration:</w:t>
      </w:r>
      <w:r w:rsidRPr="00F653F2">
        <w:br/>
        <w:t xml:space="preserve">Like a seed buried in the ground — it looks dead, but </w:t>
      </w:r>
      <w:r w:rsidRPr="00F653F2">
        <w:rPr>
          <w:b/>
          <w:bCs/>
        </w:rPr>
        <w:t>life is happening in the dark.</w:t>
      </w:r>
    </w:p>
    <w:p w14:paraId="651E490A" w14:textId="77777777" w:rsidR="00F653F2" w:rsidRPr="00F653F2" w:rsidRDefault="00F653F2" w:rsidP="00F653F2">
      <w:r w:rsidRPr="00F653F2">
        <w:rPr>
          <w:b/>
          <w:bCs/>
        </w:rPr>
        <w:t>Point:</w:t>
      </w:r>
      <w:r w:rsidRPr="00F653F2">
        <w:t xml:space="preserve"> Even when our circumstances fall short, </w:t>
      </w:r>
      <w:r w:rsidRPr="00F653F2">
        <w:rPr>
          <w:b/>
          <w:bCs/>
        </w:rPr>
        <w:t>God never falls short.</w:t>
      </w:r>
    </w:p>
    <w:p w14:paraId="55E4F0C1" w14:textId="0D175C3D" w:rsidR="00F653F2" w:rsidRPr="00F653F2" w:rsidRDefault="00F653F2" w:rsidP="00F653F2"/>
    <w:p w14:paraId="4AF4FA13" w14:textId="77777777" w:rsidR="00F653F2" w:rsidRPr="00F653F2" w:rsidRDefault="00F653F2" w:rsidP="00F653F2">
      <w:pPr>
        <w:rPr>
          <w:b/>
          <w:bCs/>
        </w:rPr>
      </w:pPr>
      <w:r w:rsidRPr="00F653F2">
        <w:rPr>
          <w:b/>
          <w:bCs/>
        </w:rPr>
        <w:t>Conclusion:</w:t>
      </w:r>
    </w:p>
    <w:p w14:paraId="332A7C33" w14:textId="77777777" w:rsidR="00F653F2" w:rsidRPr="00F653F2" w:rsidRDefault="00F653F2" w:rsidP="00F653F2">
      <w:pPr>
        <w:numPr>
          <w:ilvl w:val="0"/>
          <w:numId w:val="4"/>
        </w:numPr>
      </w:pPr>
      <w:r w:rsidRPr="00F653F2">
        <w:t>Job was honest about his pain—and God could handle his honesty.</w:t>
      </w:r>
    </w:p>
    <w:p w14:paraId="7FEB8D6F" w14:textId="77777777" w:rsidR="00F653F2" w:rsidRPr="00F653F2" w:rsidRDefault="00F653F2" w:rsidP="00F653F2">
      <w:pPr>
        <w:numPr>
          <w:ilvl w:val="0"/>
          <w:numId w:val="4"/>
        </w:numPr>
      </w:pPr>
      <w:r w:rsidRPr="00F653F2">
        <w:t xml:space="preserve">When our circumstances collapse, God invites us to </w:t>
      </w:r>
      <w:r w:rsidRPr="00F653F2">
        <w:rPr>
          <w:b/>
          <w:bCs/>
        </w:rPr>
        <w:t>lean on His strength, not our own.</w:t>
      </w:r>
    </w:p>
    <w:p w14:paraId="0A9DE486" w14:textId="77777777" w:rsidR="00F653F2" w:rsidRPr="00F653F2" w:rsidRDefault="00F653F2" w:rsidP="00F653F2">
      <w:pPr>
        <w:numPr>
          <w:ilvl w:val="0"/>
          <w:numId w:val="4"/>
        </w:numPr>
      </w:pPr>
      <w:r w:rsidRPr="00F653F2">
        <w:t xml:space="preserve">Our hope isn’t built on circumstances but on </w:t>
      </w:r>
      <w:r w:rsidRPr="00F653F2">
        <w:rPr>
          <w:b/>
          <w:bCs/>
        </w:rPr>
        <w:t>Christ’s unchanging character.</w:t>
      </w:r>
    </w:p>
    <w:p w14:paraId="66548C45" w14:textId="77777777" w:rsidR="00F653F2" w:rsidRPr="00F653F2" w:rsidRDefault="00F653F2" w:rsidP="00F653F2">
      <w:r w:rsidRPr="00F653F2">
        <w:rPr>
          <w:b/>
          <w:bCs/>
        </w:rPr>
        <w:t>Call to Action:</w:t>
      </w:r>
    </w:p>
    <w:p w14:paraId="5496179F" w14:textId="77777777" w:rsidR="00F653F2" w:rsidRPr="00F653F2" w:rsidRDefault="00F653F2" w:rsidP="00F653F2">
      <w:pPr>
        <w:numPr>
          <w:ilvl w:val="0"/>
          <w:numId w:val="5"/>
        </w:numPr>
      </w:pPr>
      <w:r w:rsidRPr="00F653F2">
        <w:t xml:space="preserve">If your strength is gone, </w:t>
      </w:r>
      <w:r w:rsidRPr="00F653F2">
        <w:rPr>
          <w:b/>
          <w:bCs/>
        </w:rPr>
        <w:t>borrow His.</w:t>
      </w:r>
    </w:p>
    <w:p w14:paraId="1D14FF76" w14:textId="77777777" w:rsidR="00F653F2" w:rsidRPr="00F653F2" w:rsidRDefault="00F653F2" w:rsidP="00F653F2">
      <w:pPr>
        <w:numPr>
          <w:ilvl w:val="0"/>
          <w:numId w:val="5"/>
        </w:numPr>
      </w:pPr>
      <w:r w:rsidRPr="00F653F2">
        <w:t xml:space="preserve">If your vision is clouded, </w:t>
      </w:r>
      <w:r w:rsidRPr="00F653F2">
        <w:rPr>
          <w:b/>
          <w:bCs/>
        </w:rPr>
        <w:t>trust His.</w:t>
      </w:r>
    </w:p>
    <w:p w14:paraId="49991D65" w14:textId="77777777" w:rsidR="00F653F2" w:rsidRPr="00F653F2" w:rsidRDefault="00F653F2" w:rsidP="00F653F2">
      <w:pPr>
        <w:numPr>
          <w:ilvl w:val="0"/>
          <w:numId w:val="5"/>
        </w:numPr>
      </w:pPr>
      <w:r w:rsidRPr="00F653F2">
        <w:t xml:space="preserve">If your future looks empty, </w:t>
      </w:r>
      <w:r w:rsidRPr="00F653F2">
        <w:rPr>
          <w:b/>
          <w:bCs/>
        </w:rPr>
        <w:t>hold on to His promises.</w:t>
      </w:r>
    </w:p>
    <w:p w14:paraId="12098921" w14:textId="77777777" w:rsidR="00F653F2" w:rsidRPr="00F653F2" w:rsidRDefault="00F653F2" w:rsidP="00F653F2">
      <w:r w:rsidRPr="00F653F2">
        <w:rPr>
          <w:b/>
          <w:bCs/>
        </w:rPr>
        <w:t>Closing Scripture:</w:t>
      </w:r>
    </w:p>
    <w:p w14:paraId="12DE7DE0" w14:textId="77777777" w:rsidR="00F653F2" w:rsidRPr="00F653F2" w:rsidRDefault="00F653F2" w:rsidP="00F653F2">
      <w:r w:rsidRPr="00F653F2">
        <w:t xml:space="preserve">2 Corinthians 12:9 — </w:t>
      </w:r>
      <w:r w:rsidRPr="00F653F2">
        <w:rPr>
          <w:i/>
          <w:iCs/>
        </w:rPr>
        <w:t>“My grace is sufficient for you, for my power is made perfect in weakness.”</w:t>
      </w:r>
    </w:p>
    <w:p w14:paraId="11DFBA00" w14:textId="77777777" w:rsidR="008A35EF" w:rsidRDefault="008A35EF"/>
    <w:sectPr w:rsidR="008A3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3D4A"/>
    <w:multiLevelType w:val="multilevel"/>
    <w:tmpl w:val="DD26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A2691"/>
    <w:multiLevelType w:val="multilevel"/>
    <w:tmpl w:val="84D2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37AE7"/>
    <w:multiLevelType w:val="multilevel"/>
    <w:tmpl w:val="8D0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006F89"/>
    <w:multiLevelType w:val="multilevel"/>
    <w:tmpl w:val="4B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3C41BD"/>
    <w:multiLevelType w:val="multilevel"/>
    <w:tmpl w:val="4C30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801169">
    <w:abstractNumId w:val="4"/>
  </w:num>
  <w:num w:numId="2" w16cid:durableId="2138259762">
    <w:abstractNumId w:val="2"/>
  </w:num>
  <w:num w:numId="3" w16cid:durableId="1672096903">
    <w:abstractNumId w:val="3"/>
  </w:num>
  <w:num w:numId="4" w16cid:durableId="633220886">
    <w:abstractNumId w:val="0"/>
  </w:num>
  <w:num w:numId="5" w16cid:durableId="826092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F2"/>
    <w:rsid w:val="008A35EF"/>
    <w:rsid w:val="009C1BA7"/>
    <w:rsid w:val="00F6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ECA5"/>
  <w15:chartTrackingRefBased/>
  <w15:docId w15:val="{E4A1E68A-E9CC-4E4A-9F55-24106482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3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3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3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3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3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3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3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3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3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3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3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3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3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3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3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3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3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Carson</dc:creator>
  <cp:keywords/>
  <dc:description/>
  <cp:lastModifiedBy>Glenn Carson</cp:lastModifiedBy>
  <cp:revision>1</cp:revision>
  <dcterms:created xsi:type="dcterms:W3CDTF">2025-09-19T02:39:00Z</dcterms:created>
  <dcterms:modified xsi:type="dcterms:W3CDTF">2025-09-19T02:40:00Z</dcterms:modified>
</cp:coreProperties>
</file>