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FFBF7" w14:textId="454C24D3" w:rsidR="00A76CBB" w:rsidRPr="00365313" w:rsidRDefault="00296106" w:rsidP="00DC7B34">
      <w:pPr>
        <w:spacing w:after="20" w:line="240" w:lineRule="auto"/>
        <w:ind w:left="0" w:firstLine="0"/>
        <w:rPr>
          <w:rFonts w:asciiTheme="minorHAnsi" w:hAnsiTheme="minorHAnsi" w:cstheme="minorHAnsi"/>
          <w:bCs/>
          <w:color w:val="000000" w:themeColor="text1"/>
          <w:szCs w:val="24"/>
        </w:rPr>
      </w:pPr>
      <w:r>
        <w:rPr>
          <w:noProof/>
        </w:rPr>
        <w:drawing>
          <wp:anchor distT="0" distB="0" distL="114300" distR="114300" simplePos="0" relativeHeight="251658240" behindDoc="0" locked="0" layoutInCell="1" allowOverlap="1" wp14:anchorId="7C32D8AC" wp14:editId="11718FB7">
            <wp:simplePos x="0" y="0"/>
            <wp:positionH relativeFrom="margin">
              <wp:posOffset>1468120</wp:posOffset>
            </wp:positionH>
            <wp:positionV relativeFrom="margin">
              <wp:posOffset>-250190</wp:posOffset>
            </wp:positionV>
            <wp:extent cx="2828925" cy="1033145"/>
            <wp:effectExtent l="0" t="0" r="3175" b="0"/>
            <wp:wrapSquare wrapText="bothSides"/>
            <wp:docPr id="753597303" name="Picture 753597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2828925" cy="1033145"/>
                    </a:xfrm>
                    <a:prstGeom prst="rect">
                      <a:avLst/>
                    </a:prstGeom>
                  </pic:spPr>
                </pic:pic>
              </a:graphicData>
            </a:graphic>
            <wp14:sizeRelH relativeFrom="margin">
              <wp14:pctWidth>0</wp14:pctWidth>
            </wp14:sizeRelH>
            <wp14:sizeRelV relativeFrom="margin">
              <wp14:pctHeight>0</wp14:pctHeight>
            </wp14:sizeRelV>
          </wp:anchor>
        </w:drawing>
      </w:r>
    </w:p>
    <w:p w14:paraId="1F48849B" w14:textId="14374511" w:rsidR="00336905" w:rsidRDefault="00336905" w:rsidP="00336905">
      <w:pPr>
        <w:pStyle w:val="NormalWeb"/>
        <w:spacing w:before="0" w:beforeAutospacing="0" w:after="0" w:afterAutospacing="0"/>
        <w:jc w:val="center"/>
      </w:pPr>
    </w:p>
    <w:p w14:paraId="3C13FF75" w14:textId="77777777" w:rsidR="00336905" w:rsidRDefault="00336905" w:rsidP="00336905">
      <w:pPr>
        <w:spacing w:after="160" w:line="259" w:lineRule="auto"/>
        <w:ind w:left="0" w:firstLine="0"/>
        <w:rPr>
          <w:rFonts w:ascii="Arial" w:hAnsi="Arial" w:cs="Arial"/>
          <w:b/>
          <w:bCs/>
        </w:rPr>
      </w:pPr>
    </w:p>
    <w:p w14:paraId="51022115" w14:textId="4E0B1103" w:rsidR="5C04F6DF" w:rsidRDefault="5C04F6DF" w:rsidP="5C04F6DF">
      <w:pPr>
        <w:spacing w:after="20" w:line="240" w:lineRule="auto"/>
        <w:ind w:left="144" w:hanging="144"/>
        <w:jc w:val="center"/>
        <w:rPr>
          <w:rFonts w:asciiTheme="minorHAnsi" w:hAnsiTheme="minorHAnsi" w:cstheme="minorBidi"/>
          <w:b/>
          <w:bCs/>
          <w:color w:val="000000" w:themeColor="text1"/>
        </w:rPr>
      </w:pPr>
    </w:p>
    <w:p w14:paraId="18B3C7F5" w14:textId="77777777" w:rsidR="001E02B1" w:rsidRPr="001E02B1" w:rsidRDefault="001E02B1" w:rsidP="001E02B1">
      <w:pPr>
        <w:spacing w:after="0" w:line="240" w:lineRule="auto"/>
        <w:ind w:left="0" w:firstLine="0"/>
        <w:rPr>
          <w:rFonts w:eastAsiaTheme="minorEastAsia"/>
          <w:color w:val="auto"/>
          <w:kern w:val="2"/>
          <w:szCs w:val="24"/>
          <w14:ligatures w14:val="standardContextual"/>
        </w:rPr>
      </w:pPr>
      <w:r w:rsidRPr="001E02B1">
        <w:rPr>
          <w:rFonts w:eastAsiaTheme="minorEastAsia"/>
          <w:color w:val="auto"/>
          <w:kern w:val="2"/>
          <w:szCs w:val="24"/>
          <w14:ligatures w14:val="standardContextual"/>
        </w:rPr>
        <w:t> </w:t>
      </w:r>
    </w:p>
    <w:p w14:paraId="440ABB7A" w14:textId="5EEBC00F" w:rsidR="001E02B1" w:rsidRPr="001E02B1" w:rsidRDefault="001E02B1" w:rsidP="001E02B1">
      <w:pPr>
        <w:spacing w:after="0" w:line="240" w:lineRule="auto"/>
        <w:ind w:left="0" w:firstLine="0"/>
        <w:rPr>
          <w:rFonts w:eastAsiaTheme="minorEastAsia"/>
          <w:color w:val="auto"/>
          <w:kern w:val="2"/>
          <w:szCs w:val="24"/>
          <w14:ligatures w14:val="standardContextual"/>
        </w:rPr>
      </w:pPr>
      <w:r w:rsidRPr="001E02B1">
        <w:rPr>
          <w:rFonts w:eastAsiaTheme="minorEastAsia"/>
          <w:b/>
          <w:bCs/>
          <w:color w:val="auto"/>
          <w:kern w:val="2"/>
          <w:szCs w:val="24"/>
          <w14:ligatures w14:val="standardContextual"/>
        </w:rPr>
        <w:t xml:space="preserve">Sermon Series: </w:t>
      </w:r>
      <w:r w:rsidR="00E233D6">
        <w:rPr>
          <w:rFonts w:eastAsiaTheme="minorEastAsia"/>
          <w:color w:val="auto"/>
          <w:kern w:val="2"/>
          <w:szCs w:val="24"/>
          <w14:ligatures w14:val="standardContextual"/>
        </w:rPr>
        <w:t>S</w:t>
      </w:r>
      <w:r w:rsidR="00E233D6" w:rsidRPr="00E233D6">
        <w:rPr>
          <w:rFonts w:eastAsiaTheme="minorEastAsia"/>
          <w:color w:val="auto"/>
          <w:kern w:val="2"/>
          <w:szCs w:val="24"/>
          <w14:ligatures w14:val="standardContextual"/>
        </w:rPr>
        <w:t xml:space="preserve">haring Jesus in a </w:t>
      </w:r>
      <w:r w:rsidR="00E233D6">
        <w:rPr>
          <w:rFonts w:eastAsiaTheme="minorEastAsia"/>
          <w:color w:val="auto"/>
          <w:kern w:val="2"/>
          <w:szCs w:val="24"/>
          <w14:ligatures w14:val="standardContextual"/>
        </w:rPr>
        <w:t>P</w:t>
      </w:r>
      <w:r w:rsidR="00E233D6" w:rsidRPr="00E233D6">
        <w:rPr>
          <w:rFonts w:eastAsiaTheme="minorEastAsia"/>
          <w:color w:val="auto"/>
          <w:kern w:val="2"/>
          <w:szCs w:val="24"/>
          <w14:ligatures w14:val="standardContextual"/>
        </w:rPr>
        <w:t xml:space="preserve">ost-Christian </w:t>
      </w:r>
      <w:r w:rsidR="00E233D6">
        <w:rPr>
          <w:rFonts w:eastAsiaTheme="minorEastAsia"/>
          <w:color w:val="auto"/>
          <w:kern w:val="2"/>
          <w:szCs w:val="24"/>
          <w14:ligatures w14:val="standardContextual"/>
        </w:rPr>
        <w:t>W</w:t>
      </w:r>
      <w:r w:rsidR="00E233D6" w:rsidRPr="00E233D6">
        <w:rPr>
          <w:rFonts w:eastAsiaTheme="minorEastAsia"/>
          <w:color w:val="auto"/>
          <w:kern w:val="2"/>
          <w:szCs w:val="24"/>
          <w14:ligatures w14:val="standardContextual"/>
        </w:rPr>
        <w:t>orld</w:t>
      </w:r>
    </w:p>
    <w:p w14:paraId="6AC70282" w14:textId="1C45467F" w:rsidR="001E02B1" w:rsidRPr="001E02B1" w:rsidRDefault="001E02B1" w:rsidP="001E02B1">
      <w:pPr>
        <w:spacing w:after="0" w:line="240" w:lineRule="auto"/>
        <w:ind w:left="0" w:firstLine="0"/>
        <w:rPr>
          <w:rFonts w:eastAsiaTheme="minorEastAsia"/>
          <w:color w:val="auto"/>
          <w:kern w:val="2"/>
          <w:szCs w:val="24"/>
          <w14:ligatures w14:val="standardContextual"/>
        </w:rPr>
      </w:pPr>
      <w:r w:rsidRPr="001E02B1">
        <w:rPr>
          <w:rFonts w:eastAsiaTheme="minorEastAsia"/>
          <w:b/>
          <w:bCs/>
          <w:color w:val="auto"/>
          <w:kern w:val="2"/>
          <w:szCs w:val="24"/>
          <w14:ligatures w14:val="standardContextual"/>
        </w:rPr>
        <w:t>To be used with Session: </w:t>
      </w:r>
      <w:r w:rsidRPr="001E02B1">
        <w:rPr>
          <w:rFonts w:eastAsiaTheme="minorEastAsia"/>
          <w:color w:val="auto"/>
          <w:kern w:val="2"/>
          <w:szCs w:val="24"/>
          <w14:ligatures w14:val="standardContextual"/>
        </w:rPr>
        <w:t> </w:t>
      </w:r>
      <w:r w:rsidR="00220597">
        <w:rPr>
          <w:rFonts w:eastAsiaTheme="minorEastAsia"/>
          <w:color w:val="auto"/>
          <w:kern w:val="2"/>
          <w:szCs w:val="24"/>
          <w14:ligatures w14:val="standardContextual"/>
        </w:rPr>
        <w:t>Jesus Matters</w:t>
      </w:r>
    </w:p>
    <w:p w14:paraId="6FB82CE2" w14:textId="16EDF55E" w:rsidR="001E02B1" w:rsidRPr="001E02B1" w:rsidRDefault="001E02B1" w:rsidP="001E02B1">
      <w:pPr>
        <w:spacing w:after="0" w:line="240" w:lineRule="auto"/>
        <w:ind w:left="0" w:firstLine="0"/>
        <w:rPr>
          <w:rFonts w:eastAsiaTheme="minorEastAsia"/>
          <w:color w:val="auto"/>
          <w:kern w:val="2"/>
          <w:szCs w:val="24"/>
          <w14:ligatures w14:val="standardContextual"/>
        </w:rPr>
      </w:pPr>
      <w:r w:rsidRPr="001E02B1">
        <w:rPr>
          <w:rFonts w:eastAsiaTheme="minorEastAsia"/>
          <w:b/>
          <w:bCs/>
          <w:color w:val="auto"/>
          <w:kern w:val="2"/>
          <w:szCs w:val="24"/>
          <w14:ligatures w14:val="standardContextual"/>
        </w:rPr>
        <w:t>Sermon Title Possibilities</w:t>
      </w:r>
      <w:r w:rsidR="0026597C" w:rsidRPr="001E02B1">
        <w:rPr>
          <w:rFonts w:eastAsiaTheme="minorEastAsia"/>
          <w:b/>
          <w:bCs/>
          <w:color w:val="auto"/>
          <w:kern w:val="2"/>
          <w:szCs w:val="24"/>
          <w14:ligatures w14:val="standardContextual"/>
        </w:rPr>
        <w:t>: “</w:t>
      </w:r>
      <w:r w:rsidR="0026597C" w:rsidRPr="001E02B1">
        <w:rPr>
          <w:rFonts w:eastAsiaTheme="minorEastAsia"/>
          <w:color w:val="auto"/>
          <w:kern w:val="2"/>
          <w:szCs w:val="24"/>
          <w14:ligatures w14:val="standardContextual"/>
        </w:rPr>
        <w:t>The Final Boss!”</w:t>
      </w:r>
    </w:p>
    <w:p w14:paraId="079EDD74" w14:textId="57631618" w:rsidR="001E02B1" w:rsidRPr="001E02B1" w:rsidRDefault="001E02B1" w:rsidP="001E02B1">
      <w:pPr>
        <w:spacing w:after="0" w:line="240" w:lineRule="auto"/>
        <w:ind w:left="0" w:firstLine="0"/>
        <w:rPr>
          <w:rFonts w:eastAsiaTheme="minorEastAsia"/>
          <w:color w:val="auto"/>
          <w:kern w:val="2"/>
          <w:szCs w:val="24"/>
          <w14:ligatures w14:val="standardContextual"/>
        </w:rPr>
      </w:pPr>
      <w:r w:rsidRPr="001E02B1">
        <w:rPr>
          <w:rFonts w:eastAsiaTheme="minorEastAsia"/>
          <w:b/>
          <w:bCs/>
          <w:color w:val="auto"/>
          <w:kern w:val="2"/>
          <w:szCs w:val="24"/>
          <w14:ligatures w14:val="standardContextual"/>
        </w:rPr>
        <w:t xml:space="preserve">Scripture: </w:t>
      </w:r>
      <w:r w:rsidR="0026597C" w:rsidRPr="001E02B1">
        <w:rPr>
          <w:rFonts w:eastAsiaTheme="minorEastAsia"/>
          <w:color w:val="auto"/>
          <w:kern w:val="2"/>
          <w:szCs w:val="24"/>
          <w14:ligatures w14:val="standardContextual"/>
        </w:rPr>
        <w:t>Colossians 1:15-22</w:t>
      </w:r>
    </w:p>
    <w:p w14:paraId="58B871CB" w14:textId="77777777" w:rsidR="0004310D" w:rsidRPr="0004310D" w:rsidRDefault="0004310D" w:rsidP="0026597C">
      <w:pPr>
        <w:spacing w:after="0" w:line="240" w:lineRule="auto"/>
        <w:ind w:left="0" w:firstLine="0"/>
        <w:rPr>
          <w:rFonts w:eastAsiaTheme="minorEastAsia"/>
          <w:color w:val="auto"/>
          <w:kern w:val="2"/>
          <w:sz w:val="40"/>
          <w:szCs w:val="40"/>
          <w14:ligatures w14:val="standardContextual"/>
        </w:rPr>
      </w:pPr>
    </w:p>
    <w:p w14:paraId="0AC7059D" w14:textId="6A884D81" w:rsidR="0004310D" w:rsidRDefault="0004310D" w:rsidP="0026597C">
      <w:pPr>
        <w:spacing w:after="0" w:line="240" w:lineRule="auto"/>
        <w:ind w:left="0" w:firstLine="0"/>
        <w:rPr>
          <w:rFonts w:eastAsiaTheme="minorEastAsia"/>
          <w:color w:val="auto"/>
          <w:kern w:val="2"/>
          <w:szCs w:val="24"/>
          <w14:ligatures w14:val="standardContextual"/>
        </w:rPr>
      </w:pPr>
      <w:r w:rsidRPr="0026597C">
        <w:rPr>
          <w:rFonts w:eastAsiaTheme="minorEastAsia"/>
          <w:b/>
          <w:bCs/>
          <w:color w:val="auto"/>
          <w:kern w:val="2"/>
          <w:szCs w:val="24"/>
          <w14:ligatures w14:val="standardContextual"/>
        </w:rPr>
        <w:t>Connection To Unit Theme:</w:t>
      </w:r>
      <w:r w:rsidRPr="0026597C">
        <w:rPr>
          <w:rFonts w:eastAsiaTheme="minorEastAsia"/>
          <w:color w:val="auto"/>
          <w:kern w:val="2"/>
          <w:szCs w:val="24"/>
          <w14:ligatures w14:val="standardContextual"/>
        </w:rPr>
        <w:t xml:space="preserve"> </w:t>
      </w:r>
      <w:r w:rsidR="001B7505" w:rsidRPr="001B7505">
        <w:rPr>
          <w:rFonts w:eastAsiaTheme="minorEastAsia"/>
          <w:color w:val="auto"/>
          <w:kern w:val="2"/>
          <w:szCs w:val="24"/>
          <w14:ligatures w14:val="standardContextual"/>
        </w:rPr>
        <w:t>To complement the Bible study</w:t>
      </w:r>
      <w:r w:rsidR="001B7505">
        <w:rPr>
          <w:rFonts w:eastAsiaTheme="minorEastAsia"/>
          <w:color w:val="auto"/>
          <w:kern w:val="2"/>
          <w:szCs w:val="24"/>
          <w14:ligatures w14:val="standardContextual"/>
        </w:rPr>
        <w:t xml:space="preserve"> </w:t>
      </w:r>
      <w:r w:rsidR="009A0436">
        <w:rPr>
          <w:rFonts w:eastAsiaTheme="minorEastAsia"/>
          <w:color w:val="auto"/>
          <w:kern w:val="2"/>
          <w:szCs w:val="24"/>
          <w14:ligatures w14:val="standardContextual"/>
        </w:rPr>
        <w:t>“S</w:t>
      </w:r>
      <w:r w:rsidRPr="0004310D">
        <w:rPr>
          <w:rFonts w:eastAsiaTheme="minorEastAsia"/>
          <w:color w:val="auto"/>
          <w:kern w:val="2"/>
          <w:szCs w:val="24"/>
          <w14:ligatures w14:val="standardContextual"/>
        </w:rPr>
        <w:t xml:space="preserve">haring Jesus in a </w:t>
      </w:r>
      <w:r w:rsidR="009A0436">
        <w:rPr>
          <w:rFonts w:eastAsiaTheme="minorEastAsia"/>
          <w:color w:val="auto"/>
          <w:kern w:val="2"/>
          <w:szCs w:val="24"/>
          <w14:ligatures w14:val="standardContextual"/>
        </w:rPr>
        <w:t>P</w:t>
      </w:r>
      <w:r w:rsidRPr="0004310D">
        <w:rPr>
          <w:rFonts w:eastAsiaTheme="minorEastAsia"/>
          <w:color w:val="auto"/>
          <w:kern w:val="2"/>
          <w:szCs w:val="24"/>
          <w14:ligatures w14:val="standardContextual"/>
        </w:rPr>
        <w:t xml:space="preserve">ost-Christian </w:t>
      </w:r>
      <w:r w:rsidR="009A0436">
        <w:rPr>
          <w:rFonts w:eastAsiaTheme="minorEastAsia"/>
          <w:color w:val="auto"/>
          <w:kern w:val="2"/>
          <w:szCs w:val="24"/>
          <w14:ligatures w14:val="standardContextual"/>
        </w:rPr>
        <w:t>W</w:t>
      </w:r>
      <w:r w:rsidRPr="0004310D">
        <w:rPr>
          <w:rFonts w:eastAsiaTheme="minorEastAsia"/>
          <w:color w:val="auto"/>
          <w:kern w:val="2"/>
          <w:szCs w:val="24"/>
          <w14:ligatures w14:val="standardContextual"/>
        </w:rPr>
        <w:t>orld,</w:t>
      </w:r>
      <w:r w:rsidR="009A0436">
        <w:rPr>
          <w:rFonts w:eastAsiaTheme="minorEastAsia"/>
          <w:color w:val="auto"/>
          <w:kern w:val="2"/>
          <w:szCs w:val="24"/>
          <w14:ligatures w14:val="standardContextual"/>
        </w:rPr>
        <w:t>”</w:t>
      </w:r>
      <w:r w:rsidRPr="0004310D">
        <w:rPr>
          <w:rFonts w:eastAsiaTheme="minorEastAsia"/>
          <w:color w:val="auto"/>
          <w:kern w:val="2"/>
          <w:szCs w:val="24"/>
          <w14:ligatures w14:val="standardContextual"/>
        </w:rPr>
        <w:t xml:space="preserve"> </w:t>
      </w:r>
      <w:r w:rsidR="003D55C8">
        <w:rPr>
          <w:rFonts w:eastAsiaTheme="minorEastAsia"/>
          <w:color w:val="auto"/>
          <w:kern w:val="2"/>
          <w:szCs w:val="24"/>
          <w14:ligatures w14:val="standardContextual"/>
        </w:rPr>
        <w:t xml:space="preserve">this sermon teaches that </w:t>
      </w:r>
      <w:r w:rsidRPr="0004310D">
        <w:rPr>
          <w:rFonts w:eastAsiaTheme="minorEastAsia"/>
          <w:color w:val="auto"/>
          <w:kern w:val="2"/>
          <w:szCs w:val="24"/>
          <w14:ligatures w14:val="standardContextual"/>
        </w:rPr>
        <w:t xml:space="preserve">we must acknowledge the necessity of Jesus.  </w:t>
      </w:r>
      <w:r w:rsidR="00941D92" w:rsidRPr="0004310D">
        <w:rPr>
          <w:rFonts w:eastAsiaTheme="minorEastAsia"/>
          <w:color w:val="auto"/>
          <w:kern w:val="2"/>
          <w:szCs w:val="24"/>
          <w14:ligatures w14:val="standardContextual"/>
        </w:rPr>
        <w:t>Like</w:t>
      </w:r>
      <w:r w:rsidRPr="0004310D">
        <w:rPr>
          <w:rFonts w:eastAsiaTheme="minorEastAsia"/>
          <w:color w:val="auto"/>
          <w:kern w:val="2"/>
          <w:szCs w:val="24"/>
          <w14:ligatures w14:val="standardContextual"/>
        </w:rPr>
        <w:t xml:space="preserve"> a salesperson trying to convince people to buy their product, they typically must share how and why the product will be helpful…in addition to testifying how the product has personally benefited them.  In a likewise manner, we cannot effectively evangelize without emphasizing that Jesus is not merely optional, but He is mandatory.  We cannot survive without Him.  Just as we need air to breath and blood flow to function, all of us need Jesus in order to survive.  There’s no us without Him.</w:t>
      </w:r>
    </w:p>
    <w:p w14:paraId="3D231656" w14:textId="77777777" w:rsidR="00220597" w:rsidRPr="0004310D" w:rsidRDefault="00220597" w:rsidP="0026597C">
      <w:pPr>
        <w:spacing w:after="0" w:line="240" w:lineRule="auto"/>
        <w:ind w:left="0" w:firstLine="0"/>
        <w:rPr>
          <w:rFonts w:eastAsiaTheme="minorEastAsia"/>
          <w:color w:val="auto"/>
          <w:kern w:val="2"/>
          <w:szCs w:val="24"/>
          <w14:ligatures w14:val="standardContextual"/>
        </w:rPr>
      </w:pPr>
    </w:p>
    <w:p w14:paraId="7938227B" w14:textId="0D7AF388" w:rsidR="0004310D" w:rsidRDefault="00220597" w:rsidP="00220597">
      <w:pPr>
        <w:spacing w:after="0" w:line="240" w:lineRule="auto"/>
        <w:ind w:left="0" w:firstLine="0"/>
        <w:rPr>
          <w:rFonts w:eastAsiaTheme="minorEastAsia"/>
          <w:color w:val="auto"/>
          <w:kern w:val="2"/>
          <w:szCs w:val="24"/>
          <w14:ligatures w14:val="standardContextual"/>
        </w:rPr>
      </w:pPr>
      <w:r w:rsidRPr="00CD42A1">
        <w:rPr>
          <w:rFonts w:eastAsiaTheme="minorEastAsia"/>
          <w:b/>
          <w:bCs/>
          <w:color w:val="auto"/>
          <w:kern w:val="2"/>
          <w:szCs w:val="24"/>
          <w14:ligatures w14:val="standardContextual"/>
        </w:rPr>
        <w:t>Introduction:</w:t>
      </w:r>
      <w:r>
        <w:rPr>
          <w:rFonts w:eastAsiaTheme="minorEastAsia"/>
          <w:color w:val="auto"/>
          <w:kern w:val="2"/>
          <w:szCs w:val="24"/>
          <w14:ligatures w14:val="standardContextual"/>
        </w:rPr>
        <w:t xml:space="preserve"> </w:t>
      </w:r>
      <w:r w:rsidR="0004310D" w:rsidRPr="0004310D">
        <w:rPr>
          <w:rFonts w:eastAsiaTheme="minorEastAsia"/>
          <w:color w:val="auto"/>
          <w:kern w:val="2"/>
          <w:szCs w:val="24"/>
          <w14:ligatures w14:val="standardContextual"/>
        </w:rPr>
        <w:t xml:space="preserve">As a lifelong fan of WWE wrestling, one of my favorite superstars is Dwayne “The Rock” Johnson.  Throughout his storied career, he has gained many nicknames, such as “The People’s Champion” and “The Brahma Bull.”  However, he recently added a new one to his already impressive list, “The Final Boss.”  This is reminiscent of how Muhammad Ali used to refer to himself as, “The Greatest,” in that one who </w:t>
      </w:r>
      <w:r w:rsidR="00993EAD">
        <w:rPr>
          <w:rFonts w:eastAsiaTheme="minorEastAsia"/>
          <w:color w:val="auto"/>
          <w:kern w:val="2"/>
          <w:szCs w:val="24"/>
          <w14:ligatures w14:val="standardContextual"/>
        </w:rPr>
        <w:t xml:space="preserve">is </w:t>
      </w:r>
      <w:r w:rsidR="0004310D" w:rsidRPr="0004310D">
        <w:rPr>
          <w:rFonts w:eastAsiaTheme="minorEastAsia"/>
          <w:color w:val="auto"/>
          <w:kern w:val="2"/>
          <w:szCs w:val="24"/>
          <w14:ligatures w14:val="standardContextual"/>
        </w:rPr>
        <w:t xml:space="preserve">a Final Boss is the absolute best.  They are the greatest and most significant obstacle that any person </w:t>
      </w:r>
      <w:r w:rsidR="00405B46" w:rsidRPr="0004310D">
        <w:rPr>
          <w:rFonts w:eastAsiaTheme="minorEastAsia"/>
          <w:color w:val="auto"/>
          <w:kern w:val="2"/>
          <w:szCs w:val="24"/>
          <w14:ligatures w14:val="standardContextual"/>
        </w:rPr>
        <w:t>faces,</w:t>
      </w:r>
      <w:r w:rsidR="0004310D" w:rsidRPr="0004310D">
        <w:rPr>
          <w:rFonts w:eastAsiaTheme="minorEastAsia"/>
          <w:color w:val="auto"/>
          <w:kern w:val="2"/>
          <w:szCs w:val="24"/>
          <w14:ligatures w14:val="standardContextual"/>
        </w:rPr>
        <w:t xml:space="preserve"> and no one has any hope of being</w:t>
      </w:r>
      <w:r>
        <w:rPr>
          <w:rFonts w:eastAsiaTheme="minorEastAsia"/>
          <w:color w:val="auto"/>
          <w:kern w:val="2"/>
          <w:szCs w:val="24"/>
          <w14:ligatures w14:val="standardContextual"/>
        </w:rPr>
        <w:t xml:space="preserve"> </w:t>
      </w:r>
      <w:r w:rsidR="0004310D" w:rsidRPr="0004310D">
        <w:rPr>
          <w:rFonts w:eastAsiaTheme="minorEastAsia"/>
          <w:color w:val="auto"/>
          <w:kern w:val="2"/>
          <w:szCs w:val="24"/>
          <w14:ligatures w14:val="standardContextual"/>
        </w:rPr>
        <w:t xml:space="preserve">great without getting past the Final Boss.  As we examine Paul’s letter to the Colossian church, we see how he characterizes </w:t>
      </w:r>
      <w:r w:rsidR="00405B46">
        <w:rPr>
          <w:rFonts w:eastAsiaTheme="minorEastAsia"/>
          <w:color w:val="auto"/>
          <w:kern w:val="2"/>
          <w:szCs w:val="24"/>
          <w14:ligatures w14:val="standardContextual"/>
        </w:rPr>
        <w:t>t</w:t>
      </w:r>
      <w:r w:rsidR="00405B46" w:rsidRPr="0004310D">
        <w:rPr>
          <w:rFonts w:eastAsiaTheme="minorEastAsia"/>
          <w:color w:val="auto"/>
          <w:kern w:val="2"/>
          <w:szCs w:val="24"/>
          <w14:ligatures w14:val="standardContextual"/>
        </w:rPr>
        <w:t xml:space="preserve">he </w:t>
      </w:r>
      <w:r w:rsidR="0004310D" w:rsidRPr="0004310D">
        <w:rPr>
          <w:rFonts w:eastAsiaTheme="minorEastAsia"/>
          <w:color w:val="auto"/>
          <w:kern w:val="2"/>
          <w:szCs w:val="24"/>
          <w14:ligatures w14:val="standardContextual"/>
        </w:rPr>
        <w:t xml:space="preserve">Lord.  While God is by no means an obstacle or an enemy, the fact is that He is the greatest in every sense of the word.  </w:t>
      </w:r>
    </w:p>
    <w:p w14:paraId="63A38AB1" w14:textId="77777777" w:rsidR="00220597" w:rsidRPr="0004310D" w:rsidRDefault="00220597" w:rsidP="00220597">
      <w:pPr>
        <w:spacing w:after="0" w:line="240" w:lineRule="auto"/>
        <w:ind w:left="0" w:firstLine="0"/>
        <w:rPr>
          <w:rFonts w:eastAsiaTheme="minorEastAsia"/>
          <w:color w:val="auto"/>
          <w:kern w:val="2"/>
          <w:szCs w:val="24"/>
          <w14:ligatures w14:val="standardContextual"/>
        </w:rPr>
      </w:pPr>
    </w:p>
    <w:p w14:paraId="4487B754" w14:textId="2FD6B3CA" w:rsidR="00080B54" w:rsidRPr="00080B54" w:rsidRDefault="0004310D" w:rsidP="00080B54">
      <w:pPr>
        <w:pStyle w:val="ListParagraph"/>
        <w:numPr>
          <w:ilvl w:val="0"/>
          <w:numId w:val="21"/>
        </w:numPr>
        <w:spacing w:after="0" w:line="240" w:lineRule="auto"/>
        <w:rPr>
          <w:rFonts w:eastAsiaTheme="minorEastAsia"/>
          <w:b/>
          <w:bCs/>
          <w:color w:val="auto"/>
          <w:kern w:val="2"/>
          <w:szCs w:val="24"/>
          <w14:ligatures w14:val="standardContextual"/>
        </w:rPr>
      </w:pPr>
      <w:r w:rsidRPr="00220597">
        <w:rPr>
          <w:rFonts w:eastAsiaTheme="minorEastAsia"/>
          <w:b/>
          <w:bCs/>
          <w:color w:val="auto"/>
          <w:kern w:val="2"/>
          <w:szCs w:val="24"/>
          <w14:ligatures w14:val="standardContextual"/>
        </w:rPr>
        <w:t>Colossians 1:15-17 – “Founder”</w:t>
      </w:r>
      <w:r w:rsidR="00691B95">
        <w:rPr>
          <w:rFonts w:eastAsiaTheme="minorEastAsia"/>
          <w:b/>
          <w:bCs/>
          <w:color w:val="auto"/>
          <w:kern w:val="2"/>
          <w:szCs w:val="24"/>
          <w14:ligatures w14:val="standardContextual"/>
        </w:rPr>
        <w:t xml:space="preserve"> </w:t>
      </w:r>
      <w:r w:rsidR="00691B95">
        <w:rPr>
          <w:rFonts w:eastAsiaTheme="minorEastAsia"/>
          <w:b/>
          <w:bCs/>
          <w:color w:val="auto"/>
          <w:kern w:val="2"/>
          <w:szCs w:val="24"/>
          <w14:ligatures w14:val="standardContextual"/>
        </w:rPr>
        <w:br/>
      </w:r>
      <w:r w:rsidRPr="00691B95">
        <w:rPr>
          <w:rFonts w:eastAsiaTheme="minorEastAsia"/>
          <w:color w:val="auto"/>
          <w:kern w:val="2"/>
          <w:szCs w:val="24"/>
          <w14:ligatures w14:val="standardContextual"/>
        </w:rPr>
        <w:t xml:space="preserve">Most individuals who are currently </w:t>
      </w:r>
      <w:r w:rsidR="009E238C">
        <w:rPr>
          <w:rFonts w:eastAsiaTheme="minorEastAsia"/>
          <w:color w:val="auto"/>
          <w:kern w:val="2"/>
          <w:szCs w:val="24"/>
          <w14:ligatures w14:val="standardContextual"/>
        </w:rPr>
        <w:t>p</w:t>
      </w:r>
      <w:r w:rsidR="009E238C" w:rsidRPr="00691B95">
        <w:rPr>
          <w:rFonts w:eastAsiaTheme="minorEastAsia"/>
          <w:color w:val="auto"/>
          <w:kern w:val="2"/>
          <w:szCs w:val="24"/>
          <w14:ligatures w14:val="standardContextual"/>
        </w:rPr>
        <w:t xml:space="preserve">astors </w:t>
      </w:r>
      <w:r w:rsidRPr="00691B95">
        <w:rPr>
          <w:rFonts w:eastAsiaTheme="minorEastAsia"/>
          <w:color w:val="auto"/>
          <w:kern w:val="2"/>
          <w:szCs w:val="24"/>
          <w14:ligatures w14:val="standardContextual"/>
        </w:rPr>
        <w:t xml:space="preserve">were elected to the position by a committee or the congregation.  However, there are some current </w:t>
      </w:r>
      <w:r w:rsidR="009E238C">
        <w:rPr>
          <w:rFonts w:eastAsiaTheme="minorEastAsia"/>
          <w:color w:val="auto"/>
          <w:kern w:val="2"/>
          <w:szCs w:val="24"/>
          <w14:ligatures w14:val="standardContextual"/>
        </w:rPr>
        <w:t>p</w:t>
      </w:r>
      <w:r w:rsidR="009E238C" w:rsidRPr="00691B95">
        <w:rPr>
          <w:rFonts w:eastAsiaTheme="minorEastAsia"/>
          <w:color w:val="auto"/>
          <w:kern w:val="2"/>
          <w:szCs w:val="24"/>
          <w14:ligatures w14:val="standardContextual"/>
        </w:rPr>
        <w:t xml:space="preserve">astors </w:t>
      </w:r>
      <w:r w:rsidRPr="00691B95">
        <w:rPr>
          <w:rFonts w:eastAsiaTheme="minorEastAsia"/>
          <w:color w:val="auto"/>
          <w:kern w:val="2"/>
          <w:szCs w:val="24"/>
          <w14:ligatures w14:val="standardContextual"/>
        </w:rPr>
        <w:t xml:space="preserve">who are also the </w:t>
      </w:r>
      <w:r w:rsidR="009E238C">
        <w:rPr>
          <w:rFonts w:eastAsiaTheme="minorEastAsia"/>
          <w:color w:val="auto"/>
          <w:kern w:val="2"/>
          <w:szCs w:val="24"/>
          <w14:ligatures w14:val="standardContextual"/>
        </w:rPr>
        <w:t>f</w:t>
      </w:r>
      <w:r w:rsidR="009E238C" w:rsidRPr="00691B95">
        <w:rPr>
          <w:rFonts w:eastAsiaTheme="minorEastAsia"/>
          <w:color w:val="auto"/>
          <w:kern w:val="2"/>
          <w:szCs w:val="24"/>
          <w14:ligatures w14:val="standardContextual"/>
        </w:rPr>
        <w:t xml:space="preserve">ounders </w:t>
      </w:r>
      <w:r w:rsidRPr="00691B95">
        <w:rPr>
          <w:rFonts w:eastAsiaTheme="minorEastAsia"/>
          <w:color w:val="auto"/>
          <w:kern w:val="2"/>
          <w:szCs w:val="24"/>
          <w14:ligatures w14:val="standardContextual"/>
        </w:rPr>
        <w:t>of the churches they serve, meaning God gave them a vision to organize a new church and they obeyed God’s direction.  This is typically why some people have themselves listed as, “Pastor &amp; Founder</w:t>
      </w:r>
      <w:r w:rsidR="009E238C">
        <w:rPr>
          <w:rFonts w:eastAsiaTheme="minorEastAsia"/>
          <w:color w:val="auto"/>
          <w:kern w:val="2"/>
          <w:szCs w:val="24"/>
          <w14:ligatures w14:val="standardContextual"/>
        </w:rPr>
        <w:t>.</w:t>
      </w:r>
      <w:r w:rsidR="009E238C" w:rsidRPr="00691B95">
        <w:rPr>
          <w:rFonts w:eastAsiaTheme="minorEastAsia"/>
          <w:color w:val="auto"/>
          <w:kern w:val="2"/>
          <w:szCs w:val="24"/>
          <w14:ligatures w14:val="standardContextual"/>
        </w:rPr>
        <w:t xml:space="preserve">” </w:t>
      </w:r>
      <w:r w:rsidR="009E238C">
        <w:rPr>
          <w:rFonts w:eastAsiaTheme="minorEastAsia"/>
          <w:color w:val="auto"/>
          <w:kern w:val="2"/>
          <w:szCs w:val="24"/>
          <w14:ligatures w14:val="standardContextual"/>
        </w:rPr>
        <w:t>These titles</w:t>
      </w:r>
      <w:r w:rsidR="009E238C" w:rsidRPr="00691B95">
        <w:rPr>
          <w:rFonts w:eastAsiaTheme="minorEastAsia"/>
          <w:color w:val="auto"/>
          <w:kern w:val="2"/>
          <w:szCs w:val="24"/>
          <w14:ligatures w14:val="standardContextual"/>
        </w:rPr>
        <w:t xml:space="preserve"> </w:t>
      </w:r>
      <w:r w:rsidRPr="00691B95">
        <w:rPr>
          <w:rFonts w:eastAsiaTheme="minorEastAsia"/>
          <w:color w:val="auto"/>
          <w:kern w:val="2"/>
          <w:szCs w:val="24"/>
          <w14:ligatures w14:val="standardContextual"/>
        </w:rPr>
        <w:t xml:space="preserve">acknowledge both their role as leader, as well as the fact that they started the church. </w:t>
      </w:r>
    </w:p>
    <w:p w14:paraId="66E7EC9C" w14:textId="2208D2BC" w:rsidR="0004310D" w:rsidRPr="00080B54" w:rsidRDefault="00080B54" w:rsidP="00080B54">
      <w:pPr>
        <w:pStyle w:val="ListParagraph"/>
        <w:spacing w:after="0" w:line="240" w:lineRule="auto"/>
        <w:ind w:left="360" w:firstLine="0"/>
        <w:rPr>
          <w:rFonts w:eastAsiaTheme="minorEastAsia"/>
          <w:b/>
          <w:bCs/>
          <w:color w:val="auto"/>
          <w:kern w:val="2"/>
          <w:szCs w:val="24"/>
          <w14:ligatures w14:val="standardContextual"/>
        </w:rPr>
      </w:pPr>
      <w:r>
        <w:rPr>
          <w:rFonts w:eastAsiaTheme="minorEastAsia"/>
          <w:b/>
          <w:bCs/>
          <w:color w:val="auto"/>
          <w:kern w:val="2"/>
          <w:szCs w:val="24"/>
          <w14:ligatures w14:val="standardContextual"/>
        </w:rPr>
        <w:br/>
      </w:r>
      <w:r w:rsidR="0004310D" w:rsidRPr="00080B54">
        <w:rPr>
          <w:rFonts w:eastAsiaTheme="minorEastAsia"/>
          <w:color w:val="auto"/>
          <w:kern w:val="2"/>
          <w:szCs w:val="24"/>
          <w14:ligatures w14:val="standardContextual"/>
        </w:rPr>
        <w:t xml:space="preserve">The Apostle Paul writes to the Colossians and reminds them the world was founded by </w:t>
      </w:r>
      <w:r w:rsidR="00D210AD">
        <w:rPr>
          <w:rFonts w:eastAsiaTheme="minorEastAsia"/>
          <w:color w:val="auto"/>
          <w:kern w:val="2"/>
          <w:szCs w:val="24"/>
          <w14:ligatures w14:val="standardContextual"/>
        </w:rPr>
        <w:t>t</w:t>
      </w:r>
      <w:r w:rsidR="00D210AD" w:rsidRPr="00080B54">
        <w:rPr>
          <w:rFonts w:eastAsiaTheme="minorEastAsia"/>
          <w:color w:val="auto"/>
          <w:kern w:val="2"/>
          <w:szCs w:val="24"/>
          <w14:ligatures w14:val="standardContextual"/>
        </w:rPr>
        <w:t xml:space="preserve">he </w:t>
      </w:r>
      <w:r w:rsidR="0004310D" w:rsidRPr="00080B54">
        <w:rPr>
          <w:rFonts w:eastAsiaTheme="minorEastAsia"/>
          <w:color w:val="auto"/>
          <w:kern w:val="2"/>
          <w:szCs w:val="24"/>
          <w14:ligatures w14:val="standardContextual"/>
        </w:rPr>
        <w:t xml:space="preserve">Lord, thus making Him the </w:t>
      </w:r>
      <w:r w:rsidR="00D762C8">
        <w:rPr>
          <w:rFonts w:eastAsiaTheme="minorEastAsia"/>
          <w:color w:val="auto"/>
          <w:kern w:val="2"/>
          <w:szCs w:val="24"/>
          <w14:ligatures w14:val="standardContextual"/>
        </w:rPr>
        <w:t>p</w:t>
      </w:r>
      <w:r w:rsidR="00D762C8" w:rsidRPr="00080B54">
        <w:rPr>
          <w:rFonts w:eastAsiaTheme="minorEastAsia"/>
          <w:color w:val="auto"/>
          <w:kern w:val="2"/>
          <w:szCs w:val="24"/>
          <w14:ligatures w14:val="standardContextual"/>
        </w:rPr>
        <w:t xml:space="preserve">astor </w:t>
      </w:r>
      <w:r w:rsidR="00D210AD">
        <w:rPr>
          <w:rFonts w:eastAsiaTheme="minorEastAsia"/>
          <w:color w:val="auto"/>
          <w:kern w:val="2"/>
          <w:szCs w:val="24"/>
          <w14:ligatures w14:val="standardContextual"/>
        </w:rPr>
        <w:t>and</w:t>
      </w:r>
      <w:r w:rsidR="00D210AD" w:rsidRPr="00080B54">
        <w:rPr>
          <w:rFonts w:eastAsiaTheme="minorEastAsia"/>
          <w:color w:val="auto"/>
          <w:kern w:val="2"/>
          <w:szCs w:val="24"/>
          <w14:ligatures w14:val="standardContextual"/>
        </w:rPr>
        <w:t xml:space="preserve"> </w:t>
      </w:r>
      <w:r w:rsidR="00D762C8">
        <w:rPr>
          <w:rFonts w:eastAsiaTheme="minorEastAsia"/>
          <w:color w:val="auto"/>
          <w:kern w:val="2"/>
          <w:szCs w:val="24"/>
          <w14:ligatures w14:val="standardContextual"/>
        </w:rPr>
        <w:t>f</w:t>
      </w:r>
      <w:r w:rsidR="00D762C8" w:rsidRPr="00080B54">
        <w:rPr>
          <w:rFonts w:eastAsiaTheme="minorEastAsia"/>
          <w:color w:val="auto"/>
          <w:kern w:val="2"/>
          <w:szCs w:val="24"/>
          <w14:ligatures w14:val="standardContextual"/>
        </w:rPr>
        <w:t xml:space="preserve">ounder </w:t>
      </w:r>
      <w:r w:rsidR="0004310D" w:rsidRPr="00080B54">
        <w:rPr>
          <w:rFonts w:eastAsiaTheme="minorEastAsia"/>
          <w:color w:val="auto"/>
          <w:kern w:val="2"/>
          <w:szCs w:val="24"/>
          <w14:ligatures w14:val="standardContextual"/>
        </w:rPr>
        <w:t>of the world.  Verses 15-16 of chapter 1 says, “</w:t>
      </w:r>
      <w:r w:rsidR="007A764B" w:rsidRPr="007A764B">
        <w:rPr>
          <w:rFonts w:eastAsiaTheme="minorEastAsia"/>
          <w:i/>
          <w:iCs/>
          <w:color w:val="auto"/>
          <w:kern w:val="2"/>
          <w:szCs w:val="24"/>
          <w14:ligatures w14:val="standardContextual"/>
        </w:rPr>
        <w:t>He is the image of the invisible God,</w:t>
      </w:r>
      <w:r w:rsidR="007A764B">
        <w:rPr>
          <w:rFonts w:eastAsiaTheme="minorEastAsia"/>
          <w:i/>
          <w:iCs/>
          <w:color w:val="auto"/>
          <w:kern w:val="2"/>
          <w:szCs w:val="24"/>
          <w14:ligatures w14:val="standardContextual"/>
        </w:rPr>
        <w:t xml:space="preserve"> </w:t>
      </w:r>
      <w:r w:rsidR="007A764B" w:rsidRPr="007A764B">
        <w:rPr>
          <w:rFonts w:eastAsiaTheme="minorEastAsia"/>
          <w:i/>
          <w:iCs/>
          <w:color w:val="auto"/>
          <w:kern w:val="2"/>
          <w:szCs w:val="24"/>
          <w14:ligatures w14:val="standardContextual"/>
        </w:rPr>
        <w:t>the firstborn over all creation.</w:t>
      </w:r>
      <w:r w:rsidR="007A764B" w:rsidRPr="007A764B">
        <w:rPr>
          <w:rFonts w:eastAsiaTheme="minorEastAsia"/>
          <w:i/>
          <w:iCs/>
          <w:color w:val="auto"/>
          <w:kern w:val="2"/>
          <w:szCs w:val="24"/>
          <w14:ligatures w14:val="standardContextual"/>
        </w:rPr>
        <w:br/>
        <w:t>For everything was created by him,</w:t>
      </w:r>
      <w:r w:rsidR="007A764B">
        <w:rPr>
          <w:rFonts w:eastAsiaTheme="minorEastAsia"/>
          <w:i/>
          <w:iCs/>
          <w:color w:val="auto"/>
          <w:kern w:val="2"/>
          <w:szCs w:val="24"/>
          <w14:ligatures w14:val="standardContextual"/>
        </w:rPr>
        <w:t xml:space="preserve"> </w:t>
      </w:r>
      <w:r w:rsidR="007A764B" w:rsidRPr="007A764B">
        <w:rPr>
          <w:rFonts w:eastAsiaTheme="minorEastAsia"/>
          <w:i/>
          <w:iCs/>
          <w:color w:val="auto"/>
          <w:kern w:val="2"/>
          <w:szCs w:val="24"/>
          <w14:ligatures w14:val="standardContextual"/>
        </w:rPr>
        <w:t>in heaven and on earth,</w:t>
      </w:r>
      <w:r w:rsidR="007A764B">
        <w:rPr>
          <w:rFonts w:eastAsiaTheme="minorEastAsia"/>
          <w:i/>
          <w:iCs/>
          <w:color w:val="auto"/>
          <w:kern w:val="2"/>
          <w:szCs w:val="24"/>
          <w14:ligatures w14:val="standardContextual"/>
        </w:rPr>
        <w:t xml:space="preserve"> </w:t>
      </w:r>
      <w:r w:rsidR="007A764B" w:rsidRPr="007A764B">
        <w:rPr>
          <w:rFonts w:eastAsiaTheme="minorEastAsia"/>
          <w:i/>
          <w:iCs/>
          <w:color w:val="auto"/>
          <w:kern w:val="2"/>
          <w:szCs w:val="24"/>
          <w14:ligatures w14:val="standardContextual"/>
        </w:rPr>
        <w:t>the visible and the invisible,</w:t>
      </w:r>
      <w:r w:rsidR="007A764B" w:rsidRPr="007A764B">
        <w:rPr>
          <w:rFonts w:eastAsiaTheme="minorEastAsia"/>
          <w:i/>
          <w:iCs/>
          <w:color w:val="auto"/>
          <w:kern w:val="2"/>
          <w:szCs w:val="24"/>
          <w14:ligatures w14:val="standardContextual"/>
        </w:rPr>
        <w:br/>
        <w:t>whether thrones or dominions</w:t>
      </w:r>
      <w:r w:rsidR="007A764B">
        <w:rPr>
          <w:rFonts w:eastAsiaTheme="minorEastAsia"/>
          <w:i/>
          <w:iCs/>
          <w:color w:val="auto"/>
          <w:kern w:val="2"/>
          <w:szCs w:val="24"/>
          <w14:ligatures w14:val="standardContextual"/>
        </w:rPr>
        <w:t xml:space="preserve"> </w:t>
      </w:r>
      <w:r w:rsidR="007A764B" w:rsidRPr="007A764B">
        <w:rPr>
          <w:rFonts w:eastAsiaTheme="minorEastAsia"/>
          <w:i/>
          <w:iCs/>
          <w:color w:val="auto"/>
          <w:kern w:val="2"/>
          <w:szCs w:val="24"/>
          <w14:ligatures w14:val="standardContextual"/>
        </w:rPr>
        <w:t xml:space="preserve">or rulers or authorities—all things have been created through him and for </w:t>
      </w:r>
      <w:r w:rsidR="00CD42A1" w:rsidRPr="007A764B">
        <w:rPr>
          <w:rFonts w:eastAsiaTheme="minorEastAsia"/>
          <w:i/>
          <w:iCs/>
          <w:color w:val="auto"/>
          <w:kern w:val="2"/>
          <w:szCs w:val="24"/>
          <w14:ligatures w14:val="standardContextual"/>
        </w:rPr>
        <w:t>him.</w:t>
      </w:r>
      <w:r w:rsidR="0004310D" w:rsidRPr="00080B54">
        <w:rPr>
          <w:rFonts w:eastAsiaTheme="minorEastAsia"/>
          <w:i/>
          <w:iCs/>
          <w:color w:val="auto"/>
          <w:kern w:val="2"/>
          <w:szCs w:val="24"/>
          <w14:ligatures w14:val="standardContextual"/>
        </w:rPr>
        <w:t>”</w:t>
      </w:r>
      <w:r w:rsidR="0004310D" w:rsidRPr="00080B54">
        <w:rPr>
          <w:rFonts w:eastAsiaTheme="minorEastAsia"/>
          <w:color w:val="auto"/>
          <w:kern w:val="2"/>
          <w:szCs w:val="24"/>
          <w14:ligatures w14:val="standardContextual"/>
        </w:rPr>
        <w:t xml:space="preserve">  In other words, none of this would be here without </w:t>
      </w:r>
      <w:r w:rsidR="007B1DC4">
        <w:rPr>
          <w:rFonts w:eastAsiaTheme="minorEastAsia"/>
          <w:color w:val="auto"/>
          <w:kern w:val="2"/>
          <w:szCs w:val="24"/>
          <w14:ligatures w14:val="standardContextual"/>
        </w:rPr>
        <w:t>Christ</w:t>
      </w:r>
      <w:r w:rsidR="0004310D" w:rsidRPr="00080B54">
        <w:rPr>
          <w:rFonts w:eastAsiaTheme="minorEastAsia"/>
          <w:color w:val="auto"/>
          <w:kern w:val="2"/>
          <w:szCs w:val="24"/>
          <w14:ligatures w14:val="standardContextual"/>
        </w:rPr>
        <w:t xml:space="preserve">.  He is not </w:t>
      </w:r>
      <w:r w:rsidR="0004310D" w:rsidRPr="00080B54">
        <w:rPr>
          <w:rFonts w:eastAsiaTheme="minorEastAsia"/>
          <w:color w:val="auto"/>
          <w:kern w:val="2"/>
          <w:szCs w:val="24"/>
          <w14:ligatures w14:val="standardContextual"/>
        </w:rPr>
        <w:lastRenderedPageBreak/>
        <w:t xml:space="preserve">simply a member of a larger cast, but He is the entire cast.  And no show occurs without The Founder.  </w:t>
      </w:r>
    </w:p>
    <w:p w14:paraId="316F78FA" w14:textId="2EBB03DA" w:rsidR="00080B54" w:rsidRPr="00080B54" w:rsidRDefault="0004310D" w:rsidP="00080B54">
      <w:pPr>
        <w:pStyle w:val="ListParagraph"/>
        <w:numPr>
          <w:ilvl w:val="0"/>
          <w:numId w:val="21"/>
        </w:numPr>
        <w:spacing w:after="0" w:line="240" w:lineRule="auto"/>
        <w:rPr>
          <w:rFonts w:eastAsiaTheme="minorEastAsia"/>
          <w:b/>
          <w:bCs/>
          <w:color w:val="auto"/>
          <w:kern w:val="2"/>
          <w:szCs w:val="24"/>
          <w:u w:val="single"/>
          <w14:ligatures w14:val="standardContextual"/>
        </w:rPr>
      </w:pPr>
      <w:r w:rsidRPr="00080B54">
        <w:rPr>
          <w:rFonts w:eastAsiaTheme="minorEastAsia"/>
          <w:b/>
          <w:bCs/>
          <w:color w:val="auto"/>
          <w:kern w:val="2"/>
          <w:szCs w:val="24"/>
          <w14:ligatures w14:val="standardContextual"/>
        </w:rPr>
        <w:t>Colossians 1: 18-20 – “Leader”</w:t>
      </w:r>
      <w:r w:rsidR="00080B54">
        <w:rPr>
          <w:rFonts w:eastAsiaTheme="minorEastAsia"/>
          <w:b/>
          <w:bCs/>
          <w:color w:val="auto"/>
          <w:kern w:val="2"/>
          <w:szCs w:val="24"/>
          <w14:ligatures w14:val="standardContextual"/>
        </w:rPr>
        <w:br/>
      </w:r>
      <w:r w:rsidRPr="00080B54">
        <w:rPr>
          <w:rFonts w:eastAsiaTheme="minorEastAsia"/>
          <w:color w:val="auto"/>
          <w:kern w:val="2"/>
          <w:szCs w:val="24"/>
          <w14:ligatures w14:val="standardContextual"/>
        </w:rPr>
        <w:t xml:space="preserve">One of my </w:t>
      </w:r>
      <w:r w:rsidR="00526BC7" w:rsidRPr="00080B54">
        <w:rPr>
          <w:rFonts w:eastAsiaTheme="minorEastAsia"/>
          <w:color w:val="auto"/>
          <w:kern w:val="2"/>
          <w:szCs w:val="24"/>
          <w14:ligatures w14:val="standardContextual"/>
        </w:rPr>
        <w:t>all-time</w:t>
      </w:r>
      <w:r w:rsidRPr="00080B54">
        <w:rPr>
          <w:rFonts w:eastAsiaTheme="minorEastAsia"/>
          <w:color w:val="auto"/>
          <w:kern w:val="2"/>
          <w:szCs w:val="24"/>
          <w14:ligatures w14:val="standardContextual"/>
        </w:rPr>
        <w:t xml:space="preserve"> favorite movies is the 1989 classic, </w:t>
      </w:r>
      <w:r w:rsidRPr="00CD42A1">
        <w:rPr>
          <w:rFonts w:eastAsiaTheme="minorEastAsia"/>
          <w:i/>
          <w:iCs/>
          <w:color w:val="auto"/>
          <w:kern w:val="2"/>
          <w:szCs w:val="24"/>
          <w14:ligatures w14:val="standardContextual"/>
        </w:rPr>
        <w:t xml:space="preserve">Lean </w:t>
      </w:r>
      <w:r w:rsidR="00526BC7" w:rsidRPr="00CD42A1">
        <w:rPr>
          <w:rFonts w:eastAsiaTheme="minorEastAsia"/>
          <w:i/>
          <w:iCs/>
          <w:color w:val="auto"/>
          <w:kern w:val="2"/>
          <w:szCs w:val="24"/>
          <w14:ligatures w14:val="standardContextual"/>
        </w:rPr>
        <w:t xml:space="preserve">on </w:t>
      </w:r>
      <w:r w:rsidRPr="00CD42A1">
        <w:rPr>
          <w:rFonts w:eastAsiaTheme="minorEastAsia"/>
          <w:i/>
          <w:iCs/>
          <w:color w:val="auto"/>
          <w:kern w:val="2"/>
          <w:szCs w:val="24"/>
          <w14:ligatures w14:val="standardContextual"/>
        </w:rPr>
        <w:t>Me</w:t>
      </w:r>
      <w:r w:rsidRPr="00080B54">
        <w:rPr>
          <w:rFonts w:eastAsiaTheme="minorEastAsia"/>
          <w:color w:val="auto"/>
          <w:kern w:val="2"/>
          <w:szCs w:val="24"/>
          <w14:ligatures w14:val="standardContextual"/>
        </w:rPr>
        <w:t>, starring Morgan Freeman.  Freeman portrays high school principal</w:t>
      </w:r>
      <w:r w:rsidR="00062DED">
        <w:rPr>
          <w:rFonts w:eastAsiaTheme="minorEastAsia"/>
          <w:color w:val="auto"/>
          <w:kern w:val="2"/>
          <w:szCs w:val="24"/>
          <w14:ligatures w14:val="standardContextual"/>
        </w:rPr>
        <w:t>,</w:t>
      </w:r>
      <w:r w:rsidRPr="00080B54">
        <w:rPr>
          <w:rFonts w:eastAsiaTheme="minorEastAsia"/>
          <w:color w:val="auto"/>
          <w:kern w:val="2"/>
          <w:szCs w:val="24"/>
          <w14:ligatures w14:val="standardContextual"/>
        </w:rPr>
        <w:t xml:space="preserve"> Joe Clark, who was tasked with reforming a troubled inner city New Jersey school.  Upon his arrival to the school, Clark made it clear from his first day on the job that there was only one boss in the school and that his word was law.  Given the urgency of the situation, there was </w:t>
      </w:r>
      <w:r w:rsidR="00450511">
        <w:rPr>
          <w:rFonts w:eastAsiaTheme="minorEastAsia"/>
          <w:color w:val="auto"/>
          <w:kern w:val="2"/>
          <w:szCs w:val="24"/>
          <w14:ligatures w14:val="standardContextual"/>
        </w:rPr>
        <w:t xml:space="preserve">no </w:t>
      </w:r>
      <w:r w:rsidRPr="00080B54">
        <w:rPr>
          <w:rFonts w:eastAsiaTheme="minorEastAsia"/>
          <w:color w:val="auto"/>
          <w:kern w:val="2"/>
          <w:szCs w:val="24"/>
          <w14:ligatures w14:val="standardContextual"/>
        </w:rPr>
        <w:t>time for compromise or even collaboration, but ultimately things needed to be taken over in immediate fashion.</w:t>
      </w:r>
      <w:r w:rsidR="00080B54">
        <w:rPr>
          <w:rFonts w:eastAsiaTheme="minorEastAsia"/>
          <w:color w:val="auto"/>
          <w:kern w:val="2"/>
          <w:szCs w:val="24"/>
          <w14:ligatures w14:val="standardContextual"/>
        </w:rPr>
        <w:br/>
      </w:r>
    </w:p>
    <w:p w14:paraId="3E3F1C58" w14:textId="2D82F473" w:rsidR="0004310D" w:rsidRPr="00080B54" w:rsidRDefault="0004310D" w:rsidP="00080B54">
      <w:pPr>
        <w:pStyle w:val="ListParagraph"/>
        <w:spacing w:after="0" w:line="240" w:lineRule="auto"/>
        <w:ind w:left="360" w:firstLine="0"/>
        <w:rPr>
          <w:rFonts w:eastAsiaTheme="minorEastAsia"/>
          <w:b/>
          <w:bCs/>
          <w:color w:val="auto"/>
          <w:kern w:val="2"/>
          <w:szCs w:val="24"/>
          <w:u w:val="single"/>
          <w14:ligatures w14:val="standardContextual"/>
        </w:rPr>
      </w:pPr>
      <w:r w:rsidRPr="00080B54">
        <w:rPr>
          <w:rFonts w:eastAsiaTheme="minorEastAsia"/>
          <w:color w:val="auto"/>
          <w:kern w:val="2"/>
          <w:szCs w:val="24"/>
          <w14:ligatures w14:val="standardContextual"/>
        </w:rPr>
        <w:t>In a likewise manner, Paul says in verse 18, “</w:t>
      </w:r>
      <w:r w:rsidRPr="00080B54">
        <w:rPr>
          <w:rFonts w:eastAsiaTheme="minorEastAsia"/>
          <w:i/>
          <w:iCs/>
          <w:color w:val="auto"/>
          <w:kern w:val="2"/>
          <w:szCs w:val="24"/>
          <w14:ligatures w14:val="standardContextual"/>
        </w:rPr>
        <w:t xml:space="preserve">He is also head of the body, the church; He is the beginning, the firstborn from the dead, so that He might come to have first place in everything.”  </w:t>
      </w:r>
      <w:r w:rsidRPr="00080B54">
        <w:rPr>
          <w:rFonts w:eastAsiaTheme="minorEastAsia"/>
          <w:color w:val="auto"/>
          <w:kern w:val="2"/>
          <w:szCs w:val="24"/>
          <w14:ligatures w14:val="standardContextual"/>
        </w:rPr>
        <w:t xml:space="preserve">There are some who create things and leave them for others to govern.  However, God both created the world and rules </w:t>
      </w:r>
      <w:r w:rsidR="00272D5D">
        <w:rPr>
          <w:rFonts w:eastAsiaTheme="minorEastAsia"/>
          <w:color w:val="auto"/>
          <w:kern w:val="2"/>
          <w:szCs w:val="24"/>
          <w14:ligatures w14:val="standardContextual"/>
        </w:rPr>
        <w:t>it</w:t>
      </w:r>
      <w:r w:rsidRPr="00080B54">
        <w:rPr>
          <w:rFonts w:eastAsiaTheme="minorEastAsia"/>
          <w:color w:val="auto"/>
          <w:kern w:val="2"/>
          <w:szCs w:val="24"/>
          <w14:ligatures w14:val="standardContextual"/>
        </w:rPr>
        <w:t xml:space="preserve">.  He is not merely a founder with no stake in how His creation functions, but He rules with a gracious, merciful, iron fist, all at the same time.  While God is </w:t>
      </w:r>
      <w:r w:rsidR="00272D5D" w:rsidRPr="00080B54">
        <w:rPr>
          <w:rFonts w:eastAsiaTheme="minorEastAsia"/>
          <w:color w:val="auto"/>
          <w:kern w:val="2"/>
          <w:szCs w:val="24"/>
          <w14:ligatures w14:val="standardContextual"/>
        </w:rPr>
        <w:t>gentler</w:t>
      </w:r>
      <w:r w:rsidRPr="00080B54">
        <w:rPr>
          <w:rFonts w:eastAsiaTheme="minorEastAsia"/>
          <w:color w:val="auto"/>
          <w:kern w:val="2"/>
          <w:szCs w:val="24"/>
          <w14:ligatures w14:val="standardContextual"/>
        </w:rPr>
        <w:t xml:space="preserve"> and patient than Joe Clark appeared to be, </w:t>
      </w:r>
      <w:r w:rsidR="00181058">
        <w:rPr>
          <w:rFonts w:eastAsiaTheme="minorEastAsia"/>
          <w:color w:val="auto"/>
          <w:kern w:val="2"/>
          <w:szCs w:val="24"/>
          <w14:ligatures w14:val="standardContextual"/>
        </w:rPr>
        <w:t>similarly,</w:t>
      </w:r>
      <w:r w:rsidRPr="00080B54">
        <w:rPr>
          <w:rFonts w:eastAsiaTheme="minorEastAsia"/>
          <w:color w:val="auto"/>
          <w:kern w:val="2"/>
          <w:szCs w:val="24"/>
          <w14:ligatures w14:val="standardContextual"/>
        </w:rPr>
        <w:t xml:space="preserve"> </w:t>
      </w:r>
      <w:r w:rsidR="00DB7C37">
        <w:rPr>
          <w:rFonts w:eastAsiaTheme="minorEastAsia"/>
          <w:color w:val="auto"/>
          <w:kern w:val="2"/>
          <w:szCs w:val="24"/>
          <w14:ligatures w14:val="standardContextual"/>
        </w:rPr>
        <w:t>the sentiment of both is the same. Authority rested in a singular place. God</w:t>
      </w:r>
      <w:r w:rsidR="00DB7C37" w:rsidRPr="00080B54">
        <w:rPr>
          <w:rFonts w:eastAsiaTheme="minorEastAsia"/>
          <w:color w:val="auto"/>
          <w:kern w:val="2"/>
          <w:szCs w:val="24"/>
          <w14:ligatures w14:val="standardContextual"/>
        </w:rPr>
        <w:t xml:space="preserve"> </w:t>
      </w:r>
      <w:r w:rsidRPr="00080B54">
        <w:rPr>
          <w:rFonts w:eastAsiaTheme="minorEastAsia"/>
          <w:color w:val="auto"/>
          <w:kern w:val="2"/>
          <w:szCs w:val="24"/>
          <w14:ligatures w14:val="standardContextual"/>
        </w:rPr>
        <w:t xml:space="preserve">is not one to share His throne or authority. </w:t>
      </w:r>
      <w:r w:rsidR="00641B62">
        <w:rPr>
          <w:rFonts w:eastAsiaTheme="minorEastAsia"/>
          <w:color w:val="auto"/>
          <w:kern w:val="2"/>
          <w:szCs w:val="24"/>
          <w14:ligatures w14:val="standardContextual"/>
        </w:rPr>
        <w:br/>
      </w:r>
    </w:p>
    <w:p w14:paraId="361C1A7D" w14:textId="6C4E1DFC" w:rsidR="00641B62" w:rsidRPr="00641B62" w:rsidRDefault="0004310D" w:rsidP="00641B62">
      <w:pPr>
        <w:pStyle w:val="ListParagraph"/>
        <w:numPr>
          <w:ilvl w:val="0"/>
          <w:numId w:val="21"/>
        </w:numPr>
        <w:spacing w:after="0" w:line="240" w:lineRule="auto"/>
        <w:rPr>
          <w:rFonts w:eastAsiaTheme="minorEastAsia"/>
          <w:b/>
          <w:bCs/>
          <w:color w:val="auto"/>
          <w:kern w:val="2"/>
          <w:szCs w:val="24"/>
          <w14:ligatures w14:val="standardContextual"/>
        </w:rPr>
      </w:pPr>
      <w:r w:rsidRPr="00641B62">
        <w:rPr>
          <w:rFonts w:eastAsiaTheme="minorEastAsia"/>
          <w:b/>
          <w:bCs/>
          <w:color w:val="auto"/>
          <w:kern w:val="2"/>
          <w:szCs w:val="24"/>
          <w14:ligatures w14:val="standardContextual"/>
        </w:rPr>
        <w:t>Colossians 1:21-22 – “Savior”</w:t>
      </w:r>
      <w:r w:rsidR="00641B62">
        <w:rPr>
          <w:rFonts w:eastAsiaTheme="minorEastAsia"/>
          <w:b/>
          <w:bCs/>
          <w:color w:val="auto"/>
          <w:kern w:val="2"/>
          <w:szCs w:val="24"/>
          <w14:ligatures w14:val="standardContextual"/>
        </w:rPr>
        <w:br/>
      </w:r>
      <w:r w:rsidRPr="00641B62">
        <w:rPr>
          <w:rFonts w:eastAsiaTheme="minorEastAsia"/>
          <w:color w:val="auto"/>
          <w:kern w:val="2"/>
          <w:szCs w:val="24"/>
          <w14:ligatures w14:val="standardContextual"/>
        </w:rPr>
        <w:t xml:space="preserve">There’s a story of a young boy who was </w:t>
      </w:r>
      <w:r w:rsidR="003E3BEE">
        <w:rPr>
          <w:rFonts w:eastAsiaTheme="minorEastAsia"/>
          <w:color w:val="auto"/>
          <w:kern w:val="2"/>
          <w:szCs w:val="24"/>
          <w14:ligatures w14:val="standardContextual"/>
        </w:rPr>
        <w:t xml:space="preserve">drowning in a swimming pool and was </w:t>
      </w:r>
      <w:r w:rsidRPr="00641B62">
        <w:rPr>
          <w:rFonts w:eastAsiaTheme="minorEastAsia"/>
          <w:color w:val="auto"/>
          <w:kern w:val="2"/>
          <w:szCs w:val="24"/>
          <w14:ligatures w14:val="standardContextual"/>
        </w:rPr>
        <w:t>rescued by a firefighter.  In the years that passed, the boy never forgot the firefighter that saved him.  One day when the boy was a grown man, he found the firefighter and thanked him personally for rescuing him.  He felt indebted to the firefighter because had he not pulled him out of that pool, the boy would have never made it, let alone made it to adulthood.  The now grown man remained grateful to the firefighter for his heroic rescue.</w:t>
      </w:r>
      <w:r w:rsidR="00641B62">
        <w:rPr>
          <w:rFonts w:eastAsiaTheme="minorEastAsia"/>
          <w:color w:val="auto"/>
          <w:kern w:val="2"/>
          <w:szCs w:val="24"/>
          <w14:ligatures w14:val="standardContextual"/>
        </w:rPr>
        <w:br/>
      </w:r>
    </w:p>
    <w:p w14:paraId="17413466" w14:textId="6267D118" w:rsidR="0004310D" w:rsidRPr="00641B62" w:rsidRDefault="0004310D" w:rsidP="00641B62">
      <w:pPr>
        <w:pStyle w:val="ListParagraph"/>
        <w:spacing w:after="0" w:line="240" w:lineRule="auto"/>
        <w:ind w:left="360" w:firstLine="0"/>
        <w:rPr>
          <w:rFonts w:eastAsiaTheme="minorEastAsia"/>
          <w:b/>
          <w:bCs/>
          <w:color w:val="auto"/>
          <w:kern w:val="2"/>
          <w:szCs w:val="24"/>
          <w14:ligatures w14:val="standardContextual"/>
        </w:rPr>
      </w:pPr>
      <w:r w:rsidRPr="00641B62">
        <w:rPr>
          <w:rFonts w:eastAsiaTheme="minorEastAsia"/>
          <w:color w:val="auto"/>
          <w:kern w:val="2"/>
          <w:szCs w:val="24"/>
          <w14:ligatures w14:val="standardContextual"/>
        </w:rPr>
        <w:t>Paul says in verse 21 of our text, “</w:t>
      </w:r>
      <w:r w:rsidR="00CD3E55" w:rsidRPr="00CD3E55">
        <w:rPr>
          <w:rFonts w:eastAsiaTheme="minorEastAsia"/>
          <w:i/>
          <w:iCs/>
          <w:color w:val="auto"/>
          <w:kern w:val="2"/>
          <w:szCs w:val="24"/>
          <w14:ligatures w14:val="standardContextual"/>
        </w:rPr>
        <w:t>Once you were alienated and hostile in your minds as expressed in your evil actions. </w:t>
      </w:r>
      <w:r w:rsidR="00CD3E55" w:rsidRPr="00CD3E55">
        <w:rPr>
          <w:rFonts w:eastAsiaTheme="minorEastAsia"/>
          <w:b/>
          <w:bCs/>
          <w:i/>
          <w:iCs/>
          <w:color w:val="auto"/>
          <w:kern w:val="2"/>
          <w:szCs w:val="24"/>
          <w:vertAlign w:val="superscript"/>
          <w14:ligatures w14:val="standardContextual"/>
        </w:rPr>
        <w:t>22 </w:t>
      </w:r>
      <w:r w:rsidR="00CD3E55" w:rsidRPr="00CD3E55">
        <w:rPr>
          <w:rFonts w:eastAsiaTheme="minorEastAsia"/>
          <w:i/>
          <w:iCs/>
          <w:color w:val="auto"/>
          <w:kern w:val="2"/>
          <w:szCs w:val="24"/>
          <w14:ligatures w14:val="standardContextual"/>
        </w:rPr>
        <w:t>But now he has reconciled you by his physical body through his death, to present you holy, faultless, and blameless before him</w:t>
      </w:r>
      <w:r w:rsidR="00CD3E55">
        <w:rPr>
          <w:rFonts w:eastAsiaTheme="minorEastAsia"/>
          <w:i/>
          <w:iCs/>
          <w:color w:val="auto"/>
          <w:kern w:val="2"/>
          <w:szCs w:val="24"/>
          <w14:ligatures w14:val="standardContextual"/>
        </w:rPr>
        <w:t xml:space="preserve">” </w:t>
      </w:r>
      <w:r w:rsidR="00CD3E55" w:rsidRPr="00CD42A1">
        <w:rPr>
          <w:rFonts w:eastAsiaTheme="minorEastAsia"/>
          <w:color w:val="auto"/>
          <w:kern w:val="2"/>
          <w:szCs w:val="24"/>
          <w14:ligatures w14:val="standardContextual"/>
        </w:rPr>
        <w:t>(</w:t>
      </w:r>
      <w:r w:rsidR="00810FC1" w:rsidRPr="00CD42A1">
        <w:rPr>
          <w:rFonts w:eastAsiaTheme="minorEastAsia"/>
          <w:color w:val="auto"/>
          <w:kern w:val="2"/>
          <w:szCs w:val="24"/>
          <w14:ligatures w14:val="standardContextual"/>
        </w:rPr>
        <w:t>vv.21-22).</w:t>
      </w:r>
      <w:r w:rsidRPr="00641B62">
        <w:rPr>
          <w:rFonts w:eastAsiaTheme="minorEastAsia"/>
          <w:i/>
          <w:iCs/>
          <w:color w:val="auto"/>
          <w:kern w:val="2"/>
          <w:szCs w:val="24"/>
          <w14:ligatures w14:val="standardContextual"/>
        </w:rPr>
        <w:t xml:space="preserve">  </w:t>
      </w:r>
      <w:r w:rsidRPr="00641B62">
        <w:rPr>
          <w:rFonts w:eastAsiaTheme="minorEastAsia"/>
          <w:color w:val="auto"/>
          <w:kern w:val="2"/>
          <w:szCs w:val="24"/>
          <w14:ligatures w14:val="standardContextual"/>
        </w:rPr>
        <w:t>Paul uses this language to remind the Colossian church of Jesus’</w:t>
      </w:r>
      <w:r w:rsidR="008D67A9">
        <w:rPr>
          <w:rFonts w:eastAsiaTheme="minorEastAsia"/>
          <w:color w:val="auto"/>
          <w:kern w:val="2"/>
          <w:szCs w:val="24"/>
          <w14:ligatures w14:val="standardContextual"/>
        </w:rPr>
        <w:t>s</w:t>
      </w:r>
      <w:r w:rsidRPr="00641B62">
        <w:rPr>
          <w:rFonts w:eastAsiaTheme="minorEastAsia"/>
          <w:color w:val="auto"/>
          <w:kern w:val="2"/>
          <w:szCs w:val="24"/>
          <w14:ligatures w14:val="standardContextual"/>
        </w:rPr>
        <w:t xml:space="preserve"> sacrifice on the cross.  This wasn’t just a great man being killed, but Jesus took our place.  The punishment we should’ve had to endure, He endured for us.  Like the firefighter who rescued the boy, we were sinking in the pool of sin, but He came and got us out.  He didn’t just create us and the world, nor does He solely rule the world, but He </w:t>
      </w:r>
      <w:r w:rsidR="00D04E5B">
        <w:rPr>
          <w:rFonts w:eastAsiaTheme="minorEastAsia"/>
          <w:color w:val="auto"/>
          <w:kern w:val="2"/>
          <w:szCs w:val="24"/>
          <w14:ligatures w14:val="standardContextual"/>
        </w:rPr>
        <w:t>cares</w:t>
      </w:r>
      <w:r w:rsidRPr="00641B62">
        <w:rPr>
          <w:rFonts w:eastAsiaTheme="minorEastAsia"/>
          <w:color w:val="auto"/>
          <w:kern w:val="2"/>
          <w:szCs w:val="24"/>
          <w14:ligatures w14:val="standardContextual"/>
        </w:rPr>
        <w:t xml:space="preserve"> for us.  He protects us and rescues us from dangers seen and unseen.  </w:t>
      </w:r>
    </w:p>
    <w:p w14:paraId="565B696F" w14:textId="77777777" w:rsidR="00641B62" w:rsidRDefault="00641B62" w:rsidP="00641B62">
      <w:pPr>
        <w:spacing w:after="0" w:line="240" w:lineRule="auto"/>
        <w:ind w:left="0" w:firstLine="0"/>
        <w:rPr>
          <w:rFonts w:eastAsiaTheme="minorEastAsia"/>
          <w:color w:val="auto"/>
          <w:kern w:val="2"/>
          <w:sz w:val="32"/>
          <w:szCs w:val="32"/>
          <w14:ligatures w14:val="standardContextual"/>
        </w:rPr>
      </w:pPr>
    </w:p>
    <w:p w14:paraId="4C43FED9" w14:textId="7D82C91F" w:rsidR="0004310D" w:rsidRPr="00641B62" w:rsidRDefault="0004310D" w:rsidP="00641B62">
      <w:pPr>
        <w:spacing w:after="0" w:line="240" w:lineRule="auto"/>
        <w:ind w:left="0" w:firstLine="0"/>
        <w:rPr>
          <w:rFonts w:eastAsiaTheme="minorEastAsia"/>
          <w:b/>
          <w:bCs/>
          <w:color w:val="auto"/>
          <w:kern w:val="2"/>
          <w:szCs w:val="24"/>
          <w14:ligatures w14:val="standardContextual"/>
        </w:rPr>
      </w:pPr>
      <w:r w:rsidRPr="00641B62">
        <w:rPr>
          <w:rFonts w:eastAsiaTheme="minorEastAsia"/>
          <w:b/>
          <w:bCs/>
          <w:color w:val="auto"/>
          <w:kern w:val="2"/>
          <w:szCs w:val="24"/>
          <w14:ligatures w14:val="standardContextual"/>
        </w:rPr>
        <w:t>C</w:t>
      </w:r>
      <w:r w:rsidR="00641B62" w:rsidRPr="00641B62">
        <w:rPr>
          <w:rFonts w:eastAsiaTheme="minorEastAsia"/>
          <w:b/>
          <w:bCs/>
          <w:color w:val="auto"/>
          <w:kern w:val="2"/>
          <w:szCs w:val="24"/>
          <w14:ligatures w14:val="standardContextual"/>
        </w:rPr>
        <w:t>onclusion</w:t>
      </w:r>
      <w:r w:rsidR="00641B62">
        <w:rPr>
          <w:rFonts w:eastAsiaTheme="minorEastAsia"/>
          <w:b/>
          <w:bCs/>
          <w:color w:val="auto"/>
          <w:kern w:val="2"/>
          <w:szCs w:val="24"/>
          <w14:ligatures w14:val="standardContextual"/>
        </w:rPr>
        <w:t xml:space="preserve">: </w:t>
      </w:r>
      <w:r w:rsidRPr="0004310D">
        <w:rPr>
          <w:rFonts w:eastAsiaTheme="minorEastAsia"/>
          <w:color w:val="auto"/>
          <w:kern w:val="2"/>
          <w:szCs w:val="24"/>
          <w14:ligatures w14:val="standardContextual"/>
        </w:rPr>
        <w:t>Jesus is The Final Boss.  As we share His</w:t>
      </w:r>
      <w:r w:rsidR="00CD42A1">
        <w:rPr>
          <w:rFonts w:eastAsiaTheme="minorEastAsia"/>
          <w:color w:val="auto"/>
          <w:kern w:val="2"/>
          <w:szCs w:val="24"/>
          <w14:ligatures w14:val="standardContextual"/>
        </w:rPr>
        <w:t xml:space="preserve"> </w:t>
      </w:r>
      <w:r w:rsidR="00EB661E">
        <w:rPr>
          <w:rFonts w:eastAsiaTheme="minorEastAsia"/>
          <w:color w:val="auto"/>
          <w:kern w:val="2"/>
          <w:szCs w:val="24"/>
          <w14:ligatures w14:val="standardContextual"/>
        </w:rPr>
        <w:t>W</w:t>
      </w:r>
      <w:r w:rsidR="00CD42A1">
        <w:rPr>
          <w:rFonts w:eastAsiaTheme="minorEastAsia"/>
          <w:color w:val="auto"/>
          <w:kern w:val="2"/>
          <w:szCs w:val="24"/>
          <w14:ligatures w14:val="standardContextual"/>
        </w:rPr>
        <w:t>ord</w:t>
      </w:r>
      <w:r w:rsidRPr="0004310D">
        <w:rPr>
          <w:rFonts w:eastAsiaTheme="minorEastAsia"/>
          <w:color w:val="auto"/>
          <w:kern w:val="2"/>
          <w:szCs w:val="24"/>
          <w14:ligatures w14:val="standardContextual"/>
        </w:rPr>
        <w:t xml:space="preserve"> with the world, we cannot do so effectively without recognizing this.  He is not merely a great man that existed once upon a time, but He is very much alive, well, and in control.  The Lord created us, He rules over us, and He has rescued us.  All of this and more is why </w:t>
      </w:r>
      <w:r w:rsidR="00040063">
        <w:rPr>
          <w:rFonts w:eastAsiaTheme="minorEastAsia"/>
          <w:color w:val="auto"/>
          <w:kern w:val="2"/>
          <w:szCs w:val="24"/>
          <w14:ligatures w14:val="standardContextual"/>
        </w:rPr>
        <w:t>t</w:t>
      </w:r>
      <w:r w:rsidRPr="0004310D">
        <w:rPr>
          <w:rFonts w:eastAsiaTheme="minorEastAsia"/>
          <w:color w:val="auto"/>
          <w:kern w:val="2"/>
          <w:szCs w:val="24"/>
          <w14:ligatures w14:val="standardContextual"/>
        </w:rPr>
        <w:t xml:space="preserve">he Lord is </w:t>
      </w:r>
      <w:r w:rsidR="00040063">
        <w:rPr>
          <w:rFonts w:eastAsiaTheme="minorEastAsia"/>
          <w:color w:val="auto"/>
          <w:kern w:val="2"/>
          <w:szCs w:val="24"/>
          <w14:ligatures w14:val="standardContextual"/>
        </w:rPr>
        <w:t>t</w:t>
      </w:r>
      <w:r w:rsidRPr="0004310D">
        <w:rPr>
          <w:rFonts w:eastAsiaTheme="minorEastAsia"/>
          <w:color w:val="auto"/>
          <w:kern w:val="2"/>
          <w:szCs w:val="24"/>
          <w14:ligatures w14:val="standardContextual"/>
        </w:rPr>
        <w:t>he Final Boss.  Think about the ways in which water can exist: Solid (Ice), Liquid (Water), and Gas (Steam).  In a likewise manner, God shows up in 3 forms: Father, Son, and Holy Spirit.  Each are a different form of the exact same thing.  No other being has the ability to show up in that fashion.  There is truly no one better than The Final Boss.  Give Him a try.</w:t>
      </w:r>
    </w:p>
    <w:p w14:paraId="1E7ACEA9" w14:textId="77777777" w:rsidR="00283C5F" w:rsidRPr="00B2435F" w:rsidRDefault="00283C5F" w:rsidP="00283C5F">
      <w:pPr>
        <w:spacing w:after="0" w:line="240" w:lineRule="auto"/>
        <w:ind w:left="0" w:firstLine="0"/>
        <w:jc w:val="center"/>
        <w:rPr>
          <w:rFonts w:eastAsiaTheme="minorEastAsia"/>
          <w:b/>
          <w:bCs/>
          <w:color w:val="auto"/>
          <w:kern w:val="2"/>
          <w:szCs w:val="24"/>
          <w14:ligatures w14:val="standardContextual"/>
        </w:rPr>
      </w:pPr>
      <w:r w:rsidRPr="00B2435F">
        <w:rPr>
          <w:rFonts w:eastAsiaTheme="minorEastAsia"/>
          <w:b/>
          <w:bCs/>
          <w:color w:val="auto"/>
          <w:kern w:val="2"/>
          <w:szCs w:val="24"/>
          <w14:ligatures w14:val="standardContextual"/>
        </w:rPr>
        <w:lastRenderedPageBreak/>
        <w:t xml:space="preserve">Author Bio </w:t>
      </w:r>
    </w:p>
    <w:p w14:paraId="6856FCF0" w14:textId="77777777" w:rsidR="00283C5F" w:rsidRPr="00B2435F" w:rsidRDefault="00283C5F" w:rsidP="00283C5F">
      <w:pPr>
        <w:spacing w:after="0" w:line="240" w:lineRule="auto"/>
        <w:ind w:left="0" w:firstLine="0"/>
        <w:rPr>
          <w:rFonts w:eastAsiaTheme="minorEastAsia"/>
          <w:i/>
          <w:iCs/>
          <w:color w:val="auto"/>
          <w:szCs w:val="24"/>
        </w:rPr>
      </w:pPr>
      <w:r w:rsidRPr="00B2435F">
        <w:rPr>
          <w:rFonts w:eastAsiaTheme="minorEastAsia"/>
          <w:i/>
          <w:iCs/>
          <w:color w:val="auto"/>
          <w:szCs w:val="24"/>
        </w:rPr>
        <w:t xml:space="preserve">Joseph T. Howard, Sr., M.Div. is an ordained Minister of the Gospel residing and primarily serving in Atlanta, GA.  He is a graduate of New Orleans Baptist Theological Seminary.  Joseph is married to the love of his life and a powerful minister in her own right, Bianca Robinson Howard, and together they have two children: Rose Victoria &amp; Joseph, Jr.  </w:t>
      </w:r>
    </w:p>
    <w:p w14:paraId="6C327154" w14:textId="77777777" w:rsidR="00283C5F" w:rsidRPr="003E299E" w:rsidRDefault="00283C5F" w:rsidP="00283C5F">
      <w:pPr>
        <w:spacing w:after="0" w:line="240" w:lineRule="auto"/>
        <w:ind w:left="0" w:firstLine="0"/>
        <w:jc w:val="center"/>
        <w:rPr>
          <w:rFonts w:eastAsiaTheme="minorEastAsia"/>
          <w:color w:val="auto"/>
          <w:kern w:val="2"/>
          <w:szCs w:val="24"/>
          <w:u w:val="single"/>
          <w14:ligatures w14:val="standardContextual"/>
        </w:rPr>
      </w:pPr>
    </w:p>
    <w:p w14:paraId="67949B9A" w14:textId="77777777" w:rsidR="0004310D" w:rsidRPr="0004310D" w:rsidRDefault="0004310D" w:rsidP="0004310D">
      <w:pPr>
        <w:spacing w:after="160" w:line="278" w:lineRule="auto"/>
        <w:ind w:left="0" w:firstLine="0"/>
        <w:rPr>
          <w:rFonts w:asciiTheme="minorHAnsi" w:eastAsiaTheme="minorEastAsia" w:hAnsiTheme="minorHAnsi" w:cstheme="minorBidi"/>
          <w:color w:val="auto"/>
          <w:kern w:val="2"/>
          <w:szCs w:val="24"/>
          <w14:ligatures w14:val="standardContextual"/>
        </w:rPr>
      </w:pPr>
    </w:p>
    <w:p w14:paraId="726BFFFA" w14:textId="77777777" w:rsidR="00296106" w:rsidRDefault="00296106" w:rsidP="5C04F6DF">
      <w:pPr>
        <w:spacing w:after="20" w:line="240" w:lineRule="auto"/>
        <w:ind w:left="144" w:hanging="144"/>
        <w:jc w:val="center"/>
        <w:rPr>
          <w:rFonts w:asciiTheme="minorHAnsi" w:hAnsiTheme="minorHAnsi" w:cstheme="minorBidi"/>
          <w:b/>
          <w:bCs/>
          <w:color w:val="000000" w:themeColor="text1"/>
        </w:rPr>
      </w:pPr>
    </w:p>
    <w:p w14:paraId="68CA0897" w14:textId="532745C1" w:rsidR="00336905" w:rsidRPr="00A237F3" w:rsidRDefault="00336905" w:rsidP="00A237F3">
      <w:pPr>
        <w:rPr>
          <w:rFonts w:asciiTheme="majorHAnsi" w:hAnsiTheme="majorHAnsi"/>
          <w:b/>
          <w:bCs/>
          <w:sz w:val="20"/>
        </w:rPr>
      </w:pPr>
    </w:p>
    <w:sectPr w:rsidR="00336905" w:rsidRPr="00A237F3" w:rsidSect="00325D5D">
      <w:footerReference w:type="even" r:id="rId11"/>
      <w:footerReference w:type="default" r:id="rId12"/>
      <w:footerReference w:type="first" r:id="rId13"/>
      <w:pgSz w:w="12240" w:h="15840"/>
      <w:pgMar w:top="1072" w:right="1444" w:bottom="1643" w:left="1445"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1446F" w14:textId="77777777" w:rsidR="00290244" w:rsidRDefault="00290244">
      <w:pPr>
        <w:spacing w:after="0" w:line="240" w:lineRule="auto"/>
      </w:pPr>
      <w:r>
        <w:separator/>
      </w:r>
    </w:p>
  </w:endnote>
  <w:endnote w:type="continuationSeparator" w:id="0">
    <w:p w14:paraId="1570A2A9" w14:textId="77777777" w:rsidR="00290244" w:rsidRDefault="00290244">
      <w:pPr>
        <w:spacing w:after="0" w:line="240" w:lineRule="auto"/>
      </w:pPr>
      <w:r>
        <w:continuationSeparator/>
      </w:r>
    </w:p>
  </w:endnote>
  <w:endnote w:type="continuationNotice" w:id="1">
    <w:p w14:paraId="781F5A5A" w14:textId="77777777" w:rsidR="00290244" w:rsidRDefault="002902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E1007" w14:textId="361DBBFA" w:rsidR="001F24DD" w:rsidRDefault="00874F7A">
    <w:pPr>
      <w:spacing w:after="0" w:line="259" w:lineRule="auto"/>
      <w:ind w:left="1739" w:firstLine="0"/>
    </w:pPr>
    <w:r>
      <w:rPr>
        <w:noProof/>
      </w:rPr>
      <w:drawing>
        <wp:anchor distT="0" distB="0" distL="114300" distR="114300" simplePos="0" relativeHeight="251658240" behindDoc="0" locked="0" layoutInCell="1" allowOverlap="0" wp14:anchorId="54707A48" wp14:editId="7A1010D1">
          <wp:simplePos x="0" y="0"/>
          <wp:positionH relativeFrom="page">
            <wp:posOffset>6059678</wp:posOffset>
          </wp:positionH>
          <wp:positionV relativeFrom="page">
            <wp:posOffset>9220707</wp:posOffset>
          </wp:positionV>
          <wp:extent cx="1548384" cy="560832"/>
          <wp:effectExtent l="0" t="0" r="0" b="0"/>
          <wp:wrapSquare wrapText="bothSides"/>
          <wp:docPr id="2679" name="Picture 2679"/>
          <wp:cNvGraphicFramePr/>
          <a:graphic xmlns:a="http://schemas.openxmlformats.org/drawingml/2006/main">
            <a:graphicData uri="http://schemas.openxmlformats.org/drawingml/2006/picture">
              <pic:pic xmlns:pic="http://schemas.openxmlformats.org/drawingml/2006/picture">
                <pic:nvPicPr>
                  <pic:cNvPr id="2679" name="Picture 2679"/>
                  <pic:cNvPicPr/>
                </pic:nvPicPr>
                <pic:blipFill>
                  <a:blip r:embed="rId1"/>
                  <a:stretch>
                    <a:fillRect/>
                  </a:stretch>
                </pic:blipFill>
                <pic:spPr>
                  <a:xfrm>
                    <a:off x="0" y="0"/>
                    <a:ext cx="1548384" cy="560832"/>
                  </a:xfrm>
                  <a:prstGeom prst="rect">
                    <a:avLst/>
                  </a:prstGeom>
                </pic:spPr>
              </pic:pic>
            </a:graphicData>
          </a:graphic>
        </wp:anchor>
      </w:drawing>
    </w:r>
    <w:r>
      <w:t>©</w:t>
    </w:r>
    <w:r w:rsidR="00283C5F">
      <w:t>Lifeway</w:t>
    </w:r>
    <w:r>
      <w:t xml:space="preserve"> Christian Resources </w:t>
    </w:r>
    <w:r>
      <w:rPr>
        <w:color w:val="0000FF"/>
        <w:u w:val="single" w:color="0000FF"/>
      </w:rPr>
      <w:t>www.biblestudiesforlife.com</w:t>
    </w:r>
    <w:r>
      <w:t xml:space="preserve"> </w:t>
    </w:r>
  </w:p>
  <w:p w14:paraId="29099364" w14:textId="77777777" w:rsidR="001F24DD" w:rsidRDefault="00874F7A">
    <w:pPr>
      <w:spacing w:after="0" w:line="259" w:lineRule="auto"/>
      <w:ind w:left="69" w:firstLine="0"/>
      <w:jc w:val="cen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3F227" w14:textId="6C9A2AF1" w:rsidR="00A00813" w:rsidRPr="00A00813" w:rsidRDefault="00A00813" w:rsidP="00A00813">
    <w:pPr>
      <w:spacing w:after="0" w:line="240" w:lineRule="auto"/>
      <w:ind w:left="0" w:firstLine="0"/>
      <w:jc w:val="right"/>
      <w:rPr>
        <w:color w:val="auto"/>
        <w:szCs w:val="24"/>
      </w:rPr>
    </w:pPr>
    <w:r w:rsidRPr="00A00813">
      <w:fldChar w:fldCharType="begin"/>
    </w:r>
    <w:r w:rsidRPr="00A00813">
      <w:instrText xml:space="preserve"> INCLUDEPICTURE "https://lw-aem.s3-us-west-2.amazonaws.com/lifeway_logo_gray_shadow.svg" \* MERGEFORMATINET </w:instrText>
    </w:r>
    <w:r w:rsidRPr="00A00813">
      <w:fldChar w:fldCharType="separate"/>
    </w:r>
    <w:r w:rsidRPr="00A00813">
      <w:fldChar w:fldCharType="end"/>
    </w:r>
    <w:r w:rsidRPr="00A00813">
      <w:rPr>
        <w:color w:val="auto"/>
        <w:szCs w:val="24"/>
      </w:rPr>
      <w:fldChar w:fldCharType="begin"/>
    </w:r>
    <w:r w:rsidRPr="00A00813">
      <w:rPr>
        <w:color w:val="auto"/>
        <w:szCs w:val="24"/>
      </w:rPr>
      <w:instrText xml:space="preserve"> INCLUDEPICTURE "https://admin.google.com/u/0/ac/images/logo.gif?uid=104510657566481717935&amp;service=google_gsuite" \* MERGEFORMATINET </w:instrText>
    </w:r>
    <w:r w:rsidRPr="00A00813">
      <w:rPr>
        <w:color w:val="auto"/>
        <w:szCs w:val="24"/>
      </w:rPr>
      <w:fldChar w:fldCharType="separate"/>
    </w:r>
    <w:r w:rsidRPr="00A00813">
      <w:rPr>
        <w:noProof/>
        <w:color w:val="auto"/>
        <w:szCs w:val="24"/>
      </w:rPr>
      <w:drawing>
        <wp:inline distT="0" distB="0" distL="0" distR="0" wp14:anchorId="03A8B08F" wp14:editId="798A1073">
          <wp:extent cx="817234" cy="336884"/>
          <wp:effectExtent l="0" t="0" r="0" b="0"/>
          <wp:docPr id="10" name="Picture 10"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34" cy="336884"/>
                  </a:xfrm>
                  <a:prstGeom prst="rect">
                    <a:avLst/>
                  </a:prstGeom>
                  <a:noFill/>
                  <a:ln>
                    <a:noFill/>
                  </a:ln>
                </pic:spPr>
              </pic:pic>
            </a:graphicData>
          </a:graphic>
        </wp:inline>
      </w:drawing>
    </w:r>
    <w:r w:rsidRPr="00A00813">
      <w:rPr>
        <w:color w:val="auto"/>
        <w:szCs w:val="24"/>
      </w:rPr>
      <w:fldChar w:fldCharType="end"/>
    </w:r>
  </w:p>
  <w:p w14:paraId="230DBCD4" w14:textId="73318D18" w:rsidR="00A00813" w:rsidRDefault="00A00813" w:rsidP="00A00813">
    <w:pPr>
      <w:spacing w:after="0" w:line="259" w:lineRule="auto"/>
      <w:jc w:val="right"/>
      <w:rPr>
        <w:sz w:val="18"/>
        <w:szCs w:val="18"/>
      </w:rPr>
    </w:pPr>
    <w:r w:rsidRPr="00A00813">
      <w:rPr>
        <w:sz w:val="18"/>
        <w:szCs w:val="18"/>
      </w:rPr>
      <w:t>© 202</w:t>
    </w:r>
    <w:r w:rsidR="008438F9">
      <w:rPr>
        <w:sz w:val="18"/>
        <w:szCs w:val="18"/>
      </w:rPr>
      <w:t>2</w:t>
    </w:r>
    <w:r w:rsidRPr="00A00813">
      <w:rPr>
        <w:sz w:val="18"/>
        <w:szCs w:val="18"/>
      </w:rPr>
      <w:t xml:space="preserve"> Lifeway Christian Resources</w:t>
    </w:r>
  </w:p>
  <w:p w14:paraId="4EFED24C" w14:textId="44E73A08" w:rsidR="008960D6" w:rsidRDefault="000F2518" w:rsidP="00A00813">
    <w:pPr>
      <w:spacing w:after="0" w:line="259" w:lineRule="auto"/>
      <w:jc w:val="right"/>
      <w:rPr>
        <w:rStyle w:val="Hyperlink"/>
        <w:sz w:val="18"/>
        <w:szCs w:val="18"/>
      </w:rPr>
    </w:pPr>
    <w:hyperlink r:id="rId2" w:history="1">
      <w:r w:rsidRPr="0084428E">
        <w:rPr>
          <w:rStyle w:val="Hyperlink"/>
          <w:sz w:val="18"/>
          <w:szCs w:val="18"/>
        </w:rPr>
        <w:t>www.biblestudiesforlife.com</w:t>
      </w:r>
    </w:hyperlink>
  </w:p>
  <w:p w14:paraId="75AA275C" w14:textId="0DAC0F5F" w:rsidR="00365313" w:rsidRPr="00A00813" w:rsidRDefault="00365313" w:rsidP="00A00813">
    <w:pPr>
      <w:spacing w:after="0" w:line="259" w:lineRule="auto"/>
      <w:jc w:val="right"/>
      <w:rPr>
        <w:sz w:val="18"/>
        <w:szCs w:val="18"/>
      </w:rPr>
    </w:pPr>
    <w:r>
      <w:rPr>
        <w:rStyle w:val="Hyperlink"/>
        <w:sz w:val="18"/>
        <w:szCs w:val="18"/>
      </w:rPr>
      <w:t>www.lifeway.com/you</w:t>
    </w:r>
  </w:p>
  <w:p w14:paraId="03D8C4C6" w14:textId="6111D1C1" w:rsidR="00A00813" w:rsidRPr="00A00813" w:rsidRDefault="00A00813" w:rsidP="00A00813">
    <w:pPr>
      <w:spacing w:after="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68C35" w14:textId="77777777" w:rsidR="001F24DD" w:rsidRDefault="001F24DD">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FDB16" w14:textId="77777777" w:rsidR="00290244" w:rsidRDefault="00290244">
      <w:pPr>
        <w:spacing w:after="0" w:line="240" w:lineRule="auto"/>
      </w:pPr>
      <w:r>
        <w:separator/>
      </w:r>
    </w:p>
  </w:footnote>
  <w:footnote w:type="continuationSeparator" w:id="0">
    <w:p w14:paraId="1F08212F" w14:textId="77777777" w:rsidR="00290244" w:rsidRDefault="00290244">
      <w:pPr>
        <w:spacing w:after="0" w:line="240" w:lineRule="auto"/>
      </w:pPr>
      <w:r>
        <w:continuationSeparator/>
      </w:r>
    </w:p>
  </w:footnote>
  <w:footnote w:type="continuationNotice" w:id="1">
    <w:p w14:paraId="5BC26795" w14:textId="77777777" w:rsidR="00290244" w:rsidRDefault="0029024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4E37"/>
    <w:multiLevelType w:val="hybridMultilevel"/>
    <w:tmpl w:val="825EE7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F820F6"/>
    <w:multiLevelType w:val="multilevel"/>
    <w:tmpl w:val="806C35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BF4D06"/>
    <w:multiLevelType w:val="hybridMultilevel"/>
    <w:tmpl w:val="3814B372"/>
    <w:lvl w:ilvl="0" w:tplc="7EC27C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0B041B"/>
    <w:multiLevelType w:val="multilevel"/>
    <w:tmpl w:val="4F944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CF7EEB"/>
    <w:multiLevelType w:val="multilevel"/>
    <w:tmpl w:val="9A7878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7153A0"/>
    <w:multiLevelType w:val="multilevel"/>
    <w:tmpl w:val="C526E7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947EAA"/>
    <w:multiLevelType w:val="multilevel"/>
    <w:tmpl w:val="1148723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EC71C7"/>
    <w:multiLevelType w:val="multilevel"/>
    <w:tmpl w:val="7FAAF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7D065F"/>
    <w:multiLevelType w:val="hybridMultilevel"/>
    <w:tmpl w:val="207CB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820B3F"/>
    <w:multiLevelType w:val="hybridMultilevel"/>
    <w:tmpl w:val="43325604"/>
    <w:lvl w:ilvl="0" w:tplc="71DA3D92">
      <w:start w:val="2"/>
      <w:numFmt w:val="decimal"/>
      <w:pStyle w:val="Heading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692CE3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E82161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A0851B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7223A0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624039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80A312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962978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E086C5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9D7578C"/>
    <w:multiLevelType w:val="multilevel"/>
    <w:tmpl w:val="C542F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DD3183"/>
    <w:multiLevelType w:val="hybridMultilevel"/>
    <w:tmpl w:val="40BE24CC"/>
    <w:lvl w:ilvl="0" w:tplc="290C295C">
      <w:start w:val="1"/>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F3737E"/>
    <w:multiLevelType w:val="hybridMultilevel"/>
    <w:tmpl w:val="096E1F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14828C0"/>
    <w:multiLevelType w:val="hybridMultilevel"/>
    <w:tmpl w:val="561E1EE0"/>
    <w:lvl w:ilvl="0" w:tplc="9C60745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20593B"/>
    <w:multiLevelType w:val="multilevel"/>
    <w:tmpl w:val="CD4C62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3A22230"/>
    <w:multiLevelType w:val="hybridMultilevel"/>
    <w:tmpl w:val="39723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4F3089"/>
    <w:multiLevelType w:val="multilevel"/>
    <w:tmpl w:val="485074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99D7525"/>
    <w:multiLevelType w:val="multilevel"/>
    <w:tmpl w:val="4BB2566E"/>
    <w:lvl w:ilvl="0">
      <w:start w:val="2"/>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17B435B"/>
    <w:multiLevelType w:val="multilevel"/>
    <w:tmpl w:val="94A287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8302B94"/>
    <w:multiLevelType w:val="hybridMultilevel"/>
    <w:tmpl w:val="39723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6A421C"/>
    <w:multiLevelType w:val="hybridMultilevel"/>
    <w:tmpl w:val="7A269350"/>
    <w:lvl w:ilvl="0" w:tplc="D310CC6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3339618">
    <w:abstractNumId w:val="9"/>
  </w:num>
  <w:num w:numId="2" w16cid:durableId="315692675">
    <w:abstractNumId w:val="7"/>
  </w:num>
  <w:num w:numId="3" w16cid:durableId="266085045">
    <w:abstractNumId w:val="17"/>
    <w:lvlOverride w:ilvl="0">
      <w:lvl w:ilvl="0">
        <w:numFmt w:val="decimal"/>
        <w:lvlText w:val="%1."/>
        <w:lvlJc w:val="left"/>
      </w:lvl>
    </w:lvlOverride>
  </w:num>
  <w:num w:numId="4" w16cid:durableId="696351512">
    <w:abstractNumId w:val="4"/>
    <w:lvlOverride w:ilvl="0">
      <w:lvl w:ilvl="0">
        <w:numFmt w:val="decimal"/>
        <w:lvlText w:val="%1."/>
        <w:lvlJc w:val="left"/>
      </w:lvl>
    </w:lvlOverride>
  </w:num>
  <w:num w:numId="5" w16cid:durableId="975911059">
    <w:abstractNumId w:val="18"/>
    <w:lvlOverride w:ilvl="0">
      <w:lvl w:ilvl="0">
        <w:numFmt w:val="decimal"/>
        <w:lvlText w:val="%1."/>
        <w:lvlJc w:val="left"/>
      </w:lvl>
    </w:lvlOverride>
  </w:num>
  <w:num w:numId="6" w16cid:durableId="1031807417">
    <w:abstractNumId w:val="10"/>
  </w:num>
  <w:num w:numId="7" w16cid:durableId="1121993491">
    <w:abstractNumId w:val="16"/>
    <w:lvlOverride w:ilvl="0">
      <w:lvl w:ilvl="0">
        <w:numFmt w:val="decimal"/>
        <w:lvlText w:val="%1."/>
        <w:lvlJc w:val="left"/>
      </w:lvl>
    </w:lvlOverride>
  </w:num>
  <w:num w:numId="8" w16cid:durableId="2030568959">
    <w:abstractNumId w:val="1"/>
    <w:lvlOverride w:ilvl="0">
      <w:lvl w:ilvl="0">
        <w:numFmt w:val="decimal"/>
        <w:lvlText w:val="%1."/>
        <w:lvlJc w:val="left"/>
      </w:lvl>
    </w:lvlOverride>
  </w:num>
  <w:num w:numId="9" w16cid:durableId="1952737404">
    <w:abstractNumId w:val="14"/>
    <w:lvlOverride w:ilvl="0">
      <w:lvl w:ilvl="0">
        <w:numFmt w:val="decimal"/>
        <w:lvlText w:val="%1."/>
        <w:lvlJc w:val="left"/>
      </w:lvl>
    </w:lvlOverride>
  </w:num>
  <w:num w:numId="10" w16cid:durableId="1464079128">
    <w:abstractNumId w:val="6"/>
    <w:lvlOverride w:ilvl="0">
      <w:lvl w:ilvl="0">
        <w:numFmt w:val="decimal"/>
        <w:lvlText w:val="%1."/>
        <w:lvlJc w:val="left"/>
      </w:lvl>
    </w:lvlOverride>
  </w:num>
  <w:num w:numId="11" w16cid:durableId="326128969">
    <w:abstractNumId w:val="3"/>
  </w:num>
  <w:num w:numId="12" w16cid:durableId="966619784">
    <w:abstractNumId w:val="5"/>
    <w:lvlOverride w:ilvl="0">
      <w:lvl w:ilvl="0">
        <w:numFmt w:val="decimal"/>
        <w:lvlText w:val="%1."/>
        <w:lvlJc w:val="left"/>
      </w:lvl>
    </w:lvlOverride>
  </w:num>
  <w:num w:numId="13" w16cid:durableId="916862959">
    <w:abstractNumId w:val="2"/>
  </w:num>
  <w:num w:numId="14" w16cid:durableId="1046372983">
    <w:abstractNumId w:val="8"/>
  </w:num>
  <w:num w:numId="15" w16cid:durableId="1400664397">
    <w:abstractNumId w:val="13"/>
  </w:num>
  <w:num w:numId="16" w16cid:durableId="153761279">
    <w:abstractNumId w:val="11"/>
  </w:num>
  <w:num w:numId="17" w16cid:durableId="1451437862">
    <w:abstractNumId w:val="15"/>
  </w:num>
  <w:num w:numId="18" w16cid:durableId="1055278294">
    <w:abstractNumId w:val="19"/>
  </w:num>
  <w:num w:numId="19" w16cid:durableId="1008485858">
    <w:abstractNumId w:val="12"/>
  </w:num>
  <w:num w:numId="20" w16cid:durableId="1749694691">
    <w:abstractNumId w:val="20"/>
  </w:num>
  <w:num w:numId="21" w16cid:durableId="1959098062">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EwM7YwNjaxMDM2NLRQ0lEKTi0uzszPAykwrgUA/5jItiwAAAA="/>
  </w:docVars>
  <w:rsids>
    <w:rsidRoot w:val="00456327"/>
    <w:rsid w:val="00000379"/>
    <w:rsid w:val="00007A6D"/>
    <w:rsid w:val="00017279"/>
    <w:rsid w:val="0002370E"/>
    <w:rsid w:val="00033781"/>
    <w:rsid w:val="00033CCA"/>
    <w:rsid w:val="00037FF9"/>
    <w:rsid w:val="00040063"/>
    <w:rsid w:val="00040DB0"/>
    <w:rsid w:val="00042704"/>
    <w:rsid w:val="0004310D"/>
    <w:rsid w:val="00061C0C"/>
    <w:rsid w:val="00062DED"/>
    <w:rsid w:val="000630DE"/>
    <w:rsid w:val="00063617"/>
    <w:rsid w:val="00080B54"/>
    <w:rsid w:val="00085E23"/>
    <w:rsid w:val="000A23DA"/>
    <w:rsid w:val="000A674C"/>
    <w:rsid w:val="000B435C"/>
    <w:rsid w:val="000B608D"/>
    <w:rsid w:val="000C6362"/>
    <w:rsid w:val="000E4F99"/>
    <w:rsid w:val="000E7B3C"/>
    <w:rsid w:val="000F0A41"/>
    <w:rsid w:val="000F1742"/>
    <w:rsid w:val="000F1C2C"/>
    <w:rsid w:val="000F2518"/>
    <w:rsid w:val="0010441B"/>
    <w:rsid w:val="00111A42"/>
    <w:rsid w:val="00112A98"/>
    <w:rsid w:val="0011558A"/>
    <w:rsid w:val="00116035"/>
    <w:rsid w:val="00120B52"/>
    <w:rsid w:val="0012114A"/>
    <w:rsid w:val="00123A69"/>
    <w:rsid w:val="001242E7"/>
    <w:rsid w:val="00135D98"/>
    <w:rsid w:val="00136519"/>
    <w:rsid w:val="0014616F"/>
    <w:rsid w:val="0015423D"/>
    <w:rsid w:val="00173A57"/>
    <w:rsid w:val="00181058"/>
    <w:rsid w:val="001811A0"/>
    <w:rsid w:val="00181F1D"/>
    <w:rsid w:val="00190B39"/>
    <w:rsid w:val="001A37A4"/>
    <w:rsid w:val="001B7505"/>
    <w:rsid w:val="001C1AF1"/>
    <w:rsid w:val="001D5D99"/>
    <w:rsid w:val="001D5E08"/>
    <w:rsid w:val="001E02B1"/>
    <w:rsid w:val="001E11B5"/>
    <w:rsid w:val="001F24DD"/>
    <w:rsid w:val="00200CAA"/>
    <w:rsid w:val="0020100F"/>
    <w:rsid w:val="002058DB"/>
    <w:rsid w:val="002059FA"/>
    <w:rsid w:val="00210031"/>
    <w:rsid w:val="00210325"/>
    <w:rsid w:val="00213F01"/>
    <w:rsid w:val="00220597"/>
    <w:rsid w:val="002341AB"/>
    <w:rsid w:val="00250224"/>
    <w:rsid w:val="00250763"/>
    <w:rsid w:val="0026597C"/>
    <w:rsid w:val="002666B7"/>
    <w:rsid w:val="00272D5D"/>
    <w:rsid w:val="00283C5F"/>
    <w:rsid w:val="002900DE"/>
    <w:rsid w:val="00290244"/>
    <w:rsid w:val="00293485"/>
    <w:rsid w:val="00296106"/>
    <w:rsid w:val="002A7B6C"/>
    <w:rsid w:val="002B063D"/>
    <w:rsid w:val="002B57BA"/>
    <w:rsid w:val="002C0118"/>
    <w:rsid w:val="002C3862"/>
    <w:rsid w:val="002D08CC"/>
    <w:rsid w:val="002D4178"/>
    <w:rsid w:val="002D6E5A"/>
    <w:rsid w:val="002F4B55"/>
    <w:rsid w:val="002F6D3D"/>
    <w:rsid w:val="00304570"/>
    <w:rsid w:val="00316BA7"/>
    <w:rsid w:val="00322A47"/>
    <w:rsid w:val="00325D5D"/>
    <w:rsid w:val="0033290E"/>
    <w:rsid w:val="00336905"/>
    <w:rsid w:val="00337304"/>
    <w:rsid w:val="003447C0"/>
    <w:rsid w:val="00352807"/>
    <w:rsid w:val="00354C7F"/>
    <w:rsid w:val="00365313"/>
    <w:rsid w:val="003733A3"/>
    <w:rsid w:val="003734DC"/>
    <w:rsid w:val="00373955"/>
    <w:rsid w:val="00373DB4"/>
    <w:rsid w:val="0037583C"/>
    <w:rsid w:val="00386BB6"/>
    <w:rsid w:val="00396893"/>
    <w:rsid w:val="003A0FE8"/>
    <w:rsid w:val="003B44F5"/>
    <w:rsid w:val="003B5D9F"/>
    <w:rsid w:val="003B6168"/>
    <w:rsid w:val="003C5758"/>
    <w:rsid w:val="003C70B7"/>
    <w:rsid w:val="003D55C8"/>
    <w:rsid w:val="003E2B75"/>
    <w:rsid w:val="003E3BEE"/>
    <w:rsid w:val="003E5886"/>
    <w:rsid w:val="00405B46"/>
    <w:rsid w:val="004201F6"/>
    <w:rsid w:val="0042732B"/>
    <w:rsid w:val="00435ECE"/>
    <w:rsid w:val="004437C9"/>
    <w:rsid w:val="0045003D"/>
    <w:rsid w:val="00450511"/>
    <w:rsid w:val="00450850"/>
    <w:rsid w:val="00453DB4"/>
    <w:rsid w:val="00456327"/>
    <w:rsid w:val="00456E52"/>
    <w:rsid w:val="00461352"/>
    <w:rsid w:val="00480692"/>
    <w:rsid w:val="00487CC9"/>
    <w:rsid w:val="00491F04"/>
    <w:rsid w:val="0049228E"/>
    <w:rsid w:val="004B0806"/>
    <w:rsid w:val="004B7D01"/>
    <w:rsid w:val="004C0706"/>
    <w:rsid w:val="004C2274"/>
    <w:rsid w:val="004C5444"/>
    <w:rsid w:val="004C78E6"/>
    <w:rsid w:val="004D25B6"/>
    <w:rsid w:val="004D2B96"/>
    <w:rsid w:val="004D4226"/>
    <w:rsid w:val="004D569D"/>
    <w:rsid w:val="004D570A"/>
    <w:rsid w:val="004D5762"/>
    <w:rsid w:val="004F7520"/>
    <w:rsid w:val="004F7D21"/>
    <w:rsid w:val="00501ECA"/>
    <w:rsid w:val="0051582A"/>
    <w:rsid w:val="005175D5"/>
    <w:rsid w:val="005213A9"/>
    <w:rsid w:val="00524B00"/>
    <w:rsid w:val="00526BC7"/>
    <w:rsid w:val="0052720A"/>
    <w:rsid w:val="00535EE3"/>
    <w:rsid w:val="00537D5E"/>
    <w:rsid w:val="00542CAE"/>
    <w:rsid w:val="00571B8B"/>
    <w:rsid w:val="00581F14"/>
    <w:rsid w:val="005856C5"/>
    <w:rsid w:val="00597ED0"/>
    <w:rsid w:val="005A0DCF"/>
    <w:rsid w:val="005C4BCC"/>
    <w:rsid w:val="005E3C10"/>
    <w:rsid w:val="005E50A2"/>
    <w:rsid w:val="005F7F54"/>
    <w:rsid w:val="00602AE4"/>
    <w:rsid w:val="00602FD6"/>
    <w:rsid w:val="00617645"/>
    <w:rsid w:val="006203AD"/>
    <w:rsid w:val="00623621"/>
    <w:rsid w:val="0062711C"/>
    <w:rsid w:val="00627BE1"/>
    <w:rsid w:val="00633DE6"/>
    <w:rsid w:val="00641B62"/>
    <w:rsid w:val="00642B7C"/>
    <w:rsid w:val="00642C44"/>
    <w:rsid w:val="00645DC2"/>
    <w:rsid w:val="0065129C"/>
    <w:rsid w:val="006656CD"/>
    <w:rsid w:val="006720EC"/>
    <w:rsid w:val="00676C81"/>
    <w:rsid w:val="00691B95"/>
    <w:rsid w:val="006933F9"/>
    <w:rsid w:val="006968FB"/>
    <w:rsid w:val="006A72CA"/>
    <w:rsid w:val="006B17FA"/>
    <w:rsid w:val="006C0560"/>
    <w:rsid w:val="006E0E17"/>
    <w:rsid w:val="006E57D5"/>
    <w:rsid w:val="006E6257"/>
    <w:rsid w:val="006E69D7"/>
    <w:rsid w:val="006F48DB"/>
    <w:rsid w:val="006F56F9"/>
    <w:rsid w:val="00710C56"/>
    <w:rsid w:val="00714D81"/>
    <w:rsid w:val="007209D7"/>
    <w:rsid w:val="00730B0C"/>
    <w:rsid w:val="0074423E"/>
    <w:rsid w:val="007467D0"/>
    <w:rsid w:val="007534F9"/>
    <w:rsid w:val="00756235"/>
    <w:rsid w:val="00763DD5"/>
    <w:rsid w:val="007668CD"/>
    <w:rsid w:val="00766D31"/>
    <w:rsid w:val="007720CD"/>
    <w:rsid w:val="00772FE6"/>
    <w:rsid w:val="0078152F"/>
    <w:rsid w:val="00781578"/>
    <w:rsid w:val="00783885"/>
    <w:rsid w:val="0078771F"/>
    <w:rsid w:val="007977E4"/>
    <w:rsid w:val="007A08EA"/>
    <w:rsid w:val="007A764B"/>
    <w:rsid w:val="007B02F3"/>
    <w:rsid w:val="007B1DC4"/>
    <w:rsid w:val="007B4140"/>
    <w:rsid w:val="007B6B5F"/>
    <w:rsid w:val="007E2A37"/>
    <w:rsid w:val="007E37A7"/>
    <w:rsid w:val="007E37B7"/>
    <w:rsid w:val="00802E26"/>
    <w:rsid w:val="00802E98"/>
    <w:rsid w:val="00810FC1"/>
    <w:rsid w:val="00826981"/>
    <w:rsid w:val="00842FC7"/>
    <w:rsid w:val="008438F9"/>
    <w:rsid w:val="0084428E"/>
    <w:rsid w:val="00851791"/>
    <w:rsid w:val="00864AFA"/>
    <w:rsid w:val="00867996"/>
    <w:rsid w:val="00874F7A"/>
    <w:rsid w:val="0088339E"/>
    <w:rsid w:val="00890071"/>
    <w:rsid w:val="00890234"/>
    <w:rsid w:val="008960D6"/>
    <w:rsid w:val="008A5BF8"/>
    <w:rsid w:val="008B50B5"/>
    <w:rsid w:val="008B63F7"/>
    <w:rsid w:val="008C5EF7"/>
    <w:rsid w:val="008C7390"/>
    <w:rsid w:val="008D67A9"/>
    <w:rsid w:val="008E3EAD"/>
    <w:rsid w:val="008E65A9"/>
    <w:rsid w:val="008E6B95"/>
    <w:rsid w:val="00904E3B"/>
    <w:rsid w:val="0091462C"/>
    <w:rsid w:val="0092738E"/>
    <w:rsid w:val="00941D92"/>
    <w:rsid w:val="00941FA9"/>
    <w:rsid w:val="00942D15"/>
    <w:rsid w:val="00946022"/>
    <w:rsid w:val="00946E3F"/>
    <w:rsid w:val="009544C1"/>
    <w:rsid w:val="009566FC"/>
    <w:rsid w:val="00966FCE"/>
    <w:rsid w:val="00982FA6"/>
    <w:rsid w:val="00993EAD"/>
    <w:rsid w:val="009A0436"/>
    <w:rsid w:val="009B088B"/>
    <w:rsid w:val="009B5E79"/>
    <w:rsid w:val="009C46FF"/>
    <w:rsid w:val="009D3487"/>
    <w:rsid w:val="009D4FB7"/>
    <w:rsid w:val="009D661A"/>
    <w:rsid w:val="009E238C"/>
    <w:rsid w:val="009E3BB2"/>
    <w:rsid w:val="009F317B"/>
    <w:rsid w:val="009F5E79"/>
    <w:rsid w:val="009F721C"/>
    <w:rsid w:val="009F7CE8"/>
    <w:rsid w:val="00A00813"/>
    <w:rsid w:val="00A13388"/>
    <w:rsid w:val="00A148C4"/>
    <w:rsid w:val="00A2213D"/>
    <w:rsid w:val="00A237F3"/>
    <w:rsid w:val="00A239B7"/>
    <w:rsid w:val="00A34534"/>
    <w:rsid w:val="00A4705F"/>
    <w:rsid w:val="00A513EB"/>
    <w:rsid w:val="00A5198D"/>
    <w:rsid w:val="00A60B55"/>
    <w:rsid w:val="00A63341"/>
    <w:rsid w:val="00A665B3"/>
    <w:rsid w:val="00A705A4"/>
    <w:rsid w:val="00A74DDC"/>
    <w:rsid w:val="00A76CBB"/>
    <w:rsid w:val="00A81FA4"/>
    <w:rsid w:val="00A9113D"/>
    <w:rsid w:val="00A9707C"/>
    <w:rsid w:val="00A9744C"/>
    <w:rsid w:val="00A975EF"/>
    <w:rsid w:val="00AA2042"/>
    <w:rsid w:val="00AA3532"/>
    <w:rsid w:val="00AC17CA"/>
    <w:rsid w:val="00AD311A"/>
    <w:rsid w:val="00AE635C"/>
    <w:rsid w:val="00AE744A"/>
    <w:rsid w:val="00AE785E"/>
    <w:rsid w:val="00AE790E"/>
    <w:rsid w:val="00B02F6A"/>
    <w:rsid w:val="00B10EA8"/>
    <w:rsid w:val="00B11E8C"/>
    <w:rsid w:val="00B34930"/>
    <w:rsid w:val="00B37B71"/>
    <w:rsid w:val="00B40505"/>
    <w:rsid w:val="00B40DD3"/>
    <w:rsid w:val="00B41F6A"/>
    <w:rsid w:val="00B4479C"/>
    <w:rsid w:val="00B51FAF"/>
    <w:rsid w:val="00B61149"/>
    <w:rsid w:val="00B61660"/>
    <w:rsid w:val="00B6341E"/>
    <w:rsid w:val="00B755B4"/>
    <w:rsid w:val="00B85DEE"/>
    <w:rsid w:val="00B87175"/>
    <w:rsid w:val="00B900F1"/>
    <w:rsid w:val="00B90DF9"/>
    <w:rsid w:val="00B96328"/>
    <w:rsid w:val="00BA2271"/>
    <w:rsid w:val="00BA2DDB"/>
    <w:rsid w:val="00BA2F51"/>
    <w:rsid w:val="00BA3A8A"/>
    <w:rsid w:val="00BB5080"/>
    <w:rsid w:val="00BC0F2E"/>
    <w:rsid w:val="00BC4C06"/>
    <w:rsid w:val="00BD089E"/>
    <w:rsid w:val="00BD3779"/>
    <w:rsid w:val="00C01F21"/>
    <w:rsid w:val="00C0398E"/>
    <w:rsid w:val="00C13031"/>
    <w:rsid w:val="00C20643"/>
    <w:rsid w:val="00C223C3"/>
    <w:rsid w:val="00C25E0A"/>
    <w:rsid w:val="00C4025F"/>
    <w:rsid w:val="00C418E8"/>
    <w:rsid w:val="00C51297"/>
    <w:rsid w:val="00C53C57"/>
    <w:rsid w:val="00C65A3B"/>
    <w:rsid w:val="00C7189A"/>
    <w:rsid w:val="00C8107C"/>
    <w:rsid w:val="00C86C25"/>
    <w:rsid w:val="00C917FB"/>
    <w:rsid w:val="00CA1339"/>
    <w:rsid w:val="00CA3913"/>
    <w:rsid w:val="00CA6D28"/>
    <w:rsid w:val="00CB2644"/>
    <w:rsid w:val="00CC0212"/>
    <w:rsid w:val="00CD2EAF"/>
    <w:rsid w:val="00CD3E55"/>
    <w:rsid w:val="00CD42A1"/>
    <w:rsid w:val="00CD658A"/>
    <w:rsid w:val="00CE4751"/>
    <w:rsid w:val="00CE6EAD"/>
    <w:rsid w:val="00CF25D9"/>
    <w:rsid w:val="00CF31FE"/>
    <w:rsid w:val="00D02793"/>
    <w:rsid w:val="00D04E5B"/>
    <w:rsid w:val="00D05F89"/>
    <w:rsid w:val="00D06F0F"/>
    <w:rsid w:val="00D1361A"/>
    <w:rsid w:val="00D210AD"/>
    <w:rsid w:val="00D22069"/>
    <w:rsid w:val="00D33146"/>
    <w:rsid w:val="00D41ABC"/>
    <w:rsid w:val="00D41EEF"/>
    <w:rsid w:val="00D531B9"/>
    <w:rsid w:val="00D75751"/>
    <w:rsid w:val="00D762C8"/>
    <w:rsid w:val="00D81127"/>
    <w:rsid w:val="00D824B3"/>
    <w:rsid w:val="00D85096"/>
    <w:rsid w:val="00D940CE"/>
    <w:rsid w:val="00DB2167"/>
    <w:rsid w:val="00DB2CF5"/>
    <w:rsid w:val="00DB3C4E"/>
    <w:rsid w:val="00DB7C37"/>
    <w:rsid w:val="00DC2CA5"/>
    <w:rsid w:val="00DC372B"/>
    <w:rsid w:val="00DC7B34"/>
    <w:rsid w:val="00DD0D0A"/>
    <w:rsid w:val="00DF059E"/>
    <w:rsid w:val="00DF23C2"/>
    <w:rsid w:val="00DF346E"/>
    <w:rsid w:val="00DF3534"/>
    <w:rsid w:val="00DF5854"/>
    <w:rsid w:val="00E012A5"/>
    <w:rsid w:val="00E02583"/>
    <w:rsid w:val="00E233D6"/>
    <w:rsid w:val="00E25405"/>
    <w:rsid w:val="00E313DE"/>
    <w:rsid w:val="00E336B1"/>
    <w:rsid w:val="00E33AEE"/>
    <w:rsid w:val="00E34067"/>
    <w:rsid w:val="00E43AFB"/>
    <w:rsid w:val="00E65616"/>
    <w:rsid w:val="00E67B15"/>
    <w:rsid w:val="00E70404"/>
    <w:rsid w:val="00E70974"/>
    <w:rsid w:val="00E753FA"/>
    <w:rsid w:val="00E76660"/>
    <w:rsid w:val="00E802AD"/>
    <w:rsid w:val="00E85A42"/>
    <w:rsid w:val="00E86F86"/>
    <w:rsid w:val="00E8763D"/>
    <w:rsid w:val="00E9758F"/>
    <w:rsid w:val="00EA0780"/>
    <w:rsid w:val="00EB0954"/>
    <w:rsid w:val="00EB0E20"/>
    <w:rsid w:val="00EB48CD"/>
    <w:rsid w:val="00EB661E"/>
    <w:rsid w:val="00ED12A9"/>
    <w:rsid w:val="00EF55AB"/>
    <w:rsid w:val="00F05DA0"/>
    <w:rsid w:val="00F07A09"/>
    <w:rsid w:val="00F13ED8"/>
    <w:rsid w:val="00F15399"/>
    <w:rsid w:val="00F36603"/>
    <w:rsid w:val="00F43D2B"/>
    <w:rsid w:val="00F4653F"/>
    <w:rsid w:val="00F546AA"/>
    <w:rsid w:val="00F56068"/>
    <w:rsid w:val="00F64424"/>
    <w:rsid w:val="00F74B9C"/>
    <w:rsid w:val="00FA100C"/>
    <w:rsid w:val="00FA166E"/>
    <w:rsid w:val="00FA47C8"/>
    <w:rsid w:val="00FB0C18"/>
    <w:rsid w:val="00FB1EE3"/>
    <w:rsid w:val="00FB2FFD"/>
    <w:rsid w:val="00FC18C7"/>
    <w:rsid w:val="00FC4186"/>
    <w:rsid w:val="00FC544D"/>
    <w:rsid w:val="00FC5930"/>
    <w:rsid w:val="00FD000C"/>
    <w:rsid w:val="00FD39C2"/>
    <w:rsid w:val="00FD4F76"/>
    <w:rsid w:val="00FD6FEF"/>
    <w:rsid w:val="00FE237D"/>
    <w:rsid w:val="00FE43E4"/>
    <w:rsid w:val="00FE4BD9"/>
    <w:rsid w:val="00FF1556"/>
    <w:rsid w:val="00FF5B88"/>
    <w:rsid w:val="57575F84"/>
    <w:rsid w:val="5C04F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075718"/>
  <w15:docId w15:val="{E94B1916-71BA-B44F-8654-338BB5D8C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00C"/>
    <w:pPr>
      <w:spacing w:after="2" w:line="248"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rsid w:val="00FA100C"/>
    <w:pPr>
      <w:keepNext/>
      <w:keepLines/>
      <w:numPr>
        <w:numId w:val="1"/>
      </w:numPr>
      <w:spacing w:after="0"/>
      <w:ind w:left="10" w:hanging="10"/>
      <w:outlineLvl w:val="0"/>
    </w:pPr>
    <w:rPr>
      <w:rFonts w:ascii="Times New Roman" w:eastAsia="Times New Roman" w:hAnsi="Times New Roman" w:cs="Times New Roman"/>
      <w:b/>
      <w:color w:val="000000"/>
      <w:sz w:val="24"/>
    </w:rPr>
  </w:style>
  <w:style w:type="paragraph" w:styleId="Heading3">
    <w:name w:val="heading 3"/>
    <w:basedOn w:val="Normal"/>
    <w:next w:val="Normal"/>
    <w:link w:val="Heading3Char"/>
    <w:uiPriority w:val="9"/>
    <w:semiHidden/>
    <w:unhideWhenUsed/>
    <w:qFormat/>
    <w:rsid w:val="00A00813"/>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A100C"/>
    <w:rPr>
      <w:rFonts w:ascii="Times New Roman" w:eastAsia="Times New Roman" w:hAnsi="Times New Roman" w:cs="Times New Roman"/>
      <w:b/>
      <w:color w:val="000000"/>
      <w:sz w:val="24"/>
    </w:rPr>
  </w:style>
  <w:style w:type="paragraph" w:styleId="ListParagraph">
    <w:name w:val="List Paragraph"/>
    <w:basedOn w:val="Normal"/>
    <w:uiPriority w:val="34"/>
    <w:qFormat/>
    <w:rsid w:val="00BB5080"/>
    <w:pPr>
      <w:ind w:left="720"/>
      <w:contextualSpacing/>
    </w:pPr>
  </w:style>
  <w:style w:type="paragraph" w:styleId="NormalWeb">
    <w:name w:val="Normal (Web)"/>
    <w:basedOn w:val="Normal"/>
    <w:uiPriority w:val="99"/>
    <w:unhideWhenUsed/>
    <w:rsid w:val="00BB5080"/>
    <w:pPr>
      <w:spacing w:before="100" w:beforeAutospacing="1" w:after="100" w:afterAutospacing="1" w:line="240" w:lineRule="auto"/>
      <w:ind w:left="0" w:firstLine="0"/>
    </w:pPr>
    <w:rPr>
      <w:color w:val="auto"/>
      <w:szCs w:val="24"/>
    </w:rPr>
  </w:style>
  <w:style w:type="character" w:customStyle="1" w:styleId="poetry1">
    <w:name w:val="poetry1"/>
    <w:basedOn w:val="DefaultParagraphFont"/>
    <w:rsid w:val="00250763"/>
  </w:style>
  <w:style w:type="character" w:customStyle="1" w:styleId="apple-converted-space">
    <w:name w:val="apple-converted-space"/>
    <w:basedOn w:val="DefaultParagraphFont"/>
    <w:rsid w:val="00250763"/>
  </w:style>
  <w:style w:type="character" w:customStyle="1" w:styleId="apple-tab-span">
    <w:name w:val="apple-tab-span"/>
    <w:basedOn w:val="DefaultParagraphFont"/>
    <w:rsid w:val="006C0560"/>
  </w:style>
  <w:style w:type="paragraph" w:styleId="FootnoteText">
    <w:name w:val="footnote text"/>
    <w:basedOn w:val="Normal"/>
    <w:link w:val="FootnoteTextChar"/>
    <w:uiPriority w:val="99"/>
    <w:semiHidden/>
    <w:unhideWhenUsed/>
    <w:rsid w:val="0012114A"/>
    <w:pPr>
      <w:spacing w:after="0" w:line="240" w:lineRule="auto"/>
      <w:ind w:left="0" w:firstLine="0"/>
    </w:pPr>
    <w:rPr>
      <w:rFonts w:asciiTheme="minorHAnsi" w:eastAsiaTheme="minorHAnsi" w:hAnsiTheme="minorHAnsi" w:cstheme="minorBidi"/>
      <w:color w:val="auto"/>
      <w:sz w:val="20"/>
      <w:szCs w:val="20"/>
    </w:rPr>
  </w:style>
  <w:style w:type="character" w:customStyle="1" w:styleId="FootnoteTextChar">
    <w:name w:val="Footnote Text Char"/>
    <w:basedOn w:val="DefaultParagraphFont"/>
    <w:link w:val="FootnoteText"/>
    <w:uiPriority w:val="99"/>
    <w:semiHidden/>
    <w:rsid w:val="0012114A"/>
    <w:rPr>
      <w:rFonts w:eastAsiaTheme="minorHAnsi"/>
      <w:sz w:val="20"/>
      <w:szCs w:val="20"/>
    </w:rPr>
  </w:style>
  <w:style w:type="character" w:styleId="FootnoteReference">
    <w:name w:val="footnote reference"/>
    <w:basedOn w:val="DefaultParagraphFont"/>
    <w:uiPriority w:val="99"/>
    <w:semiHidden/>
    <w:unhideWhenUsed/>
    <w:rsid w:val="0012114A"/>
    <w:rPr>
      <w:vertAlign w:val="superscript"/>
    </w:rPr>
  </w:style>
  <w:style w:type="paragraph" w:styleId="Header">
    <w:name w:val="header"/>
    <w:basedOn w:val="Normal"/>
    <w:link w:val="HeaderChar"/>
    <w:uiPriority w:val="99"/>
    <w:unhideWhenUsed/>
    <w:rsid w:val="00C810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107C"/>
    <w:rPr>
      <w:rFonts w:ascii="Times New Roman" w:eastAsia="Times New Roman" w:hAnsi="Times New Roman" w:cs="Times New Roman"/>
      <w:color w:val="000000"/>
      <w:sz w:val="24"/>
    </w:rPr>
  </w:style>
  <w:style w:type="character" w:styleId="Emphasis">
    <w:name w:val="Emphasis"/>
    <w:basedOn w:val="DefaultParagraphFont"/>
    <w:uiPriority w:val="99"/>
    <w:qFormat/>
    <w:rsid w:val="00450850"/>
    <w:rPr>
      <w:i/>
      <w:iCs/>
    </w:rPr>
  </w:style>
  <w:style w:type="character" w:styleId="Hyperlink">
    <w:name w:val="Hyperlink"/>
    <w:basedOn w:val="DefaultParagraphFont"/>
    <w:uiPriority w:val="99"/>
    <w:unhideWhenUsed/>
    <w:rsid w:val="00E67B15"/>
    <w:rPr>
      <w:color w:val="0000FF"/>
      <w:u w:val="single"/>
    </w:rPr>
  </w:style>
  <w:style w:type="character" w:styleId="UnresolvedMention">
    <w:name w:val="Unresolved Mention"/>
    <w:basedOn w:val="DefaultParagraphFont"/>
    <w:uiPriority w:val="99"/>
    <w:semiHidden/>
    <w:unhideWhenUsed/>
    <w:rsid w:val="002C3862"/>
    <w:rPr>
      <w:color w:val="605E5C"/>
      <w:shd w:val="clear" w:color="auto" w:fill="E1DFDD"/>
    </w:rPr>
  </w:style>
  <w:style w:type="character" w:styleId="FollowedHyperlink">
    <w:name w:val="FollowedHyperlink"/>
    <w:basedOn w:val="DefaultParagraphFont"/>
    <w:uiPriority w:val="99"/>
    <w:semiHidden/>
    <w:unhideWhenUsed/>
    <w:rsid w:val="00A00813"/>
    <w:rPr>
      <w:color w:val="954F72" w:themeColor="followedHyperlink"/>
      <w:u w:val="single"/>
    </w:rPr>
  </w:style>
  <w:style w:type="character" w:customStyle="1" w:styleId="Heading3Char">
    <w:name w:val="Heading 3 Char"/>
    <w:basedOn w:val="DefaultParagraphFont"/>
    <w:link w:val="Heading3"/>
    <w:uiPriority w:val="9"/>
    <w:semiHidden/>
    <w:rsid w:val="00A00813"/>
    <w:rPr>
      <w:rFonts w:asciiTheme="majorHAnsi" w:eastAsiaTheme="majorEastAsia" w:hAnsiTheme="majorHAnsi" w:cstheme="majorBidi"/>
      <w:color w:val="1F4D78" w:themeColor="accent1" w:themeShade="7F"/>
      <w:sz w:val="24"/>
      <w:szCs w:val="24"/>
    </w:rPr>
  </w:style>
  <w:style w:type="character" w:customStyle="1" w:styleId="text">
    <w:name w:val="text"/>
    <w:basedOn w:val="DefaultParagraphFont"/>
    <w:rsid w:val="00085E23"/>
  </w:style>
  <w:style w:type="character" w:customStyle="1" w:styleId="small-caps">
    <w:name w:val="small-caps"/>
    <w:basedOn w:val="DefaultParagraphFont"/>
    <w:rsid w:val="00FF1556"/>
  </w:style>
  <w:style w:type="character" w:customStyle="1" w:styleId="rxerq">
    <w:name w:val="rxerq"/>
    <w:basedOn w:val="DefaultParagraphFont"/>
    <w:rsid w:val="00FF1556"/>
  </w:style>
  <w:style w:type="character" w:customStyle="1" w:styleId="woj">
    <w:name w:val="woj"/>
    <w:basedOn w:val="DefaultParagraphFont"/>
    <w:rsid w:val="00FF1556"/>
  </w:style>
  <w:style w:type="character" w:customStyle="1" w:styleId="verse-105">
    <w:name w:val="verse-105"/>
    <w:basedOn w:val="DefaultParagraphFont"/>
    <w:rsid w:val="00453DB4"/>
  </w:style>
  <w:style w:type="paragraph" w:customStyle="1" w:styleId="Default">
    <w:name w:val="Default"/>
    <w:rsid w:val="00766D31"/>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E8763D"/>
    <w:rPr>
      <w:sz w:val="16"/>
      <w:szCs w:val="16"/>
    </w:rPr>
  </w:style>
  <w:style w:type="paragraph" w:styleId="CommentText">
    <w:name w:val="annotation text"/>
    <w:basedOn w:val="Normal"/>
    <w:link w:val="CommentTextChar"/>
    <w:uiPriority w:val="99"/>
    <w:semiHidden/>
    <w:unhideWhenUsed/>
    <w:rsid w:val="00E8763D"/>
    <w:pPr>
      <w:spacing w:line="240" w:lineRule="auto"/>
    </w:pPr>
    <w:rPr>
      <w:sz w:val="20"/>
      <w:szCs w:val="20"/>
    </w:rPr>
  </w:style>
  <w:style w:type="character" w:customStyle="1" w:styleId="CommentTextChar">
    <w:name w:val="Comment Text Char"/>
    <w:basedOn w:val="DefaultParagraphFont"/>
    <w:link w:val="CommentText"/>
    <w:uiPriority w:val="99"/>
    <w:semiHidden/>
    <w:rsid w:val="00E8763D"/>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E8763D"/>
    <w:rPr>
      <w:b/>
      <w:bCs/>
    </w:rPr>
  </w:style>
  <w:style w:type="character" w:customStyle="1" w:styleId="CommentSubjectChar">
    <w:name w:val="Comment Subject Char"/>
    <w:basedOn w:val="CommentTextChar"/>
    <w:link w:val="CommentSubject"/>
    <w:uiPriority w:val="99"/>
    <w:semiHidden/>
    <w:rsid w:val="00E8763D"/>
    <w:rPr>
      <w:rFonts w:ascii="Times New Roman" w:eastAsia="Times New Roman" w:hAnsi="Times New Roman" w:cs="Times New Roman"/>
      <w:b/>
      <w:bCs/>
      <w:color w:val="000000"/>
      <w:sz w:val="20"/>
      <w:szCs w:val="20"/>
    </w:rPr>
  </w:style>
  <w:style w:type="paragraph" w:styleId="Footer">
    <w:name w:val="footer"/>
    <w:basedOn w:val="Normal"/>
    <w:link w:val="FooterChar"/>
    <w:uiPriority w:val="99"/>
    <w:semiHidden/>
    <w:unhideWhenUsed/>
    <w:rsid w:val="0062711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2711C"/>
    <w:rPr>
      <w:rFonts w:ascii="Times New Roman" w:eastAsia="Times New Roman" w:hAnsi="Times New Roman" w:cs="Times New Roman"/>
      <w:color w:val="000000"/>
      <w:sz w:val="24"/>
    </w:rPr>
  </w:style>
  <w:style w:type="paragraph" w:styleId="Revision">
    <w:name w:val="Revision"/>
    <w:hidden/>
    <w:uiPriority w:val="99"/>
    <w:semiHidden/>
    <w:rsid w:val="00283C5F"/>
    <w:pPr>
      <w:spacing w:after="0" w:line="240" w:lineRule="auto"/>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4752">
      <w:bodyDiv w:val="1"/>
      <w:marLeft w:val="0"/>
      <w:marRight w:val="0"/>
      <w:marTop w:val="0"/>
      <w:marBottom w:val="0"/>
      <w:divBdr>
        <w:top w:val="none" w:sz="0" w:space="0" w:color="auto"/>
        <w:left w:val="none" w:sz="0" w:space="0" w:color="auto"/>
        <w:bottom w:val="none" w:sz="0" w:space="0" w:color="auto"/>
        <w:right w:val="none" w:sz="0" w:space="0" w:color="auto"/>
      </w:divBdr>
    </w:div>
    <w:div w:id="226650238">
      <w:bodyDiv w:val="1"/>
      <w:marLeft w:val="0"/>
      <w:marRight w:val="0"/>
      <w:marTop w:val="0"/>
      <w:marBottom w:val="0"/>
      <w:divBdr>
        <w:top w:val="none" w:sz="0" w:space="0" w:color="auto"/>
        <w:left w:val="none" w:sz="0" w:space="0" w:color="auto"/>
        <w:bottom w:val="none" w:sz="0" w:space="0" w:color="auto"/>
        <w:right w:val="none" w:sz="0" w:space="0" w:color="auto"/>
      </w:divBdr>
    </w:div>
    <w:div w:id="308361520">
      <w:bodyDiv w:val="1"/>
      <w:marLeft w:val="0"/>
      <w:marRight w:val="0"/>
      <w:marTop w:val="0"/>
      <w:marBottom w:val="0"/>
      <w:divBdr>
        <w:top w:val="none" w:sz="0" w:space="0" w:color="auto"/>
        <w:left w:val="none" w:sz="0" w:space="0" w:color="auto"/>
        <w:bottom w:val="none" w:sz="0" w:space="0" w:color="auto"/>
        <w:right w:val="none" w:sz="0" w:space="0" w:color="auto"/>
      </w:divBdr>
    </w:div>
    <w:div w:id="448663546">
      <w:bodyDiv w:val="1"/>
      <w:marLeft w:val="0"/>
      <w:marRight w:val="0"/>
      <w:marTop w:val="0"/>
      <w:marBottom w:val="0"/>
      <w:divBdr>
        <w:top w:val="none" w:sz="0" w:space="0" w:color="auto"/>
        <w:left w:val="none" w:sz="0" w:space="0" w:color="auto"/>
        <w:bottom w:val="none" w:sz="0" w:space="0" w:color="auto"/>
        <w:right w:val="none" w:sz="0" w:space="0" w:color="auto"/>
      </w:divBdr>
    </w:div>
    <w:div w:id="759451696">
      <w:bodyDiv w:val="1"/>
      <w:marLeft w:val="0"/>
      <w:marRight w:val="0"/>
      <w:marTop w:val="0"/>
      <w:marBottom w:val="0"/>
      <w:divBdr>
        <w:top w:val="none" w:sz="0" w:space="0" w:color="auto"/>
        <w:left w:val="none" w:sz="0" w:space="0" w:color="auto"/>
        <w:bottom w:val="none" w:sz="0" w:space="0" w:color="auto"/>
        <w:right w:val="none" w:sz="0" w:space="0" w:color="auto"/>
      </w:divBdr>
    </w:div>
    <w:div w:id="770515948">
      <w:bodyDiv w:val="1"/>
      <w:marLeft w:val="0"/>
      <w:marRight w:val="0"/>
      <w:marTop w:val="0"/>
      <w:marBottom w:val="0"/>
      <w:divBdr>
        <w:top w:val="none" w:sz="0" w:space="0" w:color="auto"/>
        <w:left w:val="none" w:sz="0" w:space="0" w:color="auto"/>
        <w:bottom w:val="none" w:sz="0" w:space="0" w:color="auto"/>
        <w:right w:val="none" w:sz="0" w:space="0" w:color="auto"/>
      </w:divBdr>
    </w:div>
    <w:div w:id="863519579">
      <w:bodyDiv w:val="1"/>
      <w:marLeft w:val="0"/>
      <w:marRight w:val="0"/>
      <w:marTop w:val="0"/>
      <w:marBottom w:val="0"/>
      <w:divBdr>
        <w:top w:val="none" w:sz="0" w:space="0" w:color="auto"/>
        <w:left w:val="none" w:sz="0" w:space="0" w:color="auto"/>
        <w:bottom w:val="none" w:sz="0" w:space="0" w:color="auto"/>
        <w:right w:val="none" w:sz="0" w:space="0" w:color="auto"/>
      </w:divBdr>
    </w:div>
    <w:div w:id="890776033">
      <w:bodyDiv w:val="1"/>
      <w:marLeft w:val="0"/>
      <w:marRight w:val="0"/>
      <w:marTop w:val="0"/>
      <w:marBottom w:val="0"/>
      <w:divBdr>
        <w:top w:val="none" w:sz="0" w:space="0" w:color="auto"/>
        <w:left w:val="none" w:sz="0" w:space="0" w:color="auto"/>
        <w:bottom w:val="none" w:sz="0" w:space="0" w:color="auto"/>
        <w:right w:val="none" w:sz="0" w:space="0" w:color="auto"/>
      </w:divBdr>
    </w:div>
    <w:div w:id="1009135367">
      <w:bodyDiv w:val="1"/>
      <w:marLeft w:val="0"/>
      <w:marRight w:val="0"/>
      <w:marTop w:val="0"/>
      <w:marBottom w:val="0"/>
      <w:divBdr>
        <w:top w:val="none" w:sz="0" w:space="0" w:color="auto"/>
        <w:left w:val="none" w:sz="0" w:space="0" w:color="auto"/>
        <w:bottom w:val="none" w:sz="0" w:space="0" w:color="auto"/>
        <w:right w:val="none" w:sz="0" w:space="0" w:color="auto"/>
      </w:divBdr>
    </w:div>
    <w:div w:id="1067606933">
      <w:bodyDiv w:val="1"/>
      <w:marLeft w:val="0"/>
      <w:marRight w:val="0"/>
      <w:marTop w:val="0"/>
      <w:marBottom w:val="0"/>
      <w:divBdr>
        <w:top w:val="none" w:sz="0" w:space="0" w:color="auto"/>
        <w:left w:val="none" w:sz="0" w:space="0" w:color="auto"/>
        <w:bottom w:val="none" w:sz="0" w:space="0" w:color="auto"/>
        <w:right w:val="none" w:sz="0" w:space="0" w:color="auto"/>
      </w:divBdr>
    </w:div>
    <w:div w:id="1187673719">
      <w:bodyDiv w:val="1"/>
      <w:marLeft w:val="0"/>
      <w:marRight w:val="0"/>
      <w:marTop w:val="0"/>
      <w:marBottom w:val="0"/>
      <w:divBdr>
        <w:top w:val="none" w:sz="0" w:space="0" w:color="auto"/>
        <w:left w:val="none" w:sz="0" w:space="0" w:color="auto"/>
        <w:bottom w:val="none" w:sz="0" w:space="0" w:color="auto"/>
        <w:right w:val="none" w:sz="0" w:space="0" w:color="auto"/>
      </w:divBdr>
    </w:div>
    <w:div w:id="1311179806">
      <w:bodyDiv w:val="1"/>
      <w:marLeft w:val="0"/>
      <w:marRight w:val="0"/>
      <w:marTop w:val="0"/>
      <w:marBottom w:val="0"/>
      <w:divBdr>
        <w:top w:val="none" w:sz="0" w:space="0" w:color="auto"/>
        <w:left w:val="none" w:sz="0" w:space="0" w:color="auto"/>
        <w:bottom w:val="none" w:sz="0" w:space="0" w:color="auto"/>
        <w:right w:val="none" w:sz="0" w:space="0" w:color="auto"/>
      </w:divBdr>
    </w:div>
    <w:div w:id="1367293512">
      <w:bodyDiv w:val="1"/>
      <w:marLeft w:val="0"/>
      <w:marRight w:val="0"/>
      <w:marTop w:val="0"/>
      <w:marBottom w:val="0"/>
      <w:divBdr>
        <w:top w:val="none" w:sz="0" w:space="0" w:color="auto"/>
        <w:left w:val="none" w:sz="0" w:space="0" w:color="auto"/>
        <w:bottom w:val="none" w:sz="0" w:space="0" w:color="auto"/>
        <w:right w:val="none" w:sz="0" w:space="0" w:color="auto"/>
      </w:divBdr>
    </w:div>
    <w:div w:id="1559826816">
      <w:bodyDiv w:val="1"/>
      <w:marLeft w:val="0"/>
      <w:marRight w:val="0"/>
      <w:marTop w:val="0"/>
      <w:marBottom w:val="0"/>
      <w:divBdr>
        <w:top w:val="none" w:sz="0" w:space="0" w:color="auto"/>
        <w:left w:val="none" w:sz="0" w:space="0" w:color="auto"/>
        <w:bottom w:val="none" w:sz="0" w:space="0" w:color="auto"/>
        <w:right w:val="none" w:sz="0" w:space="0" w:color="auto"/>
      </w:divBdr>
    </w:div>
    <w:div w:id="1577596210">
      <w:bodyDiv w:val="1"/>
      <w:marLeft w:val="0"/>
      <w:marRight w:val="0"/>
      <w:marTop w:val="0"/>
      <w:marBottom w:val="0"/>
      <w:divBdr>
        <w:top w:val="none" w:sz="0" w:space="0" w:color="auto"/>
        <w:left w:val="none" w:sz="0" w:space="0" w:color="auto"/>
        <w:bottom w:val="none" w:sz="0" w:space="0" w:color="auto"/>
        <w:right w:val="none" w:sz="0" w:space="0" w:color="auto"/>
      </w:divBdr>
    </w:div>
    <w:div w:id="1603222889">
      <w:bodyDiv w:val="1"/>
      <w:marLeft w:val="0"/>
      <w:marRight w:val="0"/>
      <w:marTop w:val="0"/>
      <w:marBottom w:val="0"/>
      <w:divBdr>
        <w:top w:val="none" w:sz="0" w:space="0" w:color="auto"/>
        <w:left w:val="none" w:sz="0" w:space="0" w:color="auto"/>
        <w:bottom w:val="none" w:sz="0" w:space="0" w:color="auto"/>
        <w:right w:val="none" w:sz="0" w:space="0" w:color="auto"/>
      </w:divBdr>
      <w:divsChild>
        <w:div w:id="50471397">
          <w:marLeft w:val="0"/>
          <w:marRight w:val="0"/>
          <w:marTop w:val="0"/>
          <w:marBottom w:val="0"/>
          <w:divBdr>
            <w:top w:val="none" w:sz="0" w:space="0" w:color="auto"/>
            <w:left w:val="none" w:sz="0" w:space="0" w:color="auto"/>
            <w:bottom w:val="none" w:sz="0" w:space="0" w:color="auto"/>
            <w:right w:val="none" w:sz="0" w:space="0" w:color="auto"/>
          </w:divBdr>
        </w:div>
        <w:div w:id="762261107">
          <w:marLeft w:val="0"/>
          <w:marRight w:val="0"/>
          <w:marTop w:val="0"/>
          <w:marBottom w:val="0"/>
          <w:divBdr>
            <w:top w:val="none" w:sz="0" w:space="0" w:color="auto"/>
            <w:left w:val="none" w:sz="0" w:space="0" w:color="auto"/>
            <w:bottom w:val="none" w:sz="0" w:space="0" w:color="auto"/>
            <w:right w:val="none" w:sz="0" w:space="0" w:color="auto"/>
          </w:divBdr>
        </w:div>
      </w:divsChild>
    </w:div>
    <w:div w:id="1607226118">
      <w:bodyDiv w:val="1"/>
      <w:marLeft w:val="0"/>
      <w:marRight w:val="0"/>
      <w:marTop w:val="0"/>
      <w:marBottom w:val="0"/>
      <w:divBdr>
        <w:top w:val="none" w:sz="0" w:space="0" w:color="auto"/>
        <w:left w:val="none" w:sz="0" w:space="0" w:color="auto"/>
        <w:bottom w:val="none" w:sz="0" w:space="0" w:color="auto"/>
        <w:right w:val="none" w:sz="0" w:space="0" w:color="auto"/>
      </w:divBdr>
    </w:div>
    <w:div w:id="1630011915">
      <w:bodyDiv w:val="1"/>
      <w:marLeft w:val="0"/>
      <w:marRight w:val="0"/>
      <w:marTop w:val="0"/>
      <w:marBottom w:val="0"/>
      <w:divBdr>
        <w:top w:val="none" w:sz="0" w:space="0" w:color="auto"/>
        <w:left w:val="none" w:sz="0" w:space="0" w:color="auto"/>
        <w:bottom w:val="none" w:sz="0" w:space="0" w:color="auto"/>
        <w:right w:val="none" w:sz="0" w:space="0" w:color="auto"/>
      </w:divBdr>
    </w:div>
    <w:div w:id="1814911248">
      <w:bodyDiv w:val="1"/>
      <w:marLeft w:val="0"/>
      <w:marRight w:val="0"/>
      <w:marTop w:val="0"/>
      <w:marBottom w:val="0"/>
      <w:divBdr>
        <w:top w:val="none" w:sz="0" w:space="0" w:color="auto"/>
        <w:left w:val="none" w:sz="0" w:space="0" w:color="auto"/>
        <w:bottom w:val="none" w:sz="0" w:space="0" w:color="auto"/>
        <w:right w:val="none" w:sz="0" w:space="0" w:color="auto"/>
      </w:divBdr>
    </w:div>
    <w:div w:id="1852908198">
      <w:bodyDiv w:val="1"/>
      <w:marLeft w:val="0"/>
      <w:marRight w:val="0"/>
      <w:marTop w:val="0"/>
      <w:marBottom w:val="0"/>
      <w:divBdr>
        <w:top w:val="none" w:sz="0" w:space="0" w:color="auto"/>
        <w:left w:val="none" w:sz="0" w:space="0" w:color="auto"/>
        <w:bottom w:val="none" w:sz="0" w:space="0" w:color="auto"/>
        <w:right w:val="none" w:sz="0" w:space="0" w:color="auto"/>
      </w:divBdr>
    </w:div>
    <w:div w:id="1860921980">
      <w:bodyDiv w:val="1"/>
      <w:marLeft w:val="0"/>
      <w:marRight w:val="0"/>
      <w:marTop w:val="0"/>
      <w:marBottom w:val="0"/>
      <w:divBdr>
        <w:top w:val="none" w:sz="0" w:space="0" w:color="auto"/>
        <w:left w:val="none" w:sz="0" w:space="0" w:color="auto"/>
        <w:bottom w:val="none" w:sz="0" w:space="0" w:color="auto"/>
        <w:right w:val="none" w:sz="0" w:space="0" w:color="auto"/>
      </w:divBdr>
    </w:div>
    <w:div w:id="1888562951">
      <w:bodyDiv w:val="1"/>
      <w:marLeft w:val="0"/>
      <w:marRight w:val="0"/>
      <w:marTop w:val="0"/>
      <w:marBottom w:val="0"/>
      <w:divBdr>
        <w:top w:val="none" w:sz="0" w:space="0" w:color="auto"/>
        <w:left w:val="none" w:sz="0" w:space="0" w:color="auto"/>
        <w:bottom w:val="none" w:sz="0" w:space="0" w:color="auto"/>
        <w:right w:val="none" w:sz="0" w:space="0" w:color="auto"/>
      </w:divBdr>
    </w:div>
    <w:div w:id="20209651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https://lifewaychristianresources-my.sharepoint.com/personal/lynn_pryor_lifeway_com/Documents/Documents/BSFL%20Writers/www.biblestudiesforlife.com"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C35FA20-897D-8A4A-BFDA-3152C92E596A}">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b72c860-3b22-4719-a0ed-5055079af4f9">
      <UserInfo>
        <DisplayName/>
        <AccountId xsi:nil="true"/>
        <AccountType/>
      </UserInfo>
    </SharedWithUsers>
    <lcf76f155ced4ddcb4097134ff3c332f xmlns="de908012-a0b5-457c-8c7f-616ebfcbf38a">
      <Terms xmlns="http://schemas.microsoft.com/office/infopath/2007/PartnerControls"/>
    </lcf76f155ced4ddcb4097134ff3c332f>
    <TaxCatchAll xmlns="5b72c860-3b22-4719-a0ed-5055079af4f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0CF15B470BF24E990718FE7150E746" ma:contentTypeVersion="17" ma:contentTypeDescription="Create a new document." ma:contentTypeScope="" ma:versionID="1e7a75f7b2d3bea6b1f140710a558200">
  <xsd:schema xmlns:xsd="http://www.w3.org/2001/XMLSchema" xmlns:xs="http://www.w3.org/2001/XMLSchema" xmlns:p="http://schemas.microsoft.com/office/2006/metadata/properties" xmlns:ns2="de908012-a0b5-457c-8c7f-616ebfcbf38a" xmlns:ns3="5b72c860-3b22-4719-a0ed-5055079af4f9" targetNamespace="http://schemas.microsoft.com/office/2006/metadata/properties" ma:root="true" ma:fieldsID="fa8dc359b7a08be7c83c31b1926c2bd3" ns2:_="" ns3:_="">
    <xsd:import namespace="de908012-a0b5-457c-8c7f-616ebfcbf38a"/>
    <xsd:import namespace="5b72c860-3b22-4719-a0ed-5055079af4f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08012-a0b5-457c-8c7f-616ebfcbf3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9f4d4b9-d830-430f-988b-8e01ea36a3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72c860-3b22-4719-a0ed-5055079af4f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e0812e5-dbcd-4ce2-80ae-a44a984aabc0}" ma:internalName="TaxCatchAll" ma:showField="CatchAllData" ma:web="5b72c860-3b22-4719-a0ed-5055079af4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C90463-06A0-4B7D-9888-10917D6306EB}">
  <ds:schemaRefs>
    <ds:schemaRef ds:uri="http://schemas.microsoft.com/office/2006/metadata/properties"/>
    <ds:schemaRef ds:uri="http://schemas.microsoft.com/office/infopath/2007/PartnerControls"/>
    <ds:schemaRef ds:uri="5b72c860-3b22-4719-a0ed-5055079af4f9"/>
    <ds:schemaRef ds:uri="de908012-a0b5-457c-8c7f-616ebfcbf38a"/>
  </ds:schemaRefs>
</ds:datastoreItem>
</file>

<file path=customXml/itemProps2.xml><?xml version="1.0" encoding="utf-8"?>
<ds:datastoreItem xmlns:ds="http://schemas.openxmlformats.org/officeDocument/2006/customXml" ds:itemID="{DA7BF9F2-A729-488D-8F2F-A22AC9C5C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08012-a0b5-457c-8c7f-616ebfcbf38a"/>
    <ds:schemaRef ds:uri="5b72c860-3b22-4719-a0ed-5055079af4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C5281D-2C24-4EB4-8BAC-499F5F3EDB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3</Pages>
  <Words>957</Words>
  <Characters>5457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Microsoft Word - Ready_Session 1_text.docx</vt:lpstr>
    </vt:vector>
  </TitlesOfParts>
  <Company>LifeWay</Company>
  <LinksUpToDate>false</LinksUpToDate>
  <CharactersWithSpaces>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Natasha Menifee</cp:lastModifiedBy>
  <cp:revision>44</cp:revision>
  <cp:lastPrinted>2021-09-07T22:01:00Z</cp:lastPrinted>
  <dcterms:created xsi:type="dcterms:W3CDTF">2025-10-10T16:16:00Z</dcterms:created>
  <dcterms:modified xsi:type="dcterms:W3CDTF">2025-10-16T18:11:00Z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documentId_5134</vt:lpwstr>
  </property>
  <property fmtid="{D5CDD505-2E9C-101B-9397-08002B2CF9AE}" pid="3" name="grammarly_documentContext">
    <vt:lpwstr>{"goals":[],"domain":"general","emotions":[],"dialect":"american"}</vt:lpwstr>
  </property>
  <property fmtid="{D5CDD505-2E9C-101B-9397-08002B2CF9AE}" pid="4" name="MediaServiceImageTags">
    <vt:lpwstr/>
  </property>
  <property fmtid="{D5CDD505-2E9C-101B-9397-08002B2CF9AE}" pid="5" name="ContentTypeId">
    <vt:lpwstr>0x010100A60CF15B470BF24E990718FE7150E746</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y fmtid="{D5CDD505-2E9C-101B-9397-08002B2CF9AE}" pid="11" name="_activity">
    <vt:lpwstr>{"FileActivityType":"9","FileActivityTimeStamp":"2024-11-16T12:59:09.343Z","FileActivityUsersOnPage":[{"DisplayName":"Natasha Menifee","Id":"natasha.menifee@lifeway.com"}],"FileActivityNavigationId":null}</vt:lpwstr>
  </property>
  <property fmtid="{D5CDD505-2E9C-101B-9397-08002B2CF9AE}" pid="12" name="Order">
    <vt:r8>178000</vt:r8>
  </property>
</Properties>
</file>