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A374" w14:textId="77777777" w:rsidR="00A72317" w:rsidRPr="00690F8E" w:rsidRDefault="00A72317" w:rsidP="00A72317">
      <w:pPr>
        <w:spacing w:after="0" w:line="240" w:lineRule="auto"/>
        <w:jc w:val="center"/>
        <w:rPr>
          <w:rFonts w:eastAsia="Times New Roman"/>
          <w:b/>
          <w:kern w:val="0"/>
          <w14:ligatures w14:val="none"/>
        </w:rPr>
      </w:pPr>
      <w:r w:rsidRPr="00690F8E">
        <w:rPr>
          <w:rFonts w:eastAsia="Times New Roman"/>
          <w:b/>
          <w:noProof/>
          <w:kern w:val="0"/>
          <w14:ligatures w14:val="none"/>
        </w:rPr>
        <w:drawing>
          <wp:inline distT="0" distB="0" distL="0" distR="0" wp14:anchorId="39141E79" wp14:editId="53E1D01D">
            <wp:extent cx="2433992" cy="863527"/>
            <wp:effectExtent l="0" t="0" r="4445" b="0"/>
            <wp:docPr id="1" name="Picture 1"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red text&#10;&#10;Description automatically generated"/>
                    <pic:cNvPicPr/>
                  </pic:nvPicPr>
                  <pic:blipFill>
                    <a:blip r:embed="rId11"/>
                    <a:stretch>
                      <a:fillRect/>
                    </a:stretch>
                  </pic:blipFill>
                  <pic:spPr>
                    <a:xfrm>
                      <a:off x="0" y="0"/>
                      <a:ext cx="2433992" cy="863527"/>
                    </a:xfrm>
                    <a:prstGeom prst="rect">
                      <a:avLst/>
                    </a:prstGeom>
                  </pic:spPr>
                </pic:pic>
              </a:graphicData>
            </a:graphic>
          </wp:inline>
        </w:drawing>
      </w:r>
    </w:p>
    <w:p w14:paraId="2DC167D1" w14:textId="77777777" w:rsidR="00A72317" w:rsidRPr="00690F8E" w:rsidRDefault="00A72317" w:rsidP="00A72317">
      <w:pPr>
        <w:rPr>
          <w:rFonts w:ascii="Arial" w:eastAsia="Times New Roman" w:hAnsi="Arial" w:cs="Arial"/>
          <w:b/>
          <w:bCs/>
          <w:color w:val="000000"/>
          <w:kern w:val="0"/>
          <w:szCs w:val="22"/>
          <w14:ligatures w14:val="none"/>
        </w:rPr>
      </w:pPr>
    </w:p>
    <w:p w14:paraId="6FB88C1F" w14:textId="542D3180" w:rsidR="00A72317" w:rsidRPr="00690F8E" w:rsidRDefault="00A72317" w:rsidP="00A72317">
      <w:pPr>
        <w:spacing w:after="20" w:line="240" w:lineRule="auto"/>
        <w:ind w:left="144" w:hanging="144"/>
        <w:rPr>
          <w:rFonts w:ascii="Calibri" w:eastAsia="Times New Roman" w:hAnsi="Calibri" w:cs="Calibri"/>
          <w:bCs/>
          <w:color w:val="000000"/>
          <w:kern w:val="0"/>
          <w14:ligatures w14:val="none"/>
        </w:rPr>
      </w:pPr>
      <w:r w:rsidRPr="00690F8E">
        <w:rPr>
          <w:rFonts w:ascii="Calibri" w:eastAsia="Times New Roman" w:hAnsi="Calibri" w:cs="Calibri"/>
          <w:b/>
          <w:color w:val="000000"/>
          <w:kern w:val="0"/>
          <w14:ligatures w14:val="none"/>
        </w:rPr>
        <w:t xml:space="preserve">Sermon Series: </w:t>
      </w:r>
      <w:r w:rsidR="00BE0980" w:rsidRPr="00BE0980">
        <w:rPr>
          <w:rFonts w:ascii="Calibri" w:eastAsia="Times New Roman" w:hAnsi="Calibri" w:cs="Calibri"/>
          <w:b/>
          <w:color w:val="000000"/>
          <w:kern w:val="0"/>
          <w14:ligatures w14:val="none"/>
        </w:rPr>
        <w:t>How to Handle Life’s Interruptions</w:t>
      </w:r>
    </w:p>
    <w:p w14:paraId="15E4813E" w14:textId="698BA140" w:rsidR="00A72317" w:rsidRPr="00690F8E" w:rsidRDefault="00A72317" w:rsidP="00A72317">
      <w:pPr>
        <w:spacing w:after="20" w:line="240" w:lineRule="auto"/>
        <w:ind w:left="360" w:hanging="360"/>
        <w:rPr>
          <w:rFonts w:ascii="Calibri" w:eastAsia="Times New Roman" w:hAnsi="Calibri" w:cs="Calibri"/>
          <w:b/>
          <w:color w:val="000000"/>
          <w:kern w:val="0"/>
          <w14:ligatures w14:val="none"/>
        </w:rPr>
      </w:pPr>
      <w:r w:rsidRPr="00690F8E">
        <w:rPr>
          <w:rFonts w:ascii="Calibri" w:eastAsia="Times New Roman" w:hAnsi="Calibri" w:cs="Calibri"/>
          <w:b/>
          <w:color w:val="000000"/>
          <w:kern w:val="0"/>
          <w14:ligatures w14:val="none"/>
        </w:rPr>
        <w:t xml:space="preserve">To be used with Session </w:t>
      </w:r>
      <w:r w:rsidR="00967470">
        <w:rPr>
          <w:rFonts w:ascii="Calibri" w:eastAsia="Times New Roman" w:hAnsi="Calibri" w:cs="Calibri"/>
          <w:b/>
          <w:color w:val="000000"/>
          <w:kern w:val="0"/>
          <w14:ligatures w14:val="none"/>
        </w:rPr>
        <w:t>6</w:t>
      </w:r>
      <w:r w:rsidRPr="00690F8E">
        <w:rPr>
          <w:rFonts w:ascii="Calibri" w:eastAsia="Times New Roman" w:hAnsi="Calibri" w:cs="Calibri"/>
          <w:b/>
          <w:color w:val="000000"/>
          <w:kern w:val="0"/>
          <w14:ligatures w14:val="none"/>
        </w:rPr>
        <w:t>:</w:t>
      </w:r>
      <w:r>
        <w:rPr>
          <w:rFonts w:ascii="Calibri" w:eastAsia="Times New Roman" w:hAnsi="Calibri" w:cs="Calibri"/>
          <w:b/>
          <w:color w:val="000000"/>
          <w:kern w:val="0"/>
          <w14:ligatures w14:val="none"/>
        </w:rPr>
        <w:t xml:space="preserve"> </w:t>
      </w:r>
      <w:r w:rsidR="00967470">
        <w:rPr>
          <w:rFonts w:ascii="Calibri" w:eastAsia="Times New Roman" w:hAnsi="Calibri" w:cs="Calibri"/>
          <w:b/>
          <w:color w:val="000000"/>
          <w:kern w:val="0"/>
          <w14:ligatures w14:val="none"/>
        </w:rPr>
        <w:t>When Doing God’s Work Is Interrupted</w:t>
      </w:r>
      <w:r w:rsidRPr="00690F8E">
        <w:rPr>
          <w:rFonts w:ascii="Calibri" w:eastAsia="Times New Roman" w:hAnsi="Calibri" w:cs="Calibri"/>
          <w:b/>
          <w:color w:val="000000"/>
          <w:kern w:val="0"/>
          <w14:ligatures w14:val="none"/>
        </w:rPr>
        <w:t xml:space="preserve"> </w:t>
      </w:r>
    </w:p>
    <w:p w14:paraId="7A3EE449" w14:textId="0BBC8ABF" w:rsidR="00A72317" w:rsidRPr="00690F8E" w:rsidRDefault="00A72317" w:rsidP="00A72317">
      <w:pPr>
        <w:tabs>
          <w:tab w:val="left" w:pos="2520"/>
        </w:tabs>
        <w:spacing w:after="20" w:line="240" w:lineRule="auto"/>
        <w:ind w:left="360" w:hanging="360"/>
        <w:rPr>
          <w:rFonts w:ascii="Calibri" w:eastAsia="Times New Roman" w:hAnsi="Calibri" w:cs="Calibri"/>
          <w:b/>
          <w:color w:val="000000"/>
          <w:kern w:val="0"/>
          <w14:ligatures w14:val="none"/>
        </w:rPr>
      </w:pPr>
      <w:r w:rsidRPr="00690F8E">
        <w:rPr>
          <w:rFonts w:ascii="Calibri" w:eastAsia="Times New Roman" w:hAnsi="Calibri" w:cs="Calibri"/>
          <w:b/>
          <w:color w:val="000000"/>
          <w:kern w:val="0"/>
          <w14:ligatures w14:val="none"/>
        </w:rPr>
        <w:t xml:space="preserve">Sermon Title Possibilities: </w:t>
      </w:r>
      <w:r w:rsidR="00725AFE">
        <w:rPr>
          <w:rFonts w:ascii="Calibri" w:eastAsia="Times New Roman" w:hAnsi="Calibri" w:cs="Calibri"/>
          <w:b/>
          <w:color w:val="000000"/>
          <w:kern w:val="0"/>
          <w14:ligatures w14:val="none"/>
        </w:rPr>
        <w:t>Responsiveness</w:t>
      </w:r>
      <w:r w:rsidR="00BE0980">
        <w:rPr>
          <w:rFonts w:ascii="Calibri" w:eastAsia="Times New Roman" w:hAnsi="Calibri" w:cs="Calibri"/>
          <w:b/>
          <w:color w:val="000000"/>
          <w:kern w:val="0"/>
          <w14:ligatures w14:val="none"/>
        </w:rPr>
        <w:t xml:space="preserve"> in Interruptions</w:t>
      </w:r>
    </w:p>
    <w:p w14:paraId="59C8D0A2" w14:textId="61EC4CE3" w:rsidR="00A72317" w:rsidRPr="00690F8E" w:rsidRDefault="00A72317" w:rsidP="00A72317">
      <w:pPr>
        <w:spacing w:after="20" w:line="240" w:lineRule="auto"/>
        <w:ind w:hanging="10"/>
        <w:rPr>
          <w:rFonts w:ascii="Calibri" w:eastAsia="Times New Roman" w:hAnsi="Calibri" w:cs="Calibri"/>
          <w:bCs/>
          <w:color w:val="000000"/>
          <w:kern w:val="0"/>
          <w14:ligatures w14:val="none"/>
        </w:rPr>
      </w:pPr>
      <w:r w:rsidRPr="00690F8E">
        <w:rPr>
          <w:rFonts w:ascii="Calibri" w:eastAsia="Times New Roman" w:hAnsi="Calibri" w:cs="Calibri"/>
          <w:b/>
          <w:color w:val="000000"/>
          <w:kern w:val="0"/>
          <w14:ligatures w14:val="none"/>
        </w:rPr>
        <w:t xml:space="preserve">Scripture: </w:t>
      </w:r>
      <w:r w:rsidR="00725AFE">
        <w:rPr>
          <w:rFonts w:ascii="Calibri" w:eastAsia="Times New Roman" w:hAnsi="Calibri" w:cs="Calibri"/>
          <w:bCs/>
          <w:kern w:val="0"/>
          <w14:ligatures w14:val="none"/>
        </w:rPr>
        <w:t>Acts 16:4-15</w:t>
      </w:r>
    </w:p>
    <w:p w14:paraId="07F8CA78" w14:textId="77777777" w:rsidR="00A72317" w:rsidRPr="00690F8E" w:rsidRDefault="00A72317" w:rsidP="00A72317">
      <w:pPr>
        <w:rPr>
          <w:rFonts w:ascii="Calibri" w:eastAsia="Times New Roman" w:hAnsi="Calibri" w:cs="Calibri"/>
          <w:b/>
          <w:bCs/>
          <w:color w:val="000000"/>
          <w:kern w:val="0"/>
          <w14:ligatures w14:val="none"/>
        </w:rPr>
      </w:pPr>
    </w:p>
    <w:p w14:paraId="6E7C1B7B" w14:textId="2D7C1EAE" w:rsidR="00A72317" w:rsidRPr="00690F8E" w:rsidRDefault="00A72317" w:rsidP="00A72317">
      <w:pPr>
        <w:rPr>
          <w:rFonts w:ascii="Calibri" w:eastAsia="Times New Roman" w:hAnsi="Calibri" w:cs="Calibri"/>
          <w:bCs/>
          <w:i/>
          <w:iCs/>
          <w:kern w:val="0"/>
          <w14:ligatures w14:val="none"/>
        </w:rPr>
      </w:pPr>
      <w:r w:rsidRPr="00690F8E">
        <w:rPr>
          <w:rFonts w:ascii="Calibri" w:eastAsia="Times New Roman" w:hAnsi="Calibri" w:cs="Calibri"/>
          <w:b/>
          <w:bCs/>
          <w:color w:val="000000"/>
          <w:kern w:val="0"/>
          <w14:ligatures w14:val="none"/>
        </w:rPr>
        <w:t>Connection with Unit Theme:</w:t>
      </w:r>
      <w:r w:rsidR="00070E2F">
        <w:rPr>
          <w:rFonts w:ascii="Calibri" w:eastAsia="Times New Roman" w:hAnsi="Calibri" w:cs="Calibri"/>
          <w:b/>
          <w:bCs/>
          <w:color w:val="000000"/>
          <w:kern w:val="0"/>
          <w14:ligatures w14:val="none"/>
        </w:rPr>
        <w:t xml:space="preserve"> </w:t>
      </w:r>
      <w:r w:rsidR="002B7B59">
        <w:rPr>
          <w:rFonts w:ascii="Calibri" w:eastAsia="Times New Roman" w:hAnsi="Calibri" w:cs="Calibri"/>
          <w:color w:val="000000"/>
          <w:kern w:val="0"/>
          <w14:ligatures w14:val="none"/>
        </w:rPr>
        <w:t>This sermon complements the Bible study “</w:t>
      </w:r>
      <w:r w:rsidR="00BE0980">
        <w:rPr>
          <w:rFonts w:ascii="Calibri" w:eastAsia="Times New Roman" w:hAnsi="Calibri" w:cs="Calibri"/>
          <w:color w:val="000000"/>
          <w:kern w:val="0"/>
          <w14:ligatures w14:val="none"/>
        </w:rPr>
        <w:t xml:space="preserve">How to </w:t>
      </w:r>
      <w:r w:rsidR="00AD3695">
        <w:rPr>
          <w:rFonts w:ascii="Calibri" w:eastAsia="Times New Roman" w:hAnsi="Calibri" w:cs="Calibri"/>
          <w:color w:val="000000"/>
          <w:kern w:val="0"/>
          <w14:ligatures w14:val="none"/>
        </w:rPr>
        <w:t>H</w:t>
      </w:r>
      <w:r w:rsidR="00BE0980">
        <w:rPr>
          <w:rFonts w:ascii="Calibri" w:eastAsia="Times New Roman" w:hAnsi="Calibri" w:cs="Calibri"/>
          <w:color w:val="000000"/>
          <w:kern w:val="0"/>
          <w14:ligatures w14:val="none"/>
        </w:rPr>
        <w:t>andle Life’s Interruptions</w:t>
      </w:r>
      <w:r w:rsidR="002B7B59">
        <w:rPr>
          <w:rFonts w:ascii="Calibri" w:eastAsia="Times New Roman" w:hAnsi="Calibri" w:cs="Calibri"/>
          <w:color w:val="000000"/>
          <w:kern w:val="0"/>
          <w14:ligatures w14:val="none"/>
        </w:rPr>
        <w:t xml:space="preserve">.” It </w:t>
      </w:r>
      <w:r w:rsidR="00725AFE">
        <w:rPr>
          <w:rFonts w:ascii="Calibri" w:eastAsia="Times New Roman" w:hAnsi="Calibri" w:cs="Calibri"/>
          <w:color w:val="000000"/>
          <w:kern w:val="0"/>
          <w14:ligatures w14:val="none"/>
        </w:rPr>
        <w:t>challenges us to have the right mindset in ministry. The message encourages us to stay anchored to the ancient Word, but responsive to our contemporary context. We are reminded that while we have an unchanging message, we must have changing methods.</w:t>
      </w:r>
    </w:p>
    <w:p w14:paraId="2A373F3C" w14:textId="6FC13C49" w:rsidR="00A72317" w:rsidRPr="00B02320" w:rsidRDefault="00A72317" w:rsidP="00725AFE">
      <w:pPr>
        <w:spacing w:before="240"/>
        <w:rPr>
          <w:rFonts w:ascii="Calibri" w:eastAsia="Times New Roman" w:hAnsi="Calibri" w:cs="Calibri"/>
          <w:i/>
          <w:iCs/>
          <w:color w:val="000000"/>
          <w:kern w:val="0"/>
          <w14:ligatures w14:val="none"/>
        </w:rPr>
      </w:pPr>
      <w:r w:rsidRPr="00690F8E">
        <w:rPr>
          <w:rFonts w:ascii="Calibri" w:eastAsia="Times New Roman" w:hAnsi="Calibri" w:cs="Calibri"/>
          <w:b/>
          <w:bCs/>
          <w:color w:val="000000"/>
          <w:kern w:val="0"/>
          <w14:ligatures w14:val="none"/>
        </w:rPr>
        <w:t>Introduction:</w:t>
      </w:r>
      <w:r w:rsidRPr="00690F8E">
        <w:rPr>
          <w:rFonts w:ascii="Calibri" w:eastAsia="Times New Roman" w:hAnsi="Calibri" w:cs="Calibri"/>
          <w:color w:val="000000"/>
          <w:kern w:val="0"/>
          <w14:ligatures w14:val="none"/>
        </w:rPr>
        <w:t xml:space="preserve"> </w:t>
      </w:r>
      <w:r w:rsidR="00725AFE" w:rsidRPr="00003F59">
        <w:rPr>
          <w:rFonts w:ascii="Calibri" w:eastAsia="Times New Roman" w:hAnsi="Calibri" w:cs="Calibri"/>
          <w:color w:val="000000"/>
          <w:kern w:val="0"/>
          <w14:ligatures w14:val="none"/>
        </w:rPr>
        <w:t>Acts chapter sixteen is a powerful chapter about the ministry of Paul and Silas. Herein we see Paul &amp; Silas’ Discipleship v.1-5</w:t>
      </w:r>
      <w:r w:rsidR="00725AFE" w:rsidRPr="00003F59">
        <w:rPr>
          <w:rFonts w:ascii="Segoe UI Emoji" w:eastAsia="Times New Roman" w:hAnsi="Segoe UI Emoji" w:cs="Segoe UI Emoji"/>
          <w:color w:val="000000"/>
          <w:kern w:val="0"/>
          <w14:ligatures w14:val="none"/>
        </w:rPr>
        <w:t xml:space="preserve">, </w:t>
      </w:r>
      <w:r w:rsidR="00725AFE" w:rsidRPr="00003F59">
        <w:rPr>
          <w:rFonts w:ascii="Calibri" w:eastAsia="Times New Roman" w:hAnsi="Calibri" w:cs="Calibri"/>
          <w:color w:val="000000"/>
          <w:kern w:val="0"/>
          <w14:ligatures w14:val="none"/>
        </w:rPr>
        <w:t>Paul &amp; Silas’</w:t>
      </w:r>
      <w:r w:rsidR="00003F59">
        <w:rPr>
          <w:rFonts w:ascii="Calibri" w:eastAsia="Times New Roman" w:hAnsi="Calibri" w:cs="Calibri"/>
          <w:color w:val="000000"/>
          <w:kern w:val="0"/>
          <w14:ligatures w14:val="none"/>
        </w:rPr>
        <w:t>s</w:t>
      </w:r>
      <w:r w:rsidR="00725AFE" w:rsidRPr="00003F59">
        <w:rPr>
          <w:rFonts w:ascii="Calibri" w:eastAsia="Times New Roman" w:hAnsi="Calibri" w:cs="Calibri"/>
          <w:color w:val="000000"/>
          <w:kern w:val="0"/>
          <w14:ligatures w14:val="none"/>
        </w:rPr>
        <w:t xml:space="preserve"> Leadership v.6-18, Paul &amp; Silas’</w:t>
      </w:r>
      <w:r w:rsidR="00003F59">
        <w:rPr>
          <w:rFonts w:ascii="Calibri" w:eastAsia="Times New Roman" w:hAnsi="Calibri" w:cs="Calibri"/>
          <w:color w:val="000000"/>
          <w:kern w:val="0"/>
          <w14:ligatures w14:val="none"/>
        </w:rPr>
        <w:t>s</w:t>
      </w:r>
      <w:r w:rsidR="00725AFE" w:rsidRPr="00003F59">
        <w:rPr>
          <w:rFonts w:ascii="Calibri" w:eastAsia="Times New Roman" w:hAnsi="Calibri" w:cs="Calibri"/>
          <w:color w:val="000000"/>
          <w:kern w:val="0"/>
          <w14:ligatures w14:val="none"/>
        </w:rPr>
        <w:t xml:space="preserve"> Worship v.19-26, and Paul &amp; Silas’</w:t>
      </w:r>
      <w:r w:rsidR="00003F59">
        <w:rPr>
          <w:rFonts w:ascii="Calibri" w:eastAsia="Times New Roman" w:hAnsi="Calibri" w:cs="Calibri"/>
          <w:color w:val="000000"/>
          <w:kern w:val="0"/>
          <w14:ligatures w14:val="none"/>
        </w:rPr>
        <w:t>s</w:t>
      </w:r>
      <w:r w:rsidR="00725AFE" w:rsidRPr="00003F59">
        <w:rPr>
          <w:rFonts w:ascii="Calibri" w:eastAsia="Times New Roman" w:hAnsi="Calibri" w:cs="Calibri"/>
          <w:color w:val="000000"/>
          <w:kern w:val="0"/>
          <w14:ligatures w14:val="none"/>
        </w:rPr>
        <w:t xml:space="preserve"> Ambassadorship v.27-40. In this message I want to focus primarily on verses four through fifteen. I want us to learn from Paul and Silas how to have the right priorities, the right posture, and the right passion. Think with me about Being Given to Disciple-Making, Being Guided by the Holy Spirit, and Being Game for New Avenues of Ministry</w:t>
      </w:r>
      <w:r w:rsidR="00725AFE" w:rsidRPr="00B02320">
        <w:rPr>
          <w:rFonts w:ascii="Calibri" w:eastAsia="Times New Roman" w:hAnsi="Calibri" w:cs="Calibri"/>
          <w:i/>
          <w:iCs/>
          <w:color w:val="000000"/>
          <w:kern w:val="0"/>
          <w14:ligatures w14:val="none"/>
        </w:rPr>
        <w:t>.</w:t>
      </w:r>
    </w:p>
    <w:p w14:paraId="2481BCE3" w14:textId="77777777" w:rsidR="00A72317" w:rsidRPr="00690F8E" w:rsidRDefault="00A72317" w:rsidP="00A72317">
      <w:pPr>
        <w:spacing w:after="0" w:line="240" w:lineRule="auto"/>
        <w:ind w:left="720"/>
        <w:rPr>
          <w:rFonts w:ascii="Calibri" w:eastAsia="Times New Roman" w:hAnsi="Calibri" w:cs="Calibri"/>
          <w:b/>
          <w:color w:val="000000"/>
          <w:kern w:val="0"/>
          <w14:ligatures w14:val="none"/>
        </w:rPr>
      </w:pPr>
    </w:p>
    <w:p w14:paraId="20380D02" w14:textId="59047D25" w:rsidR="00A72317" w:rsidRPr="00690F8E" w:rsidRDefault="00725AFE" w:rsidP="00A72317">
      <w:pPr>
        <w:numPr>
          <w:ilvl w:val="0"/>
          <w:numId w:val="1"/>
        </w:numPr>
        <w:spacing w:after="0" w:line="240" w:lineRule="auto"/>
        <w:ind w:left="360"/>
        <w:rPr>
          <w:rFonts w:ascii="Calibri" w:eastAsia="Times New Roman" w:hAnsi="Calibri" w:cs="Calibri"/>
          <w:b/>
          <w:color w:val="000000"/>
          <w:kern w:val="0"/>
          <w14:ligatures w14:val="none"/>
        </w:rPr>
      </w:pPr>
      <w:r>
        <w:rPr>
          <w:rFonts w:ascii="Calibri" w:eastAsia="Times New Roman" w:hAnsi="Calibri" w:cs="Calibri"/>
          <w:b/>
          <w:color w:val="000000"/>
          <w:kern w:val="0"/>
          <w14:ligatures w14:val="none"/>
        </w:rPr>
        <w:t>Be Given to Disciple-Making</w:t>
      </w:r>
      <w:r w:rsidR="00A72317">
        <w:rPr>
          <w:rFonts w:ascii="Calibri" w:eastAsia="Times New Roman" w:hAnsi="Calibri" w:cs="Calibri"/>
          <w:b/>
          <w:color w:val="000000"/>
          <w:kern w:val="0"/>
          <w14:ligatures w14:val="none"/>
        </w:rPr>
        <w:t xml:space="preserve"> (</w:t>
      </w:r>
      <w:r w:rsidR="00F00526">
        <w:rPr>
          <w:rFonts w:ascii="Calibri" w:eastAsia="Times New Roman" w:hAnsi="Calibri" w:cs="Calibri"/>
          <w:b/>
          <w:color w:val="000000"/>
          <w:kern w:val="0"/>
          <w14:ligatures w14:val="none"/>
        </w:rPr>
        <w:t xml:space="preserve">v. </w:t>
      </w:r>
      <w:r w:rsidR="00576A35">
        <w:rPr>
          <w:rFonts w:ascii="Calibri" w:eastAsia="Times New Roman" w:hAnsi="Calibri" w:cs="Calibri"/>
          <w:b/>
          <w:color w:val="000000"/>
          <w:kern w:val="0"/>
          <w14:ligatures w14:val="none"/>
        </w:rPr>
        <w:t>4-5</w:t>
      </w:r>
      <w:r w:rsidR="00A72317">
        <w:rPr>
          <w:rFonts w:ascii="Calibri" w:eastAsia="Times New Roman" w:hAnsi="Calibri" w:cs="Calibri"/>
          <w:b/>
          <w:color w:val="000000"/>
          <w:kern w:val="0"/>
          <w14:ligatures w14:val="none"/>
        </w:rPr>
        <w:t>)</w:t>
      </w:r>
    </w:p>
    <w:p w14:paraId="2157D694" w14:textId="1D4DD9B0" w:rsidR="00A72317" w:rsidRDefault="00576A35" w:rsidP="00F00526">
      <w:pPr>
        <w:spacing w:after="0"/>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Paul and Silas left what we call the Jerusalem Council (Acts 15) and went to Derbe and Lystra. There they enlisted and young man that Paul had won to Christ and discipled in the faith—namely Timothy. Then they went through the cities where the saints were and delivered the decrees made by the apostles in Jerusalem. Then the text says that when </w:t>
      </w:r>
      <w:r w:rsidR="001C1972">
        <w:rPr>
          <w:rFonts w:ascii="Calibri" w:eastAsia="Times New Roman" w:hAnsi="Calibri" w:cs="Calibri"/>
          <w:color w:val="000000"/>
          <w:kern w:val="0"/>
          <w14:ligatures w14:val="none"/>
        </w:rPr>
        <w:t xml:space="preserve">they </w:t>
      </w:r>
      <w:r>
        <w:rPr>
          <w:rFonts w:ascii="Calibri" w:eastAsia="Times New Roman" w:hAnsi="Calibri" w:cs="Calibri"/>
          <w:color w:val="000000"/>
          <w:kern w:val="0"/>
          <w14:ligatures w14:val="none"/>
        </w:rPr>
        <w:t>got through visiting the different congregations, “the churches were strengthened in the faith and increased in number daily.” This is a powerful portrait of disciple-making. Paul, not only discipled Timothy, but he also enlisted Timothy and Silas to help disciple the Christians that made up the congregations that were formed in various cities. This is the Commission from our Lord (Matt. 28:18-20), this is the work of the church (Acts 2:38-42), and this should be the focus of the leadership of the pastor (2 Tim. 2:1-2). The greatest response we can give to the Person and Work of Jesus Christ is to be intentionally and consistently involved in disciple-making.</w:t>
      </w:r>
    </w:p>
    <w:p w14:paraId="66652550" w14:textId="21F12759" w:rsidR="0016474B" w:rsidRPr="00690F8E" w:rsidRDefault="0016474B" w:rsidP="00F00526">
      <w:pPr>
        <w:spacing w:after="0"/>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br/>
      </w:r>
    </w:p>
    <w:p w14:paraId="41CF9EDE" w14:textId="77777777" w:rsidR="00A72317" w:rsidRPr="00690F8E" w:rsidRDefault="00A72317" w:rsidP="00A72317">
      <w:pPr>
        <w:spacing w:after="0"/>
        <w:ind w:left="360"/>
        <w:rPr>
          <w:rFonts w:ascii="Calibri" w:eastAsia="Times New Roman" w:hAnsi="Calibri" w:cs="Calibri"/>
          <w:bCs/>
          <w:color w:val="000000"/>
          <w:kern w:val="0"/>
          <w14:ligatures w14:val="none"/>
        </w:rPr>
      </w:pPr>
    </w:p>
    <w:p w14:paraId="550E7FD7" w14:textId="689E0F29" w:rsidR="00A72317" w:rsidRPr="00690F8E" w:rsidRDefault="00576A35" w:rsidP="00A72317">
      <w:pPr>
        <w:numPr>
          <w:ilvl w:val="0"/>
          <w:numId w:val="1"/>
        </w:numPr>
        <w:spacing w:after="0" w:line="240" w:lineRule="auto"/>
        <w:ind w:left="360"/>
        <w:rPr>
          <w:rFonts w:ascii="Calibri" w:eastAsia="Times New Roman" w:hAnsi="Calibri" w:cs="Calibri"/>
          <w:b/>
          <w:color w:val="000000"/>
          <w:kern w:val="0"/>
          <w14:ligatures w14:val="none"/>
        </w:rPr>
      </w:pPr>
      <w:r>
        <w:rPr>
          <w:rFonts w:ascii="Calibri" w:eastAsia="Times New Roman" w:hAnsi="Calibri" w:cs="Calibri"/>
          <w:b/>
          <w:color w:val="000000"/>
          <w:kern w:val="0"/>
          <w14:ligatures w14:val="none"/>
        </w:rPr>
        <w:lastRenderedPageBreak/>
        <w:t>Be Guided by the Holy Spirit</w:t>
      </w:r>
      <w:r w:rsidR="00A72317">
        <w:rPr>
          <w:rFonts w:ascii="Calibri" w:eastAsia="Times New Roman" w:hAnsi="Calibri" w:cs="Calibri"/>
          <w:b/>
          <w:color w:val="000000"/>
          <w:kern w:val="0"/>
          <w14:ligatures w14:val="none"/>
        </w:rPr>
        <w:t xml:space="preserve"> (</w:t>
      </w:r>
      <w:r w:rsidR="00F00526">
        <w:rPr>
          <w:rFonts w:ascii="Calibri" w:eastAsia="Times New Roman" w:hAnsi="Calibri" w:cs="Calibri"/>
          <w:b/>
          <w:color w:val="000000"/>
          <w:kern w:val="0"/>
          <w14:ligatures w14:val="none"/>
        </w:rPr>
        <w:t xml:space="preserve">v. </w:t>
      </w:r>
      <w:r w:rsidR="0051002C">
        <w:rPr>
          <w:rFonts w:ascii="Calibri" w:eastAsia="Times New Roman" w:hAnsi="Calibri" w:cs="Calibri"/>
          <w:b/>
          <w:color w:val="000000"/>
          <w:kern w:val="0"/>
          <w14:ligatures w14:val="none"/>
        </w:rPr>
        <w:t>6-10</w:t>
      </w:r>
      <w:r w:rsidR="00A72317">
        <w:rPr>
          <w:rFonts w:ascii="Calibri" w:eastAsia="Times New Roman" w:hAnsi="Calibri" w:cs="Calibri"/>
          <w:b/>
          <w:color w:val="000000"/>
          <w:kern w:val="0"/>
          <w14:ligatures w14:val="none"/>
        </w:rPr>
        <w:t>)</w:t>
      </w:r>
    </w:p>
    <w:p w14:paraId="6B4036CC" w14:textId="61A08375" w:rsidR="00A72317" w:rsidRPr="00690F8E" w:rsidRDefault="0051002C" w:rsidP="002F074B">
      <w:pPr>
        <w:spacing w:line="240" w:lineRule="auto"/>
        <w:ind w:left="360"/>
        <w:contextualSpacing/>
        <w:rPr>
          <w:rFonts w:ascii="Calibri" w:eastAsia="Times New Roman" w:hAnsi="Calibri" w:cs="Calibri"/>
          <w:b/>
          <w:color w:val="000000"/>
          <w:kern w:val="0"/>
          <w14:ligatures w14:val="none"/>
        </w:rPr>
      </w:pPr>
      <w:r>
        <w:rPr>
          <w:rFonts w:ascii="Calibri" w:eastAsia="Times New Roman" w:hAnsi="Calibri" w:cs="Calibri"/>
          <w:color w:val="000000"/>
          <w:kern w:val="0"/>
          <w14:ligatures w14:val="none"/>
        </w:rPr>
        <w:t xml:space="preserve">Paul, Silas, Timothy and the rest of their team went to Asia Minor to preach, but the Holy Spirit prevented them. They tried to go into Bithynia, but </w:t>
      </w:r>
      <w:r w:rsidR="00855E5B">
        <w:rPr>
          <w:rFonts w:ascii="Calibri" w:eastAsia="Times New Roman" w:hAnsi="Calibri" w:cs="Calibri"/>
          <w:color w:val="000000"/>
          <w:kern w:val="0"/>
          <w14:ligatures w14:val="none"/>
        </w:rPr>
        <w:t>the Spirit</w:t>
      </w:r>
      <w:r w:rsidR="00855E5B">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 xml:space="preserve">didn’t allow them. </w:t>
      </w:r>
      <w:r w:rsidR="00003F59">
        <w:rPr>
          <w:rFonts w:ascii="Calibri" w:eastAsia="Times New Roman" w:hAnsi="Calibri" w:cs="Calibri"/>
          <w:color w:val="000000"/>
          <w:kern w:val="0"/>
          <w14:ligatures w14:val="none"/>
        </w:rPr>
        <w:t>Instead, the</w:t>
      </w:r>
      <w:r>
        <w:rPr>
          <w:rFonts w:ascii="Calibri" w:eastAsia="Times New Roman" w:hAnsi="Calibri" w:cs="Calibri"/>
          <w:color w:val="000000"/>
          <w:kern w:val="0"/>
          <w14:ligatures w14:val="none"/>
        </w:rPr>
        <w:t xml:space="preserve"> Spirit Paul through a vision in the night to go do the work in Macedonia. Notice that they did not maintain their own agenda when they discovered it was not the Lord’s agenda. Rather, they adjusted and got aligned with the Holy Spirit. You and I need to listen to the Spirit, we need to obey the Spirit, and we need to follow the leadership of the Spirit. Always remember that the Lord’s plans are far better than ours. When the work you are doing for the Lord is interrupted seek to discern what the Lord’s will is for how and where you serve Him.</w:t>
      </w:r>
    </w:p>
    <w:p w14:paraId="19830D79" w14:textId="7336EE5D" w:rsidR="00A72317" w:rsidRDefault="0051002C" w:rsidP="002F074B">
      <w:pPr>
        <w:numPr>
          <w:ilvl w:val="0"/>
          <w:numId w:val="1"/>
        </w:numPr>
        <w:spacing w:before="240" w:after="0" w:line="240" w:lineRule="auto"/>
        <w:ind w:left="360"/>
        <w:rPr>
          <w:rFonts w:ascii="Calibri" w:eastAsia="Times New Roman" w:hAnsi="Calibri" w:cs="Calibri"/>
          <w:b/>
          <w:color w:val="000000"/>
          <w:kern w:val="0"/>
          <w14:ligatures w14:val="none"/>
        </w:rPr>
      </w:pPr>
      <w:bookmarkStart w:id="0" w:name="_Hlk170805936"/>
      <w:r>
        <w:rPr>
          <w:rFonts w:ascii="Calibri" w:eastAsia="Times New Roman" w:hAnsi="Calibri" w:cs="Calibri"/>
          <w:b/>
          <w:color w:val="000000"/>
          <w:kern w:val="0"/>
          <w14:ligatures w14:val="none"/>
        </w:rPr>
        <w:t>Be Game for New Avenues of Ministry</w:t>
      </w:r>
      <w:r w:rsidR="00A72317">
        <w:rPr>
          <w:rFonts w:ascii="Calibri" w:eastAsia="Times New Roman" w:hAnsi="Calibri" w:cs="Calibri"/>
          <w:b/>
          <w:color w:val="000000"/>
          <w:kern w:val="0"/>
          <w14:ligatures w14:val="none"/>
        </w:rPr>
        <w:t xml:space="preserve"> (</w:t>
      </w:r>
      <w:r w:rsidR="00F00526">
        <w:rPr>
          <w:rFonts w:ascii="Calibri" w:eastAsia="Times New Roman" w:hAnsi="Calibri" w:cs="Calibri"/>
          <w:b/>
          <w:color w:val="000000"/>
          <w:kern w:val="0"/>
          <w14:ligatures w14:val="none"/>
        </w:rPr>
        <w:t xml:space="preserve">v. </w:t>
      </w:r>
      <w:r>
        <w:rPr>
          <w:rFonts w:ascii="Calibri" w:eastAsia="Times New Roman" w:hAnsi="Calibri" w:cs="Calibri"/>
          <w:b/>
          <w:color w:val="000000"/>
          <w:kern w:val="0"/>
          <w14:ligatures w14:val="none"/>
        </w:rPr>
        <w:t>11-15</w:t>
      </w:r>
      <w:r w:rsidR="00A72317">
        <w:rPr>
          <w:rFonts w:ascii="Calibri" w:eastAsia="Times New Roman" w:hAnsi="Calibri" w:cs="Calibri"/>
          <w:b/>
          <w:color w:val="000000"/>
          <w:kern w:val="0"/>
          <w14:ligatures w14:val="none"/>
        </w:rPr>
        <w:t>)</w:t>
      </w:r>
    </w:p>
    <w:p w14:paraId="6C84C510" w14:textId="13C3EA95" w:rsidR="00CC198A" w:rsidRPr="002F074B" w:rsidRDefault="00121028" w:rsidP="002F074B">
      <w:pPr>
        <w:spacing w:after="0"/>
        <w:ind w:left="36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By all indications, this portion of Scripture reveals the embryonic beginning of the church at Philippi. Instead of speaking in a synagogue on the Sabbath, Paul and team went to a place of prayer, evangelized a person of influence, and then embraced and baptized a whole family. Wow! If they hadn’t been willing to spend their Sabbath in a non-conventional manner</w:t>
      </w:r>
      <w:r w:rsidR="004D28CA">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 xml:space="preserve"> the church at Philippi </w:t>
      </w:r>
      <w:r w:rsidR="00070FAD">
        <w:rPr>
          <w:rFonts w:ascii="Calibri" w:eastAsia="Times New Roman" w:hAnsi="Calibri" w:cs="Calibri"/>
          <w:color w:val="000000"/>
          <w:kern w:val="0"/>
          <w14:ligatures w14:val="none"/>
        </w:rPr>
        <w:t>may</w:t>
      </w:r>
      <w:r>
        <w:rPr>
          <w:rFonts w:ascii="Calibri" w:eastAsia="Times New Roman" w:hAnsi="Calibri" w:cs="Calibri"/>
          <w:color w:val="000000"/>
          <w:kern w:val="0"/>
          <w14:ligatures w14:val="none"/>
        </w:rPr>
        <w:t xml:space="preserve"> never </w:t>
      </w:r>
      <w:r w:rsidR="009C52CE">
        <w:rPr>
          <w:rFonts w:ascii="Calibri" w:eastAsia="Times New Roman" w:hAnsi="Calibri" w:cs="Calibri"/>
          <w:color w:val="000000"/>
          <w:kern w:val="0"/>
          <w14:ligatures w14:val="none"/>
        </w:rPr>
        <w:t xml:space="preserve">have gotten </w:t>
      </w:r>
      <w:r>
        <w:rPr>
          <w:rFonts w:ascii="Calibri" w:eastAsia="Times New Roman" w:hAnsi="Calibri" w:cs="Calibri"/>
          <w:color w:val="000000"/>
          <w:kern w:val="0"/>
          <w14:ligatures w14:val="none"/>
        </w:rPr>
        <w:t xml:space="preserve">started. If they were stuck on doing ministry the same way every time, then Lydia and her family probably wouldn’t have </w:t>
      </w:r>
      <w:r w:rsidR="009C52CE">
        <w:rPr>
          <w:rFonts w:ascii="Calibri" w:eastAsia="Times New Roman" w:hAnsi="Calibri" w:cs="Calibri"/>
          <w:color w:val="000000"/>
          <w:kern w:val="0"/>
          <w14:ligatures w14:val="none"/>
        </w:rPr>
        <w:t>been</w:t>
      </w:r>
      <w:r w:rsidR="009C52CE">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converted to the faith. When our ministries are interrupted, we must remember that God is still in the business of working through us in ways that makes an eternal difference.</w:t>
      </w:r>
    </w:p>
    <w:p w14:paraId="0DD6E2C2" w14:textId="3D920214" w:rsidR="00EE1713" w:rsidRDefault="00EE1713" w:rsidP="00EE1713">
      <w:pPr>
        <w:spacing w:after="0" w:line="240" w:lineRule="auto"/>
        <w:rPr>
          <w:rFonts w:ascii="Calibri" w:eastAsia="Times New Roman" w:hAnsi="Calibri" w:cs="Calibri"/>
          <w:b/>
          <w:color w:val="000000"/>
          <w:kern w:val="0"/>
          <w14:ligatures w14:val="none"/>
        </w:rPr>
      </w:pPr>
      <w:bookmarkStart w:id="1" w:name="_Hlk170806155"/>
      <w:bookmarkEnd w:id="0"/>
    </w:p>
    <w:bookmarkEnd w:id="1"/>
    <w:p w14:paraId="6B505DD5" w14:textId="2FED569B" w:rsidR="00A72317" w:rsidRPr="00003F59" w:rsidRDefault="00A72317" w:rsidP="00CC198A">
      <w:pPr>
        <w:spacing w:after="0"/>
        <w:rPr>
          <w:rFonts w:ascii="Calibri" w:eastAsia="Times New Roman" w:hAnsi="Calibri" w:cs="Calibri"/>
          <w:b/>
          <w:bCs/>
          <w:color w:val="000000"/>
          <w:kern w:val="0"/>
          <w14:ligatures w14:val="none"/>
        </w:rPr>
      </w:pPr>
      <w:r w:rsidRPr="00690F8E">
        <w:rPr>
          <w:rFonts w:ascii="Calibri" w:eastAsia="Times New Roman" w:hAnsi="Calibri" w:cs="Calibri"/>
          <w:b/>
          <w:bCs/>
          <w:color w:val="000000"/>
          <w:kern w:val="0"/>
          <w14:ligatures w14:val="none"/>
        </w:rPr>
        <w:t>Conclusion:</w:t>
      </w:r>
      <w:r w:rsidRPr="00690F8E">
        <w:rPr>
          <w:rFonts w:ascii="Calibri" w:eastAsia="Times New Roman" w:hAnsi="Calibri" w:cs="Calibri"/>
          <w:color w:val="000000"/>
          <w:kern w:val="0"/>
          <w14:ligatures w14:val="none"/>
        </w:rPr>
        <w:t xml:space="preserve"> </w:t>
      </w:r>
      <w:r w:rsidR="0075204A" w:rsidRPr="00003F59">
        <w:rPr>
          <w:rFonts w:ascii="Calibri" w:eastAsia="Times New Roman" w:hAnsi="Calibri" w:cs="Calibri"/>
          <w:color w:val="000000"/>
          <w:kern w:val="0"/>
          <w14:ligatures w14:val="none"/>
        </w:rPr>
        <w:t xml:space="preserve">When </w:t>
      </w:r>
      <w:r w:rsidR="001A2802" w:rsidRPr="001A2802">
        <w:rPr>
          <w:rFonts w:ascii="Calibri" w:eastAsia="Times New Roman" w:hAnsi="Calibri" w:cs="Calibri"/>
          <w:color w:val="000000"/>
          <w:kern w:val="0"/>
          <w14:ligatures w14:val="none"/>
        </w:rPr>
        <w:t xml:space="preserve">doing </w:t>
      </w:r>
      <w:r w:rsidR="001A2802">
        <w:rPr>
          <w:rFonts w:ascii="Calibri" w:eastAsia="Times New Roman" w:hAnsi="Calibri" w:cs="Calibri"/>
          <w:color w:val="000000"/>
          <w:kern w:val="0"/>
          <w14:ligatures w14:val="none"/>
        </w:rPr>
        <w:t>G</w:t>
      </w:r>
      <w:r w:rsidR="001A2802" w:rsidRPr="001A2802">
        <w:rPr>
          <w:rFonts w:ascii="Calibri" w:eastAsia="Times New Roman" w:hAnsi="Calibri" w:cs="Calibri"/>
          <w:color w:val="000000"/>
          <w:kern w:val="0"/>
          <w14:ligatures w14:val="none"/>
        </w:rPr>
        <w:t>od’s work is interrupted</w:t>
      </w:r>
      <w:r w:rsidR="0075204A" w:rsidRPr="00003F59">
        <w:rPr>
          <w:rFonts w:ascii="Calibri" w:eastAsia="Times New Roman" w:hAnsi="Calibri" w:cs="Calibri"/>
          <w:color w:val="000000"/>
          <w:kern w:val="0"/>
          <w14:ligatures w14:val="none"/>
        </w:rPr>
        <w:t xml:space="preserve">, you handle the </w:t>
      </w:r>
      <w:r w:rsidR="001A2802" w:rsidRPr="001A2802">
        <w:rPr>
          <w:rFonts w:ascii="Calibri" w:eastAsia="Times New Roman" w:hAnsi="Calibri" w:cs="Calibri"/>
          <w:color w:val="000000"/>
          <w:kern w:val="0"/>
          <w14:ligatures w14:val="none"/>
        </w:rPr>
        <w:t xml:space="preserve">interruptions by being given to disciple-making, being guided by the </w:t>
      </w:r>
      <w:r w:rsidR="001A2802">
        <w:rPr>
          <w:rFonts w:ascii="Calibri" w:eastAsia="Times New Roman" w:hAnsi="Calibri" w:cs="Calibri"/>
          <w:color w:val="000000"/>
          <w:kern w:val="0"/>
          <w14:ligatures w14:val="none"/>
        </w:rPr>
        <w:t>H</w:t>
      </w:r>
      <w:r w:rsidR="001A2802" w:rsidRPr="001A2802">
        <w:rPr>
          <w:rFonts w:ascii="Calibri" w:eastAsia="Times New Roman" w:hAnsi="Calibri" w:cs="Calibri"/>
          <w:color w:val="000000"/>
          <w:kern w:val="0"/>
          <w14:ligatures w14:val="none"/>
        </w:rPr>
        <w:t xml:space="preserve">oly </w:t>
      </w:r>
      <w:r w:rsidR="001A2802">
        <w:rPr>
          <w:rFonts w:ascii="Calibri" w:eastAsia="Times New Roman" w:hAnsi="Calibri" w:cs="Calibri"/>
          <w:color w:val="000000"/>
          <w:kern w:val="0"/>
          <w14:ligatures w14:val="none"/>
        </w:rPr>
        <w:t>S</w:t>
      </w:r>
      <w:r w:rsidR="00003F59" w:rsidRPr="001A2802">
        <w:rPr>
          <w:rFonts w:ascii="Calibri" w:eastAsia="Times New Roman" w:hAnsi="Calibri" w:cs="Calibri"/>
          <w:color w:val="000000"/>
          <w:kern w:val="0"/>
          <w14:ligatures w14:val="none"/>
        </w:rPr>
        <w:t>pirit</w:t>
      </w:r>
      <w:r w:rsidR="00003F59">
        <w:rPr>
          <w:rFonts w:ascii="Calibri" w:eastAsia="Times New Roman" w:hAnsi="Calibri" w:cs="Calibri"/>
          <w:color w:val="000000"/>
          <w:kern w:val="0"/>
          <w14:ligatures w14:val="none"/>
        </w:rPr>
        <w:t>,</w:t>
      </w:r>
      <w:r w:rsidR="00003F59" w:rsidRPr="001A2802">
        <w:rPr>
          <w:rFonts w:ascii="Calibri" w:eastAsia="Times New Roman" w:hAnsi="Calibri" w:cs="Calibri"/>
          <w:color w:val="000000"/>
          <w:kern w:val="0"/>
          <w14:ligatures w14:val="none"/>
        </w:rPr>
        <w:t xml:space="preserve"> and</w:t>
      </w:r>
      <w:r w:rsidR="001A2802" w:rsidRPr="001A2802">
        <w:rPr>
          <w:rFonts w:ascii="Calibri" w:eastAsia="Times New Roman" w:hAnsi="Calibri" w:cs="Calibri"/>
          <w:color w:val="000000"/>
          <w:kern w:val="0"/>
          <w14:ligatures w14:val="none"/>
        </w:rPr>
        <w:t xml:space="preserve"> being game for new avenues of ministry</w:t>
      </w:r>
      <w:r w:rsidR="00121028" w:rsidRPr="00003F59">
        <w:rPr>
          <w:rFonts w:ascii="Calibri" w:eastAsia="Times New Roman" w:hAnsi="Calibri" w:cs="Calibri"/>
          <w:color w:val="000000"/>
          <w:kern w:val="0"/>
          <w14:ligatures w14:val="none"/>
        </w:rPr>
        <w:t>. Examine your heart right now. Ask yourself</w:t>
      </w:r>
      <w:r w:rsidR="00003F59">
        <w:rPr>
          <w:rFonts w:ascii="Calibri" w:eastAsia="Times New Roman" w:hAnsi="Calibri" w:cs="Calibri"/>
          <w:color w:val="000000"/>
          <w:kern w:val="0"/>
          <w14:ligatures w14:val="none"/>
        </w:rPr>
        <w:t>,</w:t>
      </w:r>
      <w:r w:rsidR="00003F59" w:rsidRPr="00003F59">
        <w:rPr>
          <w:rFonts w:ascii="Calibri" w:eastAsia="Times New Roman" w:hAnsi="Calibri" w:cs="Calibri"/>
          <w:color w:val="000000"/>
          <w:kern w:val="0"/>
          <w14:ligatures w14:val="none"/>
        </w:rPr>
        <w:t xml:space="preserve"> </w:t>
      </w:r>
      <w:r w:rsidR="00003F59">
        <w:rPr>
          <w:rFonts w:ascii="Calibri" w:eastAsia="Times New Roman" w:hAnsi="Calibri" w:cs="Calibri"/>
          <w:color w:val="000000"/>
          <w:kern w:val="0"/>
          <w14:ligatures w14:val="none"/>
        </w:rPr>
        <w:t>d</w:t>
      </w:r>
      <w:r w:rsidR="00121028" w:rsidRPr="00003F59">
        <w:rPr>
          <w:rFonts w:ascii="Calibri" w:eastAsia="Times New Roman" w:hAnsi="Calibri" w:cs="Calibri"/>
          <w:color w:val="000000"/>
          <w:kern w:val="0"/>
          <w14:ligatures w14:val="none"/>
        </w:rPr>
        <w:t xml:space="preserve">o I have the right priorities? Do I have the right posture? Do I have the right passion? May the Lord help us to be disciple-making disciples, persons guided by and submitted to the Holy </w:t>
      </w:r>
      <w:r w:rsidR="001B396E" w:rsidRPr="00003F59">
        <w:rPr>
          <w:rFonts w:ascii="Calibri" w:eastAsia="Times New Roman" w:hAnsi="Calibri" w:cs="Calibri"/>
          <w:color w:val="000000"/>
          <w:kern w:val="0"/>
          <w14:ligatures w14:val="none"/>
        </w:rPr>
        <w:t>Spirit and</w:t>
      </w:r>
      <w:r w:rsidR="00121028" w:rsidRPr="00003F59">
        <w:rPr>
          <w:rFonts w:ascii="Calibri" w:eastAsia="Times New Roman" w:hAnsi="Calibri" w:cs="Calibri"/>
          <w:color w:val="000000"/>
          <w:kern w:val="0"/>
          <w14:ligatures w14:val="none"/>
        </w:rPr>
        <w:t xml:space="preserve"> </w:t>
      </w:r>
      <w:r w:rsidR="000A6971" w:rsidRPr="00003F59">
        <w:rPr>
          <w:rFonts w:ascii="Calibri" w:eastAsia="Times New Roman" w:hAnsi="Calibri" w:cs="Calibri"/>
          <w:color w:val="000000"/>
          <w:kern w:val="0"/>
          <w14:ligatures w14:val="none"/>
        </w:rPr>
        <w:t>willing to employ different approaches and avenue to ministry.</w:t>
      </w:r>
      <w:r w:rsidR="00121028" w:rsidRPr="00003F59">
        <w:rPr>
          <w:rFonts w:ascii="Calibri" w:eastAsia="Times New Roman" w:hAnsi="Calibri" w:cs="Calibri"/>
          <w:color w:val="000000"/>
          <w:kern w:val="0"/>
          <w14:ligatures w14:val="none"/>
        </w:rPr>
        <w:t xml:space="preserve"> </w:t>
      </w:r>
    </w:p>
    <w:p w14:paraId="03C90353" w14:textId="77777777" w:rsidR="00CC198A" w:rsidRDefault="00CC198A" w:rsidP="00A72317">
      <w:pPr>
        <w:spacing w:line="240" w:lineRule="auto"/>
        <w:ind w:left="14" w:hanging="14"/>
        <w:rPr>
          <w:rFonts w:ascii="Calibri" w:eastAsia="Times New Roman" w:hAnsi="Calibri" w:cs="Calibri"/>
          <w:b/>
          <w:bCs/>
          <w:kern w:val="0"/>
          <w14:ligatures w14:val="none"/>
        </w:rPr>
      </w:pPr>
    </w:p>
    <w:p w14:paraId="052C9650" w14:textId="4555B336" w:rsidR="00A72317" w:rsidRPr="00690F8E" w:rsidRDefault="00A72317" w:rsidP="00CC198A">
      <w:pPr>
        <w:spacing w:after="0" w:line="240" w:lineRule="auto"/>
        <w:ind w:left="14" w:hanging="14"/>
        <w:rPr>
          <w:rFonts w:ascii="Calibri" w:eastAsia="Times New Roman" w:hAnsi="Calibri" w:cs="Calibri"/>
          <w:b/>
          <w:bCs/>
          <w:kern w:val="0"/>
          <w14:ligatures w14:val="none"/>
        </w:rPr>
      </w:pPr>
      <w:r w:rsidRPr="00690F8E">
        <w:rPr>
          <w:rFonts w:ascii="Calibri" w:eastAsia="Times New Roman" w:hAnsi="Calibri" w:cs="Calibri"/>
          <w:b/>
          <w:bCs/>
          <w:kern w:val="0"/>
          <w14:ligatures w14:val="none"/>
        </w:rPr>
        <w:t>Author Bio</w:t>
      </w:r>
    </w:p>
    <w:p w14:paraId="1A8F3E20" w14:textId="3F20578B" w:rsidR="00A72317" w:rsidRPr="0025559C" w:rsidRDefault="00A72317" w:rsidP="00A72317">
      <w:pPr>
        <w:spacing w:after="0"/>
        <w:rPr>
          <w:rFonts w:eastAsia="Times New Roman"/>
          <w:i/>
          <w:color w:val="0E101A"/>
          <w:szCs w:val="22"/>
        </w:rPr>
      </w:pPr>
      <w:r w:rsidRPr="0025559C">
        <w:rPr>
          <w:rFonts w:eastAsia="Times New Roman"/>
          <w:i/>
          <w:iCs/>
          <w:color w:val="0E101A"/>
          <w:szCs w:val="22"/>
        </w:rPr>
        <w:t xml:space="preserve">Reginald D. Taylor </w:t>
      </w:r>
      <w:r w:rsidR="000A6971">
        <w:rPr>
          <w:rFonts w:eastAsia="Times New Roman"/>
          <w:i/>
          <w:iCs/>
          <w:color w:val="0E101A"/>
          <w:szCs w:val="22"/>
        </w:rPr>
        <w:t>hold</w:t>
      </w:r>
      <w:r w:rsidR="00AA228E">
        <w:rPr>
          <w:rFonts w:eastAsia="Times New Roman"/>
          <w:i/>
          <w:iCs/>
          <w:color w:val="0E101A"/>
          <w:szCs w:val="22"/>
        </w:rPr>
        <w:t>s</w:t>
      </w:r>
      <w:r w:rsidR="000A6971">
        <w:rPr>
          <w:rFonts w:eastAsia="Times New Roman"/>
          <w:i/>
          <w:iCs/>
          <w:color w:val="0E101A"/>
          <w:szCs w:val="22"/>
        </w:rPr>
        <w:t xml:space="preserve"> a </w:t>
      </w:r>
      <w:r w:rsidR="0075204A">
        <w:rPr>
          <w:rFonts w:eastAsia="Times New Roman"/>
          <w:i/>
          <w:iCs/>
          <w:color w:val="0E101A"/>
          <w:szCs w:val="22"/>
        </w:rPr>
        <w:t xml:space="preserve">Master of Christian Studies, </w:t>
      </w:r>
      <w:r w:rsidR="000A6971">
        <w:rPr>
          <w:rFonts w:eastAsia="Times New Roman"/>
          <w:i/>
          <w:iCs/>
          <w:color w:val="0E101A"/>
          <w:szCs w:val="22"/>
        </w:rPr>
        <w:t xml:space="preserve">a </w:t>
      </w:r>
      <w:r w:rsidR="0075204A">
        <w:rPr>
          <w:rFonts w:eastAsia="Times New Roman"/>
          <w:i/>
          <w:iCs/>
          <w:color w:val="0E101A"/>
          <w:szCs w:val="22"/>
        </w:rPr>
        <w:t>Master of Divinity, a Master of Theology, and a Ph.D. in Biblical Studies and Preaching from</w:t>
      </w:r>
      <w:r w:rsidRPr="0025559C">
        <w:rPr>
          <w:rFonts w:eastAsia="Times New Roman"/>
          <w:i/>
          <w:iCs/>
          <w:color w:val="0E101A"/>
          <w:szCs w:val="22"/>
        </w:rPr>
        <w:t xml:space="preserve"> Midwestern Baptist Theological Seminary. He is the senior Pastor of The Rock Church</w:t>
      </w:r>
      <w:r w:rsidR="0075204A">
        <w:rPr>
          <w:rFonts w:eastAsia="Times New Roman"/>
          <w:i/>
          <w:iCs/>
          <w:color w:val="0E101A"/>
          <w:szCs w:val="22"/>
        </w:rPr>
        <w:t>-Memphis</w:t>
      </w:r>
      <w:r w:rsidRPr="0025559C">
        <w:rPr>
          <w:rFonts w:eastAsia="Times New Roman"/>
          <w:i/>
          <w:iCs/>
          <w:color w:val="0E101A"/>
          <w:szCs w:val="22"/>
        </w:rPr>
        <w:t xml:space="preserve"> and Assistant Professor/Director of Urban Theological Studies at MCUTS @ Union University in Memphis</w:t>
      </w:r>
      <w:r>
        <w:rPr>
          <w:rFonts w:eastAsia="Times New Roman"/>
          <w:i/>
          <w:iCs/>
          <w:color w:val="0E101A"/>
          <w:szCs w:val="22"/>
        </w:rPr>
        <w:t xml:space="preserve"> TN</w:t>
      </w:r>
      <w:r w:rsidRPr="0025559C">
        <w:rPr>
          <w:rFonts w:eastAsia="Times New Roman"/>
          <w:i/>
          <w:iCs/>
          <w:color w:val="0E101A"/>
          <w:szCs w:val="22"/>
        </w:rPr>
        <w:t>. He and his wife Dr. Tarra R. Taylor ha</w:t>
      </w:r>
      <w:r w:rsidR="001B396E">
        <w:rPr>
          <w:rFonts w:eastAsia="Times New Roman"/>
          <w:i/>
          <w:iCs/>
          <w:color w:val="0E101A"/>
          <w:szCs w:val="22"/>
        </w:rPr>
        <w:t>ve</w:t>
      </w:r>
      <w:r w:rsidRPr="0025559C">
        <w:rPr>
          <w:rFonts w:eastAsia="Times New Roman"/>
          <w:i/>
          <w:iCs/>
          <w:color w:val="0E101A"/>
          <w:szCs w:val="22"/>
        </w:rPr>
        <w:t xml:space="preserve"> one son—Reginald D. Taylor II—and </w:t>
      </w:r>
      <w:r w:rsidR="0075204A">
        <w:rPr>
          <w:rFonts w:eastAsia="Times New Roman"/>
          <w:i/>
          <w:iCs/>
          <w:color w:val="0E101A"/>
          <w:szCs w:val="22"/>
        </w:rPr>
        <w:t>four</w:t>
      </w:r>
      <w:r w:rsidRPr="0025559C">
        <w:rPr>
          <w:rFonts w:eastAsia="Times New Roman"/>
          <w:i/>
          <w:iCs/>
          <w:color w:val="0E101A"/>
          <w:szCs w:val="22"/>
        </w:rPr>
        <w:t xml:space="preserve"> grandchildren Micah, Yara, Aviyah</w:t>
      </w:r>
      <w:r w:rsidR="0075204A">
        <w:rPr>
          <w:rFonts w:eastAsia="Times New Roman"/>
          <w:i/>
          <w:iCs/>
          <w:color w:val="0E101A"/>
          <w:szCs w:val="22"/>
        </w:rPr>
        <w:t>, and Layla</w:t>
      </w:r>
      <w:r w:rsidRPr="0025559C">
        <w:rPr>
          <w:rFonts w:eastAsia="Times New Roman"/>
          <w:i/>
          <w:iCs/>
          <w:color w:val="0E101A"/>
          <w:szCs w:val="22"/>
        </w:rPr>
        <w:t>.</w:t>
      </w:r>
    </w:p>
    <w:p w14:paraId="044F1AE9" w14:textId="77777777" w:rsidR="00A72317" w:rsidRDefault="00A72317" w:rsidP="00A72317">
      <w:pPr>
        <w:spacing w:line="240" w:lineRule="auto"/>
        <w:ind w:left="14" w:hanging="14"/>
      </w:pPr>
    </w:p>
    <w:p w14:paraId="69C8027B" w14:textId="77777777" w:rsidR="00A72317" w:rsidRDefault="00A72317" w:rsidP="00A72317"/>
    <w:p w14:paraId="6C8E9533" w14:textId="77777777" w:rsidR="00E11B63" w:rsidRDefault="00E11B63"/>
    <w:sectPr w:rsidR="00E11B63">
      <w:footerReference w:type="even" r:id="rId12"/>
      <w:footerReference w:type="default" r:id="rId13"/>
      <w:footerReference w:type="first" r:id="rId14"/>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C13E" w14:textId="77777777" w:rsidR="00353193" w:rsidRDefault="00353193" w:rsidP="00A72317">
      <w:pPr>
        <w:spacing w:after="0" w:line="240" w:lineRule="auto"/>
      </w:pPr>
      <w:r>
        <w:separator/>
      </w:r>
    </w:p>
  </w:endnote>
  <w:endnote w:type="continuationSeparator" w:id="0">
    <w:p w14:paraId="383A6AE0" w14:textId="77777777" w:rsidR="00353193" w:rsidRDefault="00353193" w:rsidP="00A72317">
      <w:pPr>
        <w:spacing w:after="0" w:line="240" w:lineRule="auto"/>
      </w:pPr>
      <w:r>
        <w:continuationSeparator/>
      </w:r>
    </w:p>
  </w:endnote>
  <w:endnote w:type="continuationNotice" w:id="1">
    <w:p w14:paraId="36F3D6B1" w14:textId="77777777" w:rsidR="00353193" w:rsidRDefault="003531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BF4E" w14:textId="56CB442A" w:rsidR="00A72317" w:rsidRDefault="00A72317">
    <w:pPr>
      <w:spacing w:after="0"/>
      <w:ind w:left="1739"/>
    </w:pPr>
    <w:r>
      <w:rPr>
        <w:noProof/>
      </w:rPr>
      <w:drawing>
        <wp:anchor distT="0" distB="0" distL="114300" distR="114300" simplePos="0" relativeHeight="251658240" behindDoc="0" locked="0" layoutInCell="1" allowOverlap="0" wp14:anchorId="58850833" wp14:editId="029864B9">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r w:rsidR="001B396E">
      <w:t>Lifeway</w:t>
    </w:r>
    <w:r>
      <w:t xml:space="preserve"> Christian Resources </w:t>
    </w:r>
    <w:r>
      <w:rPr>
        <w:color w:val="0000FF"/>
        <w:u w:val="single" w:color="0000FF"/>
      </w:rPr>
      <w:t>www.biblestudiesforlife.com</w:t>
    </w:r>
    <w:r>
      <w:t xml:space="preserve"> </w:t>
    </w:r>
  </w:p>
  <w:p w14:paraId="402CD3D9" w14:textId="77777777" w:rsidR="00A72317" w:rsidRDefault="00A72317">
    <w:pPr>
      <w:spacing w:after="0"/>
      <w:ind w:left="69"/>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2F2A" w14:textId="77777777" w:rsidR="00A72317" w:rsidRPr="00A00813" w:rsidRDefault="00A72317">
    <w:pPr>
      <w:spacing w:after="0" w:line="240" w:lineRule="auto"/>
      <w:jc w:val="right"/>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fldChar w:fldCharType="begin"/>
    </w:r>
    <w:r w:rsidRPr="00A00813">
      <w:instrText xml:space="preserve"> INCLUDEPICTURE "https://admin.google.com/u/0/ac/images/logo.gif?uid=104510657566481717935&amp;service=google_gsuite" \* MERGEFORMATINET </w:instrText>
    </w:r>
    <w:r w:rsidRPr="00A00813">
      <w:fldChar w:fldCharType="separate"/>
    </w:r>
    <w:r w:rsidRPr="00A00813">
      <w:rPr>
        <w:noProof/>
      </w:rPr>
      <w:drawing>
        <wp:inline distT="0" distB="0" distL="0" distR="0" wp14:anchorId="2B5CB8AB" wp14:editId="1F253917">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fldChar w:fldCharType="end"/>
    </w:r>
  </w:p>
  <w:p w14:paraId="6DAE20F1" w14:textId="77777777" w:rsidR="00A72317" w:rsidRDefault="00A72317">
    <w:pPr>
      <w:spacing w:after="0"/>
      <w:jc w:val="right"/>
      <w:rPr>
        <w:sz w:val="18"/>
        <w:szCs w:val="18"/>
      </w:rPr>
    </w:pPr>
    <w:r w:rsidRPr="00A00813">
      <w:rPr>
        <w:sz w:val="18"/>
        <w:szCs w:val="18"/>
      </w:rPr>
      <w:t>© 202</w:t>
    </w:r>
    <w:r>
      <w:rPr>
        <w:sz w:val="18"/>
        <w:szCs w:val="18"/>
      </w:rPr>
      <w:t>2</w:t>
    </w:r>
    <w:r w:rsidRPr="00A00813">
      <w:rPr>
        <w:sz w:val="18"/>
        <w:szCs w:val="18"/>
      </w:rPr>
      <w:t xml:space="preserve"> Lifeway Christian Resources</w:t>
    </w:r>
  </w:p>
  <w:p w14:paraId="4C32B0B7" w14:textId="77777777" w:rsidR="00A72317" w:rsidRDefault="00A72317">
    <w:pPr>
      <w:spacing w:after="0"/>
      <w:jc w:val="right"/>
      <w:rPr>
        <w:rStyle w:val="Hyperlink"/>
        <w:sz w:val="18"/>
        <w:szCs w:val="18"/>
      </w:rPr>
    </w:pPr>
    <w:hyperlink r:id="rId2" w:history="1">
      <w:r w:rsidRPr="0084428E">
        <w:rPr>
          <w:rStyle w:val="Hyperlink"/>
          <w:sz w:val="18"/>
          <w:szCs w:val="18"/>
        </w:rPr>
        <w:t>www.biblestudiesforlife.com</w:t>
      </w:r>
    </w:hyperlink>
  </w:p>
  <w:p w14:paraId="4FB23D5D" w14:textId="77777777" w:rsidR="00A72317" w:rsidRPr="00A00813" w:rsidRDefault="00A72317">
    <w:pPr>
      <w:spacing w:after="0"/>
      <w:jc w:val="right"/>
      <w:rPr>
        <w:sz w:val="18"/>
        <w:szCs w:val="18"/>
      </w:rPr>
    </w:pPr>
    <w:r>
      <w:rPr>
        <w:rStyle w:val="Hyperlink"/>
        <w:sz w:val="18"/>
        <w:szCs w:val="18"/>
      </w:rPr>
      <w:t>www.lifeway.com/you</w:t>
    </w:r>
  </w:p>
  <w:p w14:paraId="03E8ED4F" w14:textId="77777777" w:rsidR="00A72317" w:rsidRPr="00A00813" w:rsidRDefault="00A72317">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CE42" w14:textId="77777777" w:rsidR="00A72317" w:rsidRDefault="00A723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AC00" w14:textId="77777777" w:rsidR="00353193" w:rsidRDefault="00353193" w:rsidP="00A72317">
      <w:pPr>
        <w:spacing w:after="0" w:line="240" w:lineRule="auto"/>
      </w:pPr>
      <w:r>
        <w:separator/>
      </w:r>
    </w:p>
  </w:footnote>
  <w:footnote w:type="continuationSeparator" w:id="0">
    <w:p w14:paraId="30A9FB38" w14:textId="77777777" w:rsidR="00353193" w:rsidRDefault="00353193" w:rsidP="00A72317">
      <w:pPr>
        <w:spacing w:after="0" w:line="240" w:lineRule="auto"/>
      </w:pPr>
      <w:r>
        <w:continuationSeparator/>
      </w:r>
    </w:p>
  </w:footnote>
  <w:footnote w:type="continuationNotice" w:id="1">
    <w:p w14:paraId="10A502AF" w14:textId="77777777" w:rsidR="00353193" w:rsidRDefault="003531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8C27E0"/>
    <w:multiLevelType w:val="hybridMultilevel"/>
    <w:tmpl w:val="4BE60446"/>
    <w:lvl w:ilvl="0" w:tplc="1E761F6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61279">
    <w:abstractNumId w:val="0"/>
  </w:num>
  <w:num w:numId="2" w16cid:durableId="171529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wMzMzMjc3MLc0N7JU0lEKTi0uzszPAymwrAUApbQGkiwAAAA="/>
  </w:docVars>
  <w:rsids>
    <w:rsidRoot w:val="00A72317"/>
    <w:rsid w:val="00003F59"/>
    <w:rsid w:val="000057C1"/>
    <w:rsid w:val="00064F0D"/>
    <w:rsid w:val="00070E2F"/>
    <w:rsid w:val="00070FAD"/>
    <w:rsid w:val="000A6971"/>
    <w:rsid w:val="000E6B99"/>
    <w:rsid w:val="00121028"/>
    <w:rsid w:val="0016474B"/>
    <w:rsid w:val="00192B87"/>
    <w:rsid w:val="001A2802"/>
    <w:rsid w:val="001B396E"/>
    <w:rsid w:val="001C1972"/>
    <w:rsid w:val="00217C1A"/>
    <w:rsid w:val="002257DF"/>
    <w:rsid w:val="00285C97"/>
    <w:rsid w:val="00296C1D"/>
    <w:rsid w:val="002B7B59"/>
    <w:rsid w:val="002F074B"/>
    <w:rsid w:val="00353193"/>
    <w:rsid w:val="003A2490"/>
    <w:rsid w:val="003C5D0D"/>
    <w:rsid w:val="003D5BAC"/>
    <w:rsid w:val="00476B41"/>
    <w:rsid w:val="004A654E"/>
    <w:rsid w:val="004D0FE7"/>
    <w:rsid w:val="004D28CA"/>
    <w:rsid w:val="004E2E4D"/>
    <w:rsid w:val="0051002C"/>
    <w:rsid w:val="005103F6"/>
    <w:rsid w:val="00570550"/>
    <w:rsid w:val="00576A35"/>
    <w:rsid w:val="00693AA6"/>
    <w:rsid w:val="006A3D9D"/>
    <w:rsid w:val="006D357E"/>
    <w:rsid w:val="00725AFE"/>
    <w:rsid w:val="007364C3"/>
    <w:rsid w:val="0075204A"/>
    <w:rsid w:val="007A0C6F"/>
    <w:rsid w:val="00817744"/>
    <w:rsid w:val="00855E5B"/>
    <w:rsid w:val="00870340"/>
    <w:rsid w:val="008D73C4"/>
    <w:rsid w:val="00967470"/>
    <w:rsid w:val="009C52CE"/>
    <w:rsid w:val="00A1092E"/>
    <w:rsid w:val="00A72317"/>
    <w:rsid w:val="00AA228E"/>
    <w:rsid w:val="00AD3695"/>
    <w:rsid w:val="00B02320"/>
    <w:rsid w:val="00B544E7"/>
    <w:rsid w:val="00B7011E"/>
    <w:rsid w:val="00B8250A"/>
    <w:rsid w:val="00BE0980"/>
    <w:rsid w:val="00C421E2"/>
    <w:rsid w:val="00CA445D"/>
    <w:rsid w:val="00CC198A"/>
    <w:rsid w:val="00CE0A12"/>
    <w:rsid w:val="00DA4F7B"/>
    <w:rsid w:val="00DB799A"/>
    <w:rsid w:val="00E11B63"/>
    <w:rsid w:val="00E45300"/>
    <w:rsid w:val="00E54C63"/>
    <w:rsid w:val="00E64B15"/>
    <w:rsid w:val="00EE1713"/>
    <w:rsid w:val="00F00526"/>
    <w:rsid w:val="00F52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085A7"/>
  <w15:chartTrackingRefBased/>
  <w15:docId w15:val="{65615B9B-1A9E-4612-9411-0338B216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317"/>
    <w:rPr>
      <w:color w:val="0000FF"/>
      <w:u w:val="single"/>
    </w:rPr>
  </w:style>
  <w:style w:type="paragraph" w:styleId="FootnoteText">
    <w:name w:val="footnote text"/>
    <w:basedOn w:val="Normal"/>
    <w:link w:val="FootnoteTextChar"/>
    <w:uiPriority w:val="99"/>
    <w:semiHidden/>
    <w:unhideWhenUsed/>
    <w:rsid w:val="00A72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317"/>
    <w:rPr>
      <w:sz w:val="20"/>
      <w:szCs w:val="20"/>
    </w:rPr>
  </w:style>
  <w:style w:type="character" w:styleId="FootnoteReference">
    <w:name w:val="footnote reference"/>
    <w:basedOn w:val="DefaultParagraphFont"/>
    <w:uiPriority w:val="99"/>
    <w:semiHidden/>
    <w:unhideWhenUsed/>
    <w:rsid w:val="00A72317"/>
    <w:rPr>
      <w:vertAlign w:val="superscript"/>
    </w:rPr>
  </w:style>
  <w:style w:type="paragraph" w:styleId="ListParagraph">
    <w:name w:val="List Paragraph"/>
    <w:basedOn w:val="Normal"/>
    <w:uiPriority w:val="34"/>
    <w:qFormat/>
    <w:rsid w:val="00EE1713"/>
    <w:pPr>
      <w:ind w:left="720"/>
      <w:contextualSpacing/>
    </w:pPr>
  </w:style>
  <w:style w:type="paragraph" w:styleId="Header">
    <w:name w:val="header"/>
    <w:basedOn w:val="Normal"/>
    <w:link w:val="HeaderChar"/>
    <w:uiPriority w:val="99"/>
    <w:semiHidden/>
    <w:unhideWhenUsed/>
    <w:rsid w:val="00DA4F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4F7B"/>
  </w:style>
  <w:style w:type="paragraph" w:styleId="Footer">
    <w:name w:val="footer"/>
    <w:basedOn w:val="Normal"/>
    <w:link w:val="FooterChar"/>
    <w:uiPriority w:val="99"/>
    <w:semiHidden/>
    <w:unhideWhenUsed/>
    <w:rsid w:val="00DA4F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4F7B"/>
  </w:style>
  <w:style w:type="paragraph" w:styleId="Revision">
    <w:name w:val="Revision"/>
    <w:hidden/>
    <w:uiPriority w:val="99"/>
    <w:semiHidden/>
    <w:rsid w:val="001B39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BC49F-4838-4B7B-8F68-287AAE6594D7}">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customXml/itemProps2.xml><?xml version="1.0" encoding="utf-8"?>
<ds:datastoreItem xmlns:ds="http://schemas.openxmlformats.org/officeDocument/2006/customXml" ds:itemID="{7F0A27DF-B9A1-4F0A-9981-03629F38754C}">
  <ds:schemaRefs>
    <ds:schemaRef ds:uri="http://schemas.openxmlformats.org/officeDocument/2006/bibliography"/>
  </ds:schemaRefs>
</ds:datastoreItem>
</file>

<file path=customXml/itemProps3.xml><?xml version="1.0" encoding="utf-8"?>
<ds:datastoreItem xmlns:ds="http://schemas.openxmlformats.org/officeDocument/2006/customXml" ds:itemID="{68370248-0532-4BFB-8A53-5C68AC4EAD36}">
  <ds:schemaRefs>
    <ds:schemaRef ds:uri="http://schemas.microsoft.com/sharepoint/v3/contenttype/forms"/>
  </ds:schemaRefs>
</ds:datastoreItem>
</file>

<file path=customXml/itemProps4.xml><?xml version="1.0" encoding="utf-8"?>
<ds:datastoreItem xmlns:ds="http://schemas.openxmlformats.org/officeDocument/2006/customXml" ds:itemID="{0E618B3B-70A8-4DCF-A89B-1A314589D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803</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Links>
    <vt:vector size="6" baseType="variant">
      <vt:variant>
        <vt:i4>2097232</vt:i4>
      </vt:variant>
      <vt:variant>
        <vt:i4>6</vt:i4>
      </vt:variant>
      <vt:variant>
        <vt:i4>0</vt:i4>
      </vt:variant>
      <vt:variant>
        <vt:i4>5</vt:i4>
      </vt:variant>
      <vt:variant>
        <vt:lpwstr>https://lifewaychristianresources-my.sharepoint.com/personal/lynn_pryor_lifeway_com/Documents/Documents/BSFL Writers/www.biblestudiesforlife.com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 D.</dc:creator>
  <cp:keywords/>
  <dc:description/>
  <cp:lastModifiedBy>Natasha Menifee</cp:lastModifiedBy>
  <cp:revision>14</cp:revision>
  <dcterms:created xsi:type="dcterms:W3CDTF">2025-07-28T20:38:00Z</dcterms:created>
  <dcterms:modified xsi:type="dcterms:W3CDTF">2025-08-18T12:00:00Z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6bca76f4baf230c426b5570621db7656f88d5f9883443c35744b2bf3a779490a</vt:lpwstr>
  </property>
  <property fmtid="{D5CDD505-2E9C-101B-9397-08002B2CF9AE}" pid="3" name="ContentTypeId">
    <vt:lpwstr>0x010100A60CF15B470BF24E990718FE7150E746</vt:lpwstr>
  </property>
  <property fmtid="{D5CDD505-2E9C-101B-9397-08002B2CF9AE}" pid="4" name="Order">
    <vt:r8>170800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