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D92F" w14:textId="1A067E0C" w:rsidR="00C255B7" w:rsidRDefault="00C255B7">
      <w:r>
        <w:rPr>
          <w:b/>
          <w:bCs/>
          <w:noProof/>
        </w:rPr>
        <w:drawing>
          <wp:inline distT="0" distB="0" distL="0" distR="0" wp14:anchorId="061E41B8" wp14:editId="51CBDB87">
            <wp:extent cx="2651933" cy="948267"/>
            <wp:effectExtent l="0" t="0" r="2540" b="4445"/>
            <wp:docPr id="1163466221" name="Picture 3" descr="A red letter and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66221" name="Picture 3" descr="A red letter and black li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268" cy="977351"/>
                    </a:xfrm>
                    <a:prstGeom prst="rect">
                      <a:avLst/>
                    </a:prstGeom>
                  </pic:spPr>
                </pic:pic>
              </a:graphicData>
            </a:graphic>
          </wp:inline>
        </w:drawing>
      </w:r>
    </w:p>
    <w:p w14:paraId="03FDDC3C" w14:textId="77777777" w:rsidR="00C255B7" w:rsidRDefault="00C255B7" w:rsidP="005D1297">
      <w:pPr>
        <w:spacing w:after="0" w:line="240" w:lineRule="auto"/>
        <w:rPr>
          <w:b/>
          <w:bCs/>
        </w:rPr>
      </w:pPr>
      <w:r>
        <w:rPr>
          <w:b/>
          <w:bCs/>
        </w:rPr>
        <w:t>Fall 2025</w:t>
      </w:r>
    </w:p>
    <w:p w14:paraId="3CF68E10" w14:textId="27F0226C" w:rsidR="00C255B7" w:rsidRDefault="00C255B7" w:rsidP="005D1297">
      <w:pPr>
        <w:spacing w:after="0" w:line="240" w:lineRule="auto"/>
      </w:pPr>
      <w:r>
        <w:rPr>
          <w:b/>
          <w:bCs/>
        </w:rPr>
        <w:t xml:space="preserve">Sermon Series: </w:t>
      </w:r>
      <w:r>
        <w:t xml:space="preserve">The Greatest </w:t>
      </w:r>
      <w:r w:rsidR="00C14D58">
        <w:t>Command</w:t>
      </w:r>
    </w:p>
    <w:p w14:paraId="59B4D25A" w14:textId="241EDD0B" w:rsidR="00C255B7" w:rsidRPr="00CD35C0" w:rsidRDefault="00C255B7" w:rsidP="005D1297">
      <w:pPr>
        <w:spacing w:after="0" w:line="240" w:lineRule="auto"/>
      </w:pPr>
      <w:r>
        <w:rPr>
          <w:b/>
          <w:bCs/>
        </w:rPr>
        <w:t xml:space="preserve">To be used with Session 5: </w:t>
      </w:r>
      <w:r w:rsidR="00CD35C0" w:rsidRPr="00CD35C0">
        <w:t>How Are We to Love God and His People?</w:t>
      </w:r>
    </w:p>
    <w:p w14:paraId="106D294C" w14:textId="422C88E4" w:rsidR="00C14D58" w:rsidRPr="00C33BB3" w:rsidRDefault="00C255B7" w:rsidP="005D1297">
      <w:pPr>
        <w:spacing w:after="0" w:line="240" w:lineRule="auto"/>
      </w:pPr>
      <w:r w:rsidRPr="0031056A">
        <w:rPr>
          <w:b/>
          <w:bCs/>
        </w:rPr>
        <w:t>Sermon Title:</w:t>
      </w:r>
      <w:r>
        <w:t xml:space="preserve"> </w:t>
      </w:r>
      <w:r w:rsidR="00C14D58">
        <w:t>Lov</w:t>
      </w:r>
      <w:r w:rsidR="005D1297">
        <w:t>ing</w:t>
      </w:r>
      <w:r w:rsidR="00C14D58">
        <w:t xml:space="preserve"> God and His People</w:t>
      </w:r>
    </w:p>
    <w:p w14:paraId="7D0B64CD" w14:textId="709D7FB5" w:rsidR="00C255B7" w:rsidRDefault="00C255B7" w:rsidP="005D1297">
      <w:pPr>
        <w:spacing w:after="0" w:line="240" w:lineRule="auto"/>
      </w:pPr>
      <w:r w:rsidRPr="0031056A">
        <w:rPr>
          <w:b/>
          <w:bCs/>
        </w:rPr>
        <w:t xml:space="preserve">Scripture: </w:t>
      </w:r>
      <w:r w:rsidR="00C14D58">
        <w:t>Mark 12:28-34</w:t>
      </w:r>
    </w:p>
    <w:p w14:paraId="22403DEC" w14:textId="77777777" w:rsidR="00C14D58" w:rsidRDefault="00C14D58" w:rsidP="005D1297">
      <w:pPr>
        <w:spacing w:after="0" w:line="240" w:lineRule="auto"/>
      </w:pPr>
    </w:p>
    <w:p w14:paraId="756F99EC" w14:textId="0E483F9D" w:rsidR="00C14D58" w:rsidRPr="005D1297" w:rsidRDefault="000E236A" w:rsidP="005D1297">
      <w:pPr>
        <w:spacing w:after="0" w:line="240" w:lineRule="auto"/>
        <w:rPr>
          <w:bCs/>
          <w:color w:val="000000"/>
        </w:rPr>
      </w:pPr>
      <w:r>
        <w:rPr>
          <w:b/>
          <w:color w:val="000000"/>
        </w:rPr>
        <w:t xml:space="preserve">Connection with the Unit Theme: </w:t>
      </w:r>
      <w:r w:rsidR="00CE2744" w:rsidRPr="00BD693A">
        <w:rPr>
          <w:bCs/>
          <w:color w:val="000000"/>
        </w:rPr>
        <w:t xml:space="preserve">To compliment the Bible study, “The Greatest Truths of All Time,” </w:t>
      </w:r>
      <w:r w:rsidR="00B8601F">
        <w:rPr>
          <w:bCs/>
          <w:color w:val="000000"/>
        </w:rPr>
        <w:t>t</w:t>
      </w:r>
      <w:r w:rsidRPr="000E236A">
        <w:rPr>
          <w:bCs/>
          <w:color w:val="000000"/>
        </w:rPr>
        <w:t>h</w:t>
      </w:r>
      <w:r w:rsidR="005D1297">
        <w:rPr>
          <w:bCs/>
          <w:color w:val="000000"/>
        </w:rPr>
        <w:t xml:space="preserve">is session </w:t>
      </w:r>
      <w:r w:rsidRPr="000E236A">
        <w:rPr>
          <w:bCs/>
          <w:color w:val="000000"/>
        </w:rPr>
        <w:t>explores the idea of God</w:t>
      </w:r>
      <w:r w:rsidR="005D1297">
        <w:rPr>
          <w:bCs/>
          <w:color w:val="000000"/>
        </w:rPr>
        <w:t>’</w:t>
      </w:r>
      <w:r w:rsidRPr="000E236A">
        <w:rPr>
          <w:bCs/>
          <w:color w:val="000000"/>
        </w:rPr>
        <w:t xml:space="preserve">s love and the principle of loving others as oneself. </w:t>
      </w:r>
      <w:r w:rsidR="005D1297">
        <w:rPr>
          <w:bCs/>
          <w:color w:val="000000"/>
        </w:rPr>
        <w:t>The emotion of l</w:t>
      </w:r>
      <w:r w:rsidRPr="000E236A">
        <w:rPr>
          <w:bCs/>
          <w:color w:val="000000"/>
        </w:rPr>
        <w:t xml:space="preserve">ove has a remarkable way of reaching out and touching our hearts. </w:t>
      </w:r>
      <w:r w:rsidR="005D1297">
        <w:rPr>
          <w:bCs/>
          <w:color w:val="000000"/>
        </w:rPr>
        <w:t>It demonstrates a</w:t>
      </w:r>
      <w:r w:rsidRPr="000E236A">
        <w:rPr>
          <w:bCs/>
          <w:color w:val="000000"/>
        </w:rPr>
        <w:t xml:space="preserve"> concept of unwavering commitment </w:t>
      </w:r>
      <w:r w:rsidR="005D1297">
        <w:rPr>
          <w:bCs/>
          <w:color w:val="000000"/>
        </w:rPr>
        <w:t>that is</w:t>
      </w:r>
      <w:r w:rsidRPr="000E236A">
        <w:rPr>
          <w:bCs/>
          <w:color w:val="000000"/>
        </w:rPr>
        <w:t xml:space="preserve"> linked to the idea of divine oneness. In this context, </w:t>
      </w:r>
      <w:r w:rsidR="005D1297">
        <w:rPr>
          <w:bCs/>
          <w:color w:val="000000"/>
        </w:rPr>
        <w:t xml:space="preserve">love includes </w:t>
      </w:r>
      <w:r w:rsidRPr="000E236A">
        <w:rPr>
          <w:bCs/>
          <w:color w:val="000000"/>
        </w:rPr>
        <w:t xml:space="preserve">devotion as stemming from belief in a single deity. </w:t>
      </w:r>
      <w:r w:rsidR="005D1297">
        <w:rPr>
          <w:bCs/>
          <w:color w:val="000000"/>
        </w:rPr>
        <w:t>We are commanded to</w:t>
      </w:r>
      <w:r w:rsidRPr="000E236A">
        <w:rPr>
          <w:bCs/>
          <w:color w:val="000000"/>
        </w:rPr>
        <w:t xml:space="preserve"> </w:t>
      </w:r>
      <w:r w:rsidR="005D1297">
        <w:rPr>
          <w:bCs/>
          <w:color w:val="000000"/>
        </w:rPr>
        <w:t>“</w:t>
      </w:r>
      <w:r w:rsidR="005D1297" w:rsidRPr="005D1297">
        <w:rPr>
          <w:bCs/>
          <w:color w:val="000000"/>
        </w:rPr>
        <w:t>Love the Lord your God</w:t>
      </w:r>
      <w:r w:rsidR="005D1297">
        <w:rPr>
          <w:bCs/>
          <w:color w:val="000000"/>
        </w:rPr>
        <w:t>,” which</w:t>
      </w:r>
      <w:r w:rsidRPr="000E236A">
        <w:rPr>
          <w:bCs/>
          <w:color w:val="000000"/>
        </w:rPr>
        <w:t xml:space="preserve"> comes from Deuteronomy 6:5 and is recognized as important in both Jewish and Christian traditions. In this context, </w:t>
      </w:r>
      <w:r w:rsidR="005D1297">
        <w:rPr>
          <w:bCs/>
          <w:color w:val="000000"/>
        </w:rPr>
        <w:t>the person who desires love can be seen as a seeker of</w:t>
      </w:r>
      <w:r w:rsidRPr="000E236A">
        <w:rPr>
          <w:bCs/>
          <w:color w:val="000000"/>
        </w:rPr>
        <w:t xml:space="preserve"> truth </w:t>
      </w:r>
      <w:r w:rsidR="005D1297">
        <w:rPr>
          <w:bCs/>
          <w:color w:val="000000"/>
        </w:rPr>
        <w:t>who does no</w:t>
      </w:r>
      <w:r w:rsidRPr="000E236A">
        <w:rPr>
          <w:bCs/>
          <w:color w:val="000000"/>
        </w:rPr>
        <w:t xml:space="preserve">t let personal bias or prejudice affect </w:t>
      </w:r>
      <w:r w:rsidR="005D1297">
        <w:rPr>
          <w:bCs/>
          <w:color w:val="000000"/>
        </w:rPr>
        <w:t>his or her</w:t>
      </w:r>
      <w:r w:rsidRPr="000E236A">
        <w:rPr>
          <w:bCs/>
          <w:color w:val="000000"/>
        </w:rPr>
        <w:t xml:space="preserve"> search. Within Christian teachings, the path </w:t>
      </w:r>
      <w:r w:rsidR="005D1297">
        <w:rPr>
          <w:bCs/>
          <w:color w:val="000000"/>
        </w:rPr>
        <w:t xml:space="preserve">of love </w:t>
      </w:r>
      <w:r w:rsidRPr="000E236A">
        <w:rPr>
          <w:bCs/>
          <w:color w:val="000000"/>
        </w:rPr>
        <w:t xml:space="preserve">leads to fruitfulness, empowerment, and ultimately heaven. Followers are guided </w:t>
      </w:r>
      <w:r w:rsidR="005D1297">
        <w:rPr>
          <w:bCs/>
          <w:color w:val="000000"/>
        </w:rPr>
        <w:t xml:space="preserve">by the Spirit </w:t>
      </w:r>
      <w:r w:rsidRPr="000E236A">
        <w:rPr>
          <w:bCs/>
          <w:color w:val="000000"/>
        </w:rPr>
        <w:t xml:space="preserve">to find what is necessary to fulfill their purpose according to these beliefs. </w:t>
      </w:r>
      <w:r w:rsidR="005D1297">
        <w:rPr>
          <w:bCs/>
          <w:color w:val="000000"/>
        </w:rPr>
        <w:t>We learn through our search that we</w:t>
      </w:r>
      <w:r w:rsidRPr="000E236A">
        <w:rPr>
          <w:bCs/>
          <w:color w:val="000000"/>
        </w:rPr>
        <w:t xml:space="preserve"> can access God’s love and support daily, trusting that any needed provisions will be available.</w:t>
      </w:r>
    </w:p>
    <w:p w14:paraId="64CA87DC" w14:textId="77777777" w:rsidR="00C255B7" w:rsidRDefault="00C255B7" w:rsidP="005D1297">
      <w:pPr>
        <w:spacing w:after="0" w:line="240" w:lineRule="auto"/>
      </w:pPr>
    </w:p>
    <w:p w14:paraId="3D218B59" w14:textId="46B137E8" w:rsidR="00C255B7" w:rsidRDefault="0034786B" w:rsidP="005D1297">
      <w:pPr>
        <w:spacing w:after="0" w:line="240" w:lineRule="auto"/>
        <w:rPr>
          <w:color w:val="000000"/>
        </w:rPr>
      </w:pPr>
      <w:r w:rsidRPr="0034786B">
        <w:rPr>
          <w:b/>
          <w:color w:val="000000"/>
        </w:rPr>
        <w:t xml:space="preserve">Love God </w:t>
      </w:r>
      <w:r w:rsidR="005D1297" w:rsidRPr="0034786B">
        <w:rPr>
          <w:b/>
          <w:color w:val="000000"/>
        </w:rPr>
        <w:t>with</w:t>
      </w:r>
      <w:r w:rsidRPr="0034786B">
        <w:rPr>
          <w:b/>
          <w:color w:val="000000"/>
        </w:rPr>
        <w:t xml:space="preserve"> Our Whole Being</w:t>
      </w:r>
      <w:r w:rsidR="005D1297">
        <w:rPr>
          <w:b/>
          <w:color w:val="000000"/>
        </w:rPr>
        <w:t xml:space="preserve"> –</w:t>
      </w:r>
      <w:r w:rsidRPr="0034786B">
        <w:rPr>
          <w:b/>
          <w:color w:val="000000"/>
        </w:rPr>
        <w:t xml:space="preserve"> Mark 12:28-3</w:t>
      </w:r>
      <w:r w:rsidR="005D1297">
        <w:rPr>
          <w:b/>
          <w:color w:val="000000"/>
        </w:rPr>
        <w:t>0</w:t>
      </w:r>
      <w:r w:rsidRPr="0034786B">
        <w:rPr>
          <w:b/>
          <w:color w:val="000000"/>
        </w:rPr>
        <w:t>:</w:t>
      </w:r>
      <w:r w:rsidRPr="0034786B">
        <w:rPr>
          <w:color w:val="000000"/>
        </w:rPr>
        <w:t xml:space="preserve"> </w:t>
      </w:r>
      <w:r w:rsidR="003C30C0" w:rsidRPr="00360CD9">
        <w:rPr>
          <w:color w:val="000000"/>
        </w:rPr>
        <w:t xml:space="preserve">Contemporary notions of love are often influenced by depictions in Hollywood and prevailing cultural attitudes. However, it is </w:t>
      </w:r>
      <w:r w:rsidR="003C30C0">
        <w:rPr>
          <w:color w:val="000000"/>
        </w:rPr>
        <w:t>essential</w:t>
      </w:r>
      <w:r w:rsidR="003C30C0" w:rsidRPr="00360CD9">
        <w:rPr>
          <w:color w:val="000000"/>
        </w:rPr>
        <w:t xml:space="preserve"> to shift our focus towards understanding the concept of divine love from a theological perspective. Gaining insight into God’s love can empower individuals to serve in ways that are both honorable and pleasing to Him. Such love is cultivated through deepening one’s relationship with God, resulting in a strengthened devotion. Ultimately, this profound love for God fosters trust in all circumstances.</w:t>
      </w:r>
      <w:r w:rsidR="003C30C0" w:rsidRPr="0034786B">
        <w:rPr>
          <w:color w:val="000000"/>
        </w:rPr>
        <w:t xml:space="preserve"> We</w:t>
      </w:r>
      <w:r w:rsidRPr="0034786B">
        <w:rPr>
          <w:color w:val="000000"/>
        </w:rPr>
        <w:t xml:space="preserve"> may love different people and things, but the highest love is for Jesus Christ. Verses 30-31 instruct us to love God fully—with heart, soul, mind, and strength—and to love our neighbors as ourselves. These are the </w:t>
      </w:r>
      <w:r w:rsidR="005D1297">
        <w:rPr>
          <w:color w:val="000000"/>
        </w:rPr>
        <w:t xml:space="preserve">two </w:t>
      </w:r>
      <w:r w:rsidRPr="0034786B">
        <w:rPr>
          <w:color w:val="000000"/>
        </w:rPr>
        <w:t>greatest commandments.</w:t>
      </w:r>
      <w:r w:rsidR="0055254E">
        <w:rPr>
          <w:color w:val="000000"/>
        </w:rPr>
        <w:t xml:space="preserve"> </w:t>
      </w:r>
      <w:r w:rsidR="002C6CB2" w:rsidRPr="002C6CB2">
        <w:rPr>
          <w:color w:val="000000"/>
        </w:rPr>
        <w:t xml:space="preserve">A common issue observed among many Christians today is a tendency to define the terms of </w:t>
      </w:r>
      <w:r w:rsidR="002C6CB2">
        <w:rPr>
          <w:color w:val="000000"/>
        </w:rPr>
        <w:t>love for</w:t>
      </w:r>
      <w:r w:rsidR="002C6CB2" w:rsidRPr="002C6CB2">
        <w:rPr>
          <w:color w:val="000000"/>
        </w:rPr>
        <w:t xml:space="preserve"> God</w:t>
      </w:r>
      <w:r w:rsidR="005D1297">
        <w:rPr>
          <w:color w:val="000000"/>
        </w:rPr>
        <w:t xml:space="preserve"> in a less committal way</w:t>
      </w:r>
      <w:r w:rsidR="002C6CB2" w:rsidRPr="002C6CB2">
        <w:rPr>
          <w:color w:val="000000"/>
        </w:rPr>
        <w:t>. For those who seek to love God fully, it is essential to understand the true meaning of this commitment. Love serves as a fundamental aspect of one’s devotion to God. An important, yet often overlooked, quality is the ability to maintain steadfast love for God regardless of circumstances. Ultimately, a genuine love for God remains central to meaningful spiritual service.</w:t>
      </w:r>
      <w:r w:rsidR="00A41AE7">
        <w:rPr>
          <w:color w:val="000000"/>
        </w:rPr>
        <w:t xml:space="preserve"> </w:t>
      </w:r>
    </w:p>
    <w:p w14:paraId="05D9D000" w14:textId="77777777" w:rsidR="005D1297" w:rsidRDefault="005D1297" w:rsidP="005D1297">
      <w:pPr>
        <w:spacing w:after="0" w:line="240" w:lineRule="auto"/>
        <w:rPr>
          <w:color w:val="000000"/>
        </w:rPr>
      </w:pPr>
    </w:p>
    <w:p w14:paraId="18FE9C9C" w14:textId="2B3E452B" w:rsidR="003C30C0" w:rsidRDefault="00D576E5" w:rsidP="005D1297">
      <w:pPr>
        <w:spacing w:after="0" w:line="240" w:lineRule="auto"/>
        <w:rPr>
          <w:color w:val="000000"/>
        </w:rPr>
      </w:pPr>
      <w:r w:rsidRPr="00D576E5">
        <w:rPr>
          <w:b/>
          <w:color w:val="000000"/>
        </w:rPr>
        <w:t xml:space="preserve">Love Others </w:t>
      </w:r>
      <w:r w:rsidR="005D1297" w:rsidRPr="00D576E5">
        <w:rPr>
          <w:b/>
          <w:color w:val="000000"/>
        </w:rPr>
        <w:t>as</w:t>
      </w:r>
      <w:r w:rsidRPr="00D576E5">
        <w:rPr>
          <w:b/>
          <w:color w:val="000000"/>
        </w:rPr>
        <w:t xml:space="preserve"> Ourselves</w:t>
      </w:r>
      <w:r w:rsidR="005D1297">
        <w:rPr>
          <w:b/>
          <w:color w:val="000000"/>
        </w:rPr>
        <w:t xml:space="preserve"> – </w:t>
      </w:r>
      <w:r w:rsidRPr="00D576E5">
        <w:rPr>
          <w:b/>
          <w:color w:val="000000"/>
        </w:rPr>
        <w:t>Mark 12:31</w:t>
      </w:r>
      <w:r w:rsidRPr="00D576E5">
        <w:rPr>
          <w:color w:val="000000"/>
        </w:rPr>
        <w:t xml:space="preserve"> According to the Bible, God embodies the essence of love. The concept of love is fundamentally associated with God, as reflected in the directive to </w:t>
      </w:r>
      <w:r w:rsidR="005D1297">
        <w:rPr>
          <w:color w:val="000000"/>
        </w:rPr>
        <w:t>“</w:t>
      </w:r>
      <w:r w:rsidRPr="00D576E5">
        <w:rPr>
          <w:color w:val="000000"/>
        </w:rPr>
        <w:t>love your neighbor as yourself.</w:t>
      </w:r>
      <w:r w:rsidR="005D1297">
        <w:rPr>
          <w:color w:val="000000"/>
        </w:rPr>
        <w:t>”</w:t>
      </w:r>
      <w:r w:rsidRPr="00D576E5">
        <w:rPr>
          <w:color w:val="000000"/>
        </w:rPr>
        <w:t xml:space="preserve"> This teaching represents the second commandment given by Jesus.</w:t>
      </w:r>
      <w:r w:rsidR="005D1297">
        <w:rPr>
          <w:color w:val="000000"/>
        </w:rPr>
        <w:t xml:space="preserve"> In a relationship, many</w:t>
      </w:r>
      <w:r w:rsidR="00E703BC" w:rsidRPr="00E703BC">
        <w:rPr>
          <w:color w:val="000000"/>
        </w:rPr>
        <w:t xml:space="preserve"> </w:t>
      </w:r>
      <w:r w:rsidR="005D1297">
        <w:rPr>
          <w:color w:val="000000"/>
        </w:rPr>
        <w:t>believer</w:t>
      </w:r>
      <w:r w:rsidR="00E703BC" w:rsidRPr="00E703BC">
        <w:rPr>
          <w:color w:val="000000"/>
        </w:rPr>
        <w:t xml:space="preserve">s seek guidance </w:t>
      </w:r>
      <w:r w:rsidR="005D1297">
        <w:rPr>
          <w:color w:val="000000"/>
        </w:rPr>
        <w:t xml:space="preserve">or blessings </w:t>
      </w:r>
      <w:r w:rsidR="00E703BC" w:rsidRPr="00E703BC">
        <w:rPr>
          <w:color w:val="000000"/>
        </w:rPr>
        <w:t xml:space="preserve">primarily for personal benefit, focusing on what they can gain from a situation. This approach may lead them to value </w:t>
      </w:r>
      <w:r w:rsidR="00E703BC" w:rsidRPr="00E703BC">
        <w:rPr>
          <w:color w:val="000000"/>
        </w:rPr>
        <w:lastRenderedPageBreak/>
        <w:t>relationships or organizations above their devotion to God</w:t>
      </w:r>
      <w:r w:rsidR="005D1297">
        <w:rPr>
          <w:color w:val="000000"/>
        </w:rPr>
        <w:t xml:space="preserve"> and also </w:t>
      </w:r>
      <w:r w:rsidR="00E703BC" w:rsidRPr="00E703BC">
        <w:rPr>
          <w:color w:val="000000"/>
        </w:rPr>
        <w:t xml:space="preserve">potentially result in compromised fellowship with other believers. According to this perspective, experiencing the presence of God, symbolized as </w:t>
      </w:r>
      <w:r w:rsidR="005D1297">
        <w:rPr>
          <w:color w:val="000000"/>
        </w:rPr>
        <w:t>an</w:t>
      </w:r>
      <w:r w:rsidR="00E703BC" w:rsidRPr="00E703BC">
        <w:rPr>
          <w:color w:val="000000"/>
        </w:rPr>
        <w:t xml:space="preserve"> </w:t>
      </w:r>
      <w:r w:rsidR="005D1297">
        <w:rPr>
          <w:color w:val="000000"/>
        </w:rPr>
        <w:t>a</w:t>
      </w:r>
      <w:r w:rsidR="00E703BC" w:rsidRPr="00E703BC">
        <w:rPr>
          <w:color w:val="000000"/>
        </w:rPr>
        <w:t xml:space="preserve">ngel guiding us, </w:t>
      </w:r>
      <w:r w:rsidR="005D1297">
        <w:rPr>
          <w:color w:val="000000"/>
        </w:rPr>
        <w:t xml:space="preserve">will be impacted because this </w:t>
      </w:r>
      <w:r w:rsidR="00E703BC" w:rsidRPr="00E703BC">
        <w:rPr>
          <w:color w:val="000000"/>
        </w:rPr>
        <w:t>specific co</w:t>
      </w:r>
      <w:r w:rsidR="005D1297">
        <w:rPr>
          <w:color w:val="000000"/>
        </w:rPr>
        <w:t>mmandment has not been met</w:t>
      </w:r>
      <w:r w:rsidR="00E703BC" w:rsidRPr="00E703BC">
        <w:rPr>
          <w:color w:val="000000"/>
        </w:rPr>
        <w:t xml:space="preserve">. It </w:t>
      </w:r>
      <w:r w:rsidR="005D1297">
        <w:rPr>
          <w:color w:val="000000"/>
        </w:rPr>
        <w:t>leaves us determining</w:t>
      </w:r>
      <w:r w:rsidR="00292DEF">
        <w:rPr>
          <w:color w:val="000000"/>
        </w:rPr>
        <w:t xml:space="preserve"> our direction independently</w:t>
      </w:r>
      <w:r w:rsidR="005D1297">
        <w:rPr>
          <w:color w:val="000000"/>
        </w:rPr>
        <w:t xml:space="preserve"> from God. Therefore,</w:t>
      </w:r>
      <w:r w:rsidR="00E703BC" w:rsidRPr="00E703BC">
        <w:rPr>
          <w:color w:val="000000"/>
        </w:rPr>
        <w:t xml:space="preserve"> it is important to prioritize loving and serving God. In doing so, one aligns with His expectations. </w:t>
      </w:r>
      <w:r w:rsidR="005D1297">
        <w:rPr>
          <w:color w:val="000000"/>
        </w:rPr>
        <w:t>Also, d</w:t>
      </w:r>
      <w:r w:rsidR="00E703BC" w:rsidRPr="00E703BC">
        <w:rPr>
          <w:color w:val="000000"/>
        </w:rPr>
        <w:t>eveloping a deeper relationship with God is believed to reveal His enduring concern for our well-being over time.</w:t>
      </w:r>
      <w:r w:rsidR="00FA53EA">
        <w:rPr>
          <w:color w:val="000000"/>
        </w:rPr>
        <w:t xml:space="preserve"> </w:t>
      </w:r>
      <w:r w:rsidR="00F81AD8" w:rsidRPr="00F81AD8">
        <w:rPr>
          <w:color w:val="000000"/>
        </w:rPr>
        <w:t>It is important to recognize that there are advantages associated with devotion and service to God.</w:t>
      </w:r>
    </w:p>
    <w:p w14:paraId="35236593" w14:textId="77777777" w:rsidR="00912CE1" w:rsidRDefault="00912CE1" w:rsidP="005D1297">
      <w:pPr>
        <w:spacing w:after="0" w:line="240" w:lineRule="auto"/>
        <w:rPr>
          <w:color w:val="000000"/>
        </w:rPr>
      </w:pPr>
    </w:p>
    <w:p w14:paraId="6D634BA3" w14:textId="09412F15" w:rsidR="008F7397" w:rsidRDefault="000C06A3" w:rsidP="005D1297">
      <w:pPr>
        <w:spacing w:after="0" w:line="240" w:lineRule="auto"/>
        <w:rPr>
          <w:color w:val="000000"/>
        </w:rPr>
      </w:pPr>
      <w:r w:rsidRPr="000C06A3">
        <w:rPr>
          <w:b/>
          <w:color w:val="000000"/>
        </w:rPr>
        <w:t>Love God Above All</w:t>
      </w:r>
      <w:r w:rsidR="005D1297">
        <w:rPr>
          <w:b/>
          <w:color w:val="000000"/>
        </w:rPr>
        <w:t xml:space="preserve"> –</w:t>
      </w:r>
      <w:r w:rsidRPr="000C06A3">
        <w:rPr>
          <w:b/>
          <w:color w:val="000000"/>
        </w:rPr>
        <w:t xml:space="preserve"> Mark 12:32-34:</w:t>
      </w:r>
      <w:r w:rsidRPr="000C06A3">
        <w:rPr>
          <w:color w:val="000000"/>
        </w:rPr>
        <w:t xml:space="preserve"> The</w:t>
      </w:r>
      <w:r w:rsidR="005D1297">
        <w:rPr>
          <w:color w:val="000000"/>
        </w:rPr>
        <w:t>se verses</w:t>
      </w:r>
      <w:r w:rsidRPr="000C06A3">
        <w:rPr>
          <w:color w:val="000000"/>
        </w:rPr>
        <w:t xml:space="preserve"> emphasize the importance of loving God. It suggests committing to love and serve God in ways that align with </w:t>
      </w:r>
      <w:r>
        <w:rPr>
          <w:color w:val="000000"/>
        </w:rPr>
        <w:t>God’s</w:t>
      </w:r>
      <w:r w:rsidRPr="000C06A3">
        <w:rPr>
          <w:color w:val="000000"/>
        </w:rPr>
        <w:t xml:space="preserve"> teachings, rather than solely based on personal convenience. </w:t>
      </w:r>
      <w:r w:rsidR="00934A33" w:rsidRPr="00934A33">
        <w:rPr>
          <w:color w:val="000000"/>
        </w:rPr>
        <w:t>According to the passage, the scribes recognized the limitations of their reasoning and conceded that Jesus</w:t>
      </w:r>
      <w:r w:rsidR="005D1297">
        <w:rPr>
          <w:color w:val="000000"/>
        </w:rPr>
        <w:t>’s</w:t>
      </w:r>
      <w:r w:rsidR="00934A33" w:rsidRPr="00934A33">
        <w:rPr>
          <w:color w:val="000000"/>
        </w:rPr>
        <w:t xml:space="preserve"> perspective was correct. </w:t>
      </w:r>
      <w:r w:rsidR="0074115E" w:rsidRPr="0074115E">
        <w:rPr>
          <w:color w:val="000000"/>
        </w:rPr>
        <w:t>Jesus affirmed the existence of only one God, emphasizing the importance of loving God wholeheartedly, with all one's understanding and strength, as well as loving one</w:t>
      </w:r>
      <w:r w:rsidR="005D1297">
        <w:rPr>
          <w:color w:val="000000"/>
        </w:rPr>
        <w:t>’</w:t>
      </w:r>
      <w:r w:rsidR="0074115E" w:rsidRPr="0074115E">
        <w:rPr>
          <w:color w:val="000000"/>
        </w:rPr>
        <w:t xml:space="preserve">s neighbor. It is essential to place trust in God and maintain faith while following the path He sets. God equips individuals for the responsibilities entrusted to them, providing necessary preparation for their tasks. Faith and love play crucial roles in enabling individuals to receive this guidance and support. Challenges may arise when attempting actions outside of </w:t>
      </w:r>
      <w:r w:rsidR="0074115E">
        <w:rPr>
          <w:color w:val="000000"/>
        </w:rPr>
        <w:t>God</w:t>
      </w:r>
      <w:r w:rsidR="00176EB4">
        <w:rPr>
          <w:color w:val="000000"/>
        </w:rPr>
        <w:t>’</w:t>
      </w:r>
      <w:r w:rsidR="0074115E" w:rsidRPr="0074115E">
        <w:rPr>
          <w:color w:val="000000"/>
        </w:rPr>
        <w:t>s divine preparation. Nevertheless, there are numerous blessings available, and it is possible to trust in God</w:t>
      </w:r>
      <w:r w:rsidR="005D1297">
        <w:rPr>
          <w:color w:val="000000"/>
        </w:rPr>
        <w:t>’</w:t>
      </w:r>
      <w:r w:rsidR="0074115E" w:rsidRPr="0074115E">
        <w:rPr>
          <w:color w:val="000000"/>
        </w:rPr>
        <w:t>s provision for these.</w:t>
      </w:r>
      <w:r w:rsidR="0074115E">
        <w:rPr>
          <w:color w:val="000000"/>
        </w:rPr>
        <w:t xml:space="preserve"> </w:t>
      </w:r>
      <w:r w:rsidR="00DC4EF7" w:rsidRPr="00DC4EF7">
        <w:rPr>
          <w:color w:val="000000"/>
        </w:rPr>
        <w:t>The concept of God</w:t>
      </w:r>
      <w:r w:rsidR="005D1297">
        <w:rPr>
          <w:color w:val="000000"/>
        </w:rPr>
        <w:t>’</w:t>
      </w:r>
      <w:r w:rsidR="00DC4EF7" w:rsidRPr="00DC4EF7">
        <w:rPr>
          <w:color w:val="000000"/>
        </w:rPr>
        <w:t>s love is often regarded as one of the most significant gifts, while reciprocating that love is considered among the highest ideals to pursue.</w:t>
      </w:r>
      <w:r w:rsidR="00DC4EF7">
        <w:rPr>
          <w:color w:val="000000"/>
        </w:rPr>
        <w:t xml:space="preserve"> </w:t>
      </w:r>
      <w:r w:rsidR="008F7397">
        <w:rPr>
          <w:color w:val="000000"/>
        </w:rPr>
        <w:t xml:space="preserve">                                                                         </w:t>
      </w:r>
      <w:r w:rsidR="005055DA">
        <w:rPr>
          <w:color w:val="000000"/>
        </w:rPr>
        <w:t xml:space="preserve"> </w:t>
      </w:r>
    </w:p>
    <w:p w14:paraId="58863193" w14:textId="2A337A27" w:rsidR="00912CE1" w:rsidRDefault="00912CE1" w:rsidP="005D1297">
      <w:pPr>
        <w:spacing w:after="0" w:line="240" w:lineRule="auto"/>
        <w:rPr>
          <w:b/>
          <w:bCs/>
        </w:rPr>
      </w:pPr>
    </w:p>
    <w:p w14:paraId="1B1B230B" w14:textId="3E3A1F05" w:rsidR="00041551" w:rsidRDefault="00E37D62" w:rsidP="005D1297">
      <w:pPr>
        <w:spacing w:after="0" w:line="240" w:lineRule="auto"/>
        <w:rPr>
          <w:rFonts w:ascii="Helvetica" w:hAnsi="Helvetica" w:cs="Helvetica"/>
          <w:color w:val="000000"/>
        </w:rPr>
      </w:pPr>
      <w:r w:rsidRPr="00E37D62">
        <w:rPr>
          <w:b/>
          <w:color w:val="000000"/>
        </w:rPr>
        <w:t>Conclusion:</w:t>
      </w:r>
      <w:r w:rsidRPr="00E37D62">
        <w:rPr>
          <w:color w:val="000000"/>
        </w:rPr>
        <w:t xml:space="preserve"> John 3:16 states that God gave His only Son so </w:t>
      </w:r>
      <w:r w:rsidR="005D1297">
        <w:rPr>
          <w:color w:val="000000"/>
        </w:rPr>
        <w:t>people in the world</w:t>
      </w:r>
      <w:r w:rsidRPr="00E37D62">
        <w:rPr>
          <w:color w:val="000000"/>
        </w:rPr>
        <w:t xml:space="preserve"> may have eternal life. Jesus embodies steadfast love for all, as echoed in the Georgia Mass Choir’s</w:t>
      </w:r>
      <w:r w:rsidR="005D1297">
        <w:rPr>
          <w:color w:val="000000"/>
        </w:rPr>
        <w:t xml:space="preserve"> song</w:t>
      </w:r>
      <w:r w:rsidRPr="00E37D62">
        <w:rPr>
          <w:color w:val="000000"/>
        </w:rPr>
        <w:t xml:space="preserve"> lyric, </w:t>
      </w:r>
      <w:r w:rsidR="005D1297" w:rsidRPr="005D1297">
        <w:rPr>
          <w:i/>
          <w:iCs/>
          <w:color w:val="000000"/>
        </w:rPr>
        <w:t>n</w:t>
      </w:r>
      <w:r w:rsidRPr="005D1297">
        <w:rPr>
          <w:i/>
          <w:iCs/>
          <w:color w:val="000000"/>
        </w:rPr>
        <w:t>o greater love, I have searched all over</w:t>
      </w:r>
      <w:r w:rsidRPr="00E37D62">
        <w:rPr>
          <w:color w:val="000000"/>
        </w:rPr>
        <w:t>.</w:t>
      </w:r>
      <w:r>
        <w:rPr>
          <w:color w:val="000000"/>
        </w:rPr>
        <w:t xml:space="preserve"> </w:t>
      </w:r>
      <w:r w:rsidR="005D1297">
        <w:rPr>
          <w:color w:val="000000"/>
        </w:rPr>
        <w:t>Also, t</w:t>
      </w:r>
      <w:r w:rsidR="001537A2" w:rsidRPr="001537A2">
        <w:rPr>
          <w:color w:val="000000"/>
        </w:rPr>
        <w:t>he hymn</w:t>
      </w:r>
      <w:r w:rsidR="005D1297">
        <w:rPr>
          <w:color w:val="000000"/>
        </w:rPr>
        <w:t>,</w:t>
      </w:r>
      <w:r w:rsidR="001537A2" w:rsidRPr="001537A2">
        <w:rPr>
          <w:color w:val="000000"/>
        </w:rPr>
        <w:t xml:space="preserve"> </w:t>
      </w:r>
      <w:r w:rsidR="005D1297">
        <w:rPr>
          <w:color w:val="000000"/>
        </w:rPr>
        <w:t>“</w:t>
      </w:r>
      <w:r w:rsidR="001537A2" w:rsidRPr="001537A2">
        <w:rPr>
          <w:color w:val="000000"/>
        </w:rPr>
        <w:t>What a Friend We Have in Jesus</w:t>
      </w:r>
      <w:r w:rsidR="005D1297">
        <w:rPr>
          <w:color w:val="000000"/>
        </w:rPr>
        <w:t>”</w:t>
      </w:r>
      <w:r w:rsidR="001537A2" w:rsidRPr="001537A2">
        <w:rPr>
          <w:color w:val="000000"/>
        </w:rPr>
        <w:t xml:space="preserve"> highlights the profound love exemplified by </w:t>
      </w:r>
      <w:r w:rsidR="005D1297">
        <w:rPr>
          <w:color w:val="000000"/>
        </w:rPr>
        <w:t>God</w:t>
      </w:r>
      <w:r w:rsidR="001537A2" w:rsidRPr="001537A2">
        <w:rPr>
          <w:color w:val="000000"/>
        </w:rPr>
        <w:t>, particularly when He guided the captives out of Egypt, providing a cloud by day and fire by night. As Christians, it is essential to foster this passion and pursue a deeper relationship with</w:t>
      </w:r>
      <w:r w:rsidR="005D1297">
        <w:rPr>
          <w:color w:val="000000"/>
        </w:rPr>
        <w:t xml:space="preserve"> God</w:t>
      </w:r>
      <w:r w:rsidR="001537A2" w:rsidRPr="001537A2">
        <w:rPr>
          <w:color w:val="000000"/>
        </w:rPr>
        <w:t>. This level of spiritual growth is central to God</w:t>
      </w:r>
      <w:r w:rsidR="005D1297">
        <w:rPr>
          <w:color w:val="000000"/>
        </w:rPr>
        <w:t>’</w:t>
      </w:r>
      <w:r w:rsidR="001537A2" w:rsidRPr="001537A2">
        <w:rPr>
          <w:color w:val="000000"/>
        </w:rPr>
        <w:t xml:space="preserve">s intention for believers. Emphasizing the importance of a deepening life of love is crucial when engaging with fellow Christians. It is a common misconception that accepting Jesus as Savior is sufficient for a fulfilled Christian life; however, spiritual maturity calls for continued progress, drawing closer to God </w:t>
      </w:r>
      <w:r w:rsidR="005D1297">
        <w:rPr>
          <w:color w:val="000000"/>
        </w:rPr>
        <w:t xml:space="preserve">in a love relationship </w:t>
      </w:r>
      <w:r w:rsidR="001537A2" w:rsidRPr="001537A2">
        <w:rPr>
          <w:color w:val="000000"/>
        </w:rPr>
        <w:t>rather than conforming to worldly influenc</w:t>
      </w:r>
      <w:r w:rsidR="00C60278">
        <w:rPr>
          <w:color w:val="000000"/>
        </w:rPr>
        <w:t>e.</w:t>
      </w:r>
      <w:r w:rsidR="008F2A33">
        <w:rPr>
          <w:rFonts w:ascii="Helvetica" w:hAnsi="Helvetica" w:cs="Helvetica"/>
          <w:color w:val="000000"/>
        </w:rPr>
        <w:br/>
      </w:r>
    </w:p>
    <w:p w14:paraId="6A7B0B54" w14:textId="77777777" w:rsidR="009926FA" w:rsidRPr="005D1297" w:rsidRDefault="009926FA" w:rsidP="005D1297">
      <w:pPr>
        <w:spacing w:after="0" w:line="240" w:lineRule="auto"/>
      </w:pPr>
    </w:p>
    <w:p w14:paraId="011AC7D4" w14:textId="62D09F50" w:rsidR="00041551" w:rsidRPr="00176EB4" w:rsidRDefault="00041551" w:rsidP="005D1297">
      <w:pPr>
        <w:spacing w:after="0" w:line="240" w:lineRule="auto"/>
        <w:rPr>
          <w:b/>
          <w:bCs/>
        </w:rPr>
      </w:pPr>
      <w:r w:rsidRPr="005D1297">
        <w:rPr>
          <w:b/>
          <w:bCs/>
          <w:color w:val="000000"/>
        </w:rPr>
        <w:t>Bio:</w:t>
      </w:r>
      <w:r w:rsidRPr="005D1297">
        <w:rPr>
          <w:color w:val="000000"/>
        </w:rPr>
        <w:t xml:space="preserve"> </w:t>
      </w:r>
      <w:r w:rsidRPr="005D1297">
        <w:rPr>
          <w:i/>
          <w:iCs/>
          <w:color w:val="000000"/>
        </w:rPr>
        <w:t xml:space="preserve">Dr. Harry G. Zimmerman Jr. is a minister and teacher of God’s Word. He has earned a Master of Theology and a Doctor of Ministry in Evangelical and Expository Preaching. He is currently pursuing a Doctor of Education in Ministry with a concentration in Black Church Leadership at SBTS. Dr. Zimmerman and his wife, Christina, </w:t>
      </w:r>
      <w:r w:rsidR="009926FA" w:rsidRPr="005D1297">
        <w:rPr>
          <w:i/>
          <w:iCs/>
          <w:color w:val="000000"/>
        </w:rPr>
        <w:t>serve</w:t>
      </w:r>
      <w:r w:rsidRPr="005D1297">
        <w:rPr>
          <w:i/>
          <w:iCs/>
          <w:color w:val="000000"/>
        </w:rPr>
        <w:t xml:space="preserve"> at Faith United Baptist Church</w:t>
      </w:r>
      <w:r w:rsidRPr="00041551">
        <w:rPr>
          <w:i/>
          <w:iCs/>
          <w:color w:val="000000"/>
          <w:sz w:val="27"/>
          <w:szCs w:val="27"/>
        </w:rPr>
        <w:t>.</w:t>
      </w:r>
    </w:p>
    <w:sectPr w:rsidR="00041551" w:rsidRPr="00176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B7"/>
    <w:rsid w:val="0000044D"/>
    <w:rsid w:val="0000402C"/>
    <w:rsid w:val="00005284"/>
    <w:rsid w:val="00017D2C"/>
    <w:rsid w:val="00021AF0"/>
    <w:rsid w:val="0002676F"/>
    <w:rsid w:val="00041551"/>
    <w:rsid w:val="00084572"/>
    <w:rsid w:val="000912B8"/>
    <w:rsid w:val="000A366B"/>
    <w:rsid w:val="000A49DF"/>
    <w:rsid w:val="000C06A3"/>
    <w:rsid w:val="000C45AE"/>
    <w:rsid w:val="000E236A"/>
    <w:rsid w:val="000E6FD2"/>
    <w:rsid w:val="000F10E7"/>
    <w:rsid w:val="000F1F7D"/>
    <w:rsid w:val="00104BCC"/>
    <w:rsid w:val="001253CE"/>
    <w:rsid w:val="00135788"/>
    <w:rsid w:val="001537A2"/>
    <w:rsid w:val="001668A7"/>
    <w:rsid w:val="00175B8B"/>
    <w:rsid w:val="00176EB4"/>
    <w:rsid w:val="001A0526"/>
    <w:rsid w:val="001D20E3"/>
    <w:rsid w:val="001E3A84"/>
    <w:rsid w:val="00211F70"/>
    <w:rsid w:val="00230860"/>
    <w:rsid w:val="002408EE"/>
    <w:rsid w:val="00241617"/>
    <w:rsid w:val="00252240"/>
    <w:rsid w:val="002638FB"/>
    <w:rsid w:val="00270467"/>
    <w:rsid w:val="0027740B"/>
    <w:rsid w:val="00292DEF"/>
    <w:rsid w:val="002B241A"/>
    <w:rsid w:val="002B6C27"/>
    <w:rsid w:val="002C6CB2"/>
    <w:rsid w:val="002D1AF7"/>
    <w:rsid w:val="002D794B"/>
    <w:rsid w:val="002F2BB7"/>
    <w:rsid w:val="0030713A"/>
    <w:rsid w:val="00317B8B"/>
    <w:rsid w:val="0032596B"/>
    <w:rsid w:val="00335F56"/>
    <w:rsid w:val="00336934"/>
    <w:rsid w:val="00340039"/>
    <w:rsid w:val="00340906"/>
    <w:rsid w:val="0034786B"/>
    <w:rsid w:val="00360CD9"/>
    <w:rsid w:val="00375947"/>
    <w:rsid w:val="0038040C"/>
    <w:rsid w:val="00381FEF"/>
    <w:rsid w:val="0039502A"/>
    <w:rsid w:val="00397FF1"/>
    <w:rsid w:val="003A21D9"/>
    <w:rsid w:val="003C30C0"/>
    <w:rsid w:val="003D3AFE"/>
    <w:rsid w:val="003D67C5"/>
    <w:rsid w:val="003E20C8"/>
    <w:rsid w:val="0040494E"/>
    <w:rsid w:val="0041313B"/>
    <w:rsid w:val="00422AE5"/>
    <w:rsid w:val="00461FC9"/>
    <w:rsid w:val="00477154"/>
    <w:rsid w:val="004A1C48"/>
    <w:rsid w:val="004C42FC"/>
    <w:rsid w:val="004D5521"/>
    <w:rsid w:val="004E015E"/>
    <w:rsid w:val="004E16AC"/>
    <w:rsid w:val="004F1195"/>
    <w:rsid w:val="005055DA"/>
    <w:rsid w:val="005415C2"/>
    <w:rsid w:val="0055254E"/>
    <w:rsid w:val="005A78F0"/>
    <w:rsid w:val="005B0034"/>
    <w:rsid w:val="005C3572"/>
    <w:rsid w:val="005D1297"/>
    <w:rsid w:val="005E57DC"/>
    <w:rsid w:val="005F0D18"/>
    <w:rsid w:val="00610A07"/>
    <w:rsid w:val="00631AEF"/>
    <w:rsid w:val="00637D52"/>
    <w:rsid w:val="00654AE3"/>
    <w:rsid w:val="006767C8"/>
    <w:rsid w:val="0068390E"/>
    <w:rsid w:val="00690E8C"/>
    <w:rsid w:val="00696F76"/>
    <w:rsid w:val="006B4ED2"/>
    <w:rsid w:val="00710ADD"/>
    <w:rsid w:val="00713857"/>
    <w:rsid w:val="00721EB4"/>
    <w:rsid w:val="00727324"/>
    <w:rsid w:val="00734FCB"/>
    <w:rsid w:val="00740529"/>
    <w:rsid w:val="0074115E"/>
    <w:rsid w:val="00767DCC"/>
    <w:rsid w:val="00776262"/>
    <w:rsid w:val="00794BE6"/>
    <w:rsid w:val="007A2FD3"/>
    <w:rsid w:val="007B3B4F"/>
    <w:rsid w:val="007C7CE9"/>
    <w:rsid w:val="007D2719"/>
    <w:rsid w:val="007D2903"/>
    <w:rsid w:val="007D6277"/>
    <w:rsid w:val="007D6E60"/>
    <w:rsid w:val="007F6B51"/>
    <w:rsid w:val="00812B99"/>
    <w:rsid w:val="00835147"/>
    <w:rsid w:val="00835895"/>
    <w:rsid w:val="00841ED6"/>
    <w:rsid w:val="00851A43"/>
    <w:rsid w:val="00851BF2"/>
    <w:rsid w:val="00857286"/>
    <w:rsid w:val="00862CEF"/>
    <w:rsid w:val="008932D8"/>
    <w:rsid w:val="008A3611"/>
    <w:rsid w:val="008E6AAF"/>
    <w:rsid w:val="008F0064"/>
    <w:rsid w:val="008F2A33"/>
    <w:rsid w:val="008F418D"/>
    <w:rsid w:val="008F5C4F"/>
    <w:rsid w:val="008F7397"/>
    <w:rsid w:val="0090159F"/>
    <w:rsid w:val="00901794"/>
    <w:rsid w:val="00912CE1"/>
    <w:rsid w:val="00932D90"/>
    <w:rsid w:val="00934A33"/>
    <w:rsid w:val="00965AFE"/>
    <w:rsid w:val="00991B58"/>
    <w:rsid w:val="009926FA"/>
    <w:rsid w:val="009A36FC"/>
    <w:rsid w:val="009B4DA1"/>
    <w:rsid w:val="009C7F39"/>
    <w:rsid w:val="00A07356"/>
    <w:rsid w:val="00A0745C"/>
    <w:rsid w:val="00A15D95"/>
    <w:rsid w:val="00A37892"/>
    <w:rsid w:val="00A41AE7"/>
    <w:rsid w:val="00A57307"/>
    <w:rsid w:val="00A620F9"/>
    <w:rsid w:val="00A82C0F"/>
    <w:rsid w:val="00A9103C"/>
    <w:rsid w:val="00A95CA6"/>
    <w:rsid w:val="00AD0BB6"/>
    <w:rsid w:val="00AE227A"/>
    <w:rsid w:val="00AE6B2F"/>
    <w:rsid w:val="00AF33A5"/>
    <w:rsid w:val="00AF503F"/>
    <w:rsid w:val="00AF57FB"/>
    <w:rsid w:val="00B06EE8"/>
    <w:rsid w:val="00B22EA1"/>
    <w:rsid w:val="00B41F73"/>
    <w:rsid w:val="00B61A6D"/>
    <w:rsid w:val="00B73992"/>
    <w:rsid w:val="00B75EBC"/>
    <w:rsid w:val="00B82988"/>
    <w:rsid w:val="00B8601F"/>
    <w:rsid w:val="00B96EAC"/>
    <w:rsid w:val="00BA76AE"/>
    <w:rsid w:val="00BD37A8"/>
    <w:rsid w:val="00BD693A"/>
    <w:rsid w:val="00BE1DCE"/>
    <w:rsid w:val="00BF0561"/>
    <w:rsid w:val="00C14D58"/>
    <w:rsid w:val="00C16814"/>
    <w:rsid w:val="00C171D8"/>
    <w:rsid w:val="00C255B7"/>
    <w:rsid w:val="00C37897"/>
    <w:rsid w:val="00C60278"/>
    <w:rsid w:val="00C91C74"/>
    <w:rsid w:val="00CC38D7"/>
    <w:rsid w:val="00CC692A"/>
    <w:rsid w:val="00CD35C0"/>
    <w:rsid w:val="00CE2744"/>
    <w:rsid w:val="00CE3E91"/>
    <w:rsid w:val="00D040E8"/>
    <w:rsid w:val="00D25816"/>
    <w:rsid w:val="00D43EBB"/>
    <w:rsid w:val="00D45D23"/>
    <w:rsid w:val="00D54502"/>
    <w:rsid w:val="00D576E5"/>
    <w:rsid w:val="00D71746"/>
    <w:rsid w:val="00D964CB"/>
    <w:rsid w:val="00DB388B"/>
    <w:rsid w:val="00DB6D8B"/>
    <w:rsid w:val="00DC36B7"/>
    <w:rsid w:val="00DC4EF7"/>
    <w:rsid w:val="00DD0B0F"/>
    <w:rsid w:val="00DD5910"/>
    <w:rsid w:val="00DE46C0"/>
    <w:rsid w:val="00E01399"/>
    <w:rsid w:val="00E05963"/>
    <w:rsid w:val="00E1566D"/>
    <w:rsid w:val="00E37D62"/>
    <w:rsid w:val="00E42E15"/>
    <w:rsid w:val="00E638EA"/>
    <w:rsid w:val="00E703BC"/>
    <w:rsid w:val="00E91CDD"/>
    <w:rsid w:val="00E97B3A"/>
    <w:rsid w:val="00EC166E"/>
    <w:rsid w:val="00EF2244"/>
    <w:rsid w:val="00EF2FDA"/>
    <w:rsid w:val="00EF624C"/>
    <w:rsid w:val="00F10893"/>
    <w:rsid w:val="00F153DA"/>
    <w:rsid w:val="00F167D7"/>
    <w:rsid w:val="00F3538A"/>
    <w:rsid w:val="00F36036"/>
    <w:rsid w:val="00F81AD8"/>
    <w:rsid w:val="00F97BD2"/>
    <w:rsid w:val="00FA2AD9"/>
    <w:rsid w:val="00FA53EA"/>
    <w:rsid w:val="00FB25A5"/>
    <w:rsid w:val="00FB2959"/>
    <w:rsid w:val="00FD0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AD1D4"/>
  <w15:chartTrackingRefBased/>
  <w15:docId w15:val="{36407B39-74F0-44E0-91EB-50AD11E8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5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5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55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55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55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55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55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5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5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55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55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55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55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55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5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5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55B7"/>
    <w:pPr>
      <w:spacing w:before="160"/>
      <w:jc w:val="center"/>
    </w:pPr>
    <w:rPr>
      <w:i/>
      <w:iCs/>
      <w:color w:val="404040" w:themeColor="text1" w:themeTint="BF"/>
    </w:rPr>
  </w:style>
  <w:style w:type="character" w:customStyle="1" w:styleId="QuoteChar">
    <w:name w:val="Quote Char"/>
    <w:basedOn w:val="DefaultParagraphFont"/>
    <w:link w:val="Quote"/>
    <w:uiPriority w:val="29"/>
    <w:rsid w:val="00C255B7"/>
    <w:rPr>
      <w:i/>
      <w:iCs/>
      <w:color w:val="404040" w:themeColor="text1" w:themeTint="BF"/>
    </w:rPr>
  </w:style>
  <w:style w:type="paragraph" w:styleId="ListParagraph">
    <w:name w:val="List Paragraph"/>
    <w:basedOn w:val="Normal"/>
    <w:uiPriority w:val="34"/>
    <w:qFormat/>
    <w:rsid w:val="00C255B7"/>
    <w:pPr>
      <w:ind w:left="720"/>
      <w:contextualSpacing/>
    </w:pPr>
  </w:style>
  <w:style w:type="character" w:styleId="IntenseEmphasis">
    <w:name w:val="Intense Emphasis"/>
    <w:basedOn w:val="DefaultParagraphFont"/>
    <w:uiPriority w:val="21"/>
    <w:qFormat/>
    <w:rsid w:val="00C255B7"/>
    <w:rPr>
      <w:i/>
      <w:iCs/>
      <w:color w:val="0F4761" w:themeColor="accent1" w:themeShade="BF"/>
    </w:rPr>
  </w:style>
  <w:style w:type="paragraph" w:styleId="IntenseQuote">
    <w:name w:val="Intense Quote"/>
    <w:basedOn w:val="Normal"/>
    <w:next w:val="Normal"/>
    <w:link w:val="IntenseQuoteChar"/>
    <w:uiPriority w:val="30"/>
    <w:qFormat/>
    <w:rsid w:val="00C25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5B7"/>
    <w:rPr>
      <w:i/>
      <w:iCs/>
      <w:color w:val="0F4761" w:themeColor="accent1" w:themeShade="BF"/>
    </w:rPr>
  </w:style>
  <w:style w:type="character" w:styleId="IntenseReference">
    <w:name w:val="Intense Reference"/>
    <w:basedOn w:val="DefaultParagraphFont"/>
    <w:uiPriority w:val="32"/>
    <w:qFormat/>
    <w:rsid w:val="00C255B7"/>
    <w:rPr>
      <w:b/>
      <w:bCs/>
      <w:smallCaps/>
      <w:color w:val="0F4761" w:themeColor="accent1" w:themeShade="BF"/>
      <w:spacing w:val="5"/>
    </w:rPr>
  </w:style>
  <w:style w:type="character" w:styleId="Hyperlink">
    <w:name w:val="Hyperlink"/>
    <w:basedOn w:val="DefaultParagraphFont"/>
    <w:uiPriority w:val="99"/>
    <w:semiHidden/>
    <w:unhideWhenUsed/>
    <w:rsid w:val="008F2A33"/>
    <w:rPr>
      <w:color w:val="0000FF"/>
      <w:u w:val="single"/>
    </w:rPr>
  </w:style>
  <w:style w:type="paragraph" w:styleId="Revision">
    <w:name w:val="Revision"/>
    <w:hidden/>
    <w:uiPriority w:val="99"/>
    <w:semiHidden/>
    <w:rsid w:val="004F11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91060">
      <w:bodyDiv w:val="1"/>
      <w:marLeft w:val="0"/>
      <w:marRight w:val="0"/>
      <w:marTop w:val="0"/>
      <w:marBottom w:val="0"/>
      <w:divBdr>
        <w:top w:val="none" w:sz="0" w:space="0" w:color="auto"/>
        <w:left w:val="none" w:sz="0" w:space="0" w:color="auto"/>
        <w:bottom w:val="none" w:sz="0" w:space="0" w:color="auto"/>
        <w:right w:val="none" w:sz="0" w:space="0" w:color="auto"/>
      </w:divBdr>
    </w:div>
    <w:div w:id="15920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67FBA-287D-4BD1-BB2F-44827EEA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1D634-5088-457A-9FEB-2C9F8896A651}">
  <ds:schemaRefs>
    <ds:schemaRef ds:uri="http://schemas.openxmlformats.org/officeDocument/2006/bibliography"/>
  </ds:schemaRefs>
</ds:datastoreItem>
</file>

<file path=customXml/itemProps3.xml><?xml version="1.0" encoding="utf-8"?>
<ds:datastoreItem xmlns:ds="http://schemas.openxmlformats.org/officeDocument/2006/customXml" ds:itemID="{DD38D0E6-EE1C-4853-AC3E-31B057A1689F}">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4.xml><?xml version="1.0" encoding="utf-8"?>
<ds:datastoreItem xmlns:ds="http://schemas.openxmlformats.org/officeDocument/2006/customXml" ds:itemID="{3E5794B8-0962-40A0-814E-FE493D1A1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1017</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Zimmerman Jr</dc:creator>
  <cp:keywords/>
  <dc:description/>
  <cp:lastModifiedBy>Natasha Menifee</cp:lastModifiedBy>
  <cp:revision>6</cp:revision>
  <dcterms:created xsi:type="dcterms:W3CDTF">2025-08-03T21:29:00Z</dcterms:created>
  <dcterms:modified xsi:type="dcterms:W3CDTF">2025-08-07T20:48:00Z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f13125e8-67c6-4519-b9d1-5d9e68b1de0e</vt:lpwstr>
  </property>
  <property fmtid="{D5CDD505-2E9C-101B-9397-08002B2CF9AE}" pid="3" name="ContentTypeId">
    <vt:lpwstr>0x010100A60CF15B470BF24E990718FE7150E746</vt:lpwstr>
  </property>
  <property fmtid="{D5CDD505-2E9C-101B-9397-08002B2CF9AE}" pid="4" name="Order">
    <vt:r8>172000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