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C165" w14:textId="77777777" w:rsidR="001060EB" w:rsidRPr="00F7735B" w:rsidRDefault="001060EB" w:rsidP="001060EB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F7735B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EFC3964" wp14:editId="0D32A459">
            <wp:simplePos x="0" y="0"/>
            <wp:positionH relativeFrom="column">
              <wp:posOffset>-65088</wp:posOffset>
            </wp:positionH>
            <wp:positionV relativeFrom="paragraph">
              <wp:posOffset>317</wp:posOffset>
            </wp:positionV>
            <wp:extent cx="2433992" cy="863527"/>
            <wp:effectExtent l="0" t="0" r="4445" b="0"/>
            <wp:wrapTight wrapText="bothSides">
              <wp:wrapPolygon edited="0">
                <wp:start x="338" y="0"/>
                <wp:lineTo x="0" y="7629"/>
                <wp:lineTo x="0" y="8583"/>
                <wp:lineTo x="338" y="20980"/>
                <wp:lineTo x="9467" y="20980"/>
                <wp:lineTo x="21470" y="18119"/>
                <wp:lineTo x="21470" y="3338"/>
                <wp:lineTo x="9467" y="0"/>
                <wp:lineTo x="338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92" cy="86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72770" w14:textId="77777777" w:rsidR="009D718F" w:rsidRDefault="009D718F" w:rsidP="009D718F">
      <w:pPr>
        <w:spacing w:after="160" w:line="259" w:lineRule="auto"/>
        <w:ind w:left="0" w:firstLine="0"/>
        <w:rPr>
          <w:b/>
          <w:bCs/>
        </w:rPr>
      </w:pPr>
      <w:r>
        <w:rPr>
          <w:b/>
          <w:bCs/>
        </w:rPr>
        <w:t>Quarter Fall 2025</w:t>
      </w:r>
    </w:p>
    <w:p w14:paraId="5EFC9900" w14:textId="0500D6AC" w:rsidR="00CC685C" w:rsidRPr="00F7735B" w:rsidRDefault="009D718F" w:rsidP="009D718F">
      <w:pPr>
        <w:tabs>
          <w:tab w:val="left" w:pos="2520"/>
        </w:tabs>
        <w:spacing w:after="20" w:line="240" w:lineRule="auto"/>
        <w:ind w:left="360" w:hanging="360"/>
        <w:rPr>
          <w:b/>
          <w:color w:val="000000" w:themeColor="text1"/>
          <w:szCs w:val="24"/>
        </w:rPr>
      </w:pPr>
      <w:r>
        <w:rPr>
          <w:b/>
          <w:bCs/>
        </w:rPr>
        <w:t>Study Title: Greatest Truths of All Time</w:t>
      </w:r>
    </w:p>
    <w:p w14:paraId="1B8690DC" w14:textId="77777777" w:rsidR="00CC685C" w:rsidRPr="00F7735B" w:rsidRDefault="00CC685C" w:rsidP="00A915C1">
      <w:pPr>
        <w:tabs>
          <w:tab w:val="left" w:pos="2520"/>
        </w:tabs>
        <w:spacing w:after="20" w:line="240" w:lineRule="auto"/>
        <w:ind w:left="360" w:hanging="360"/>
        <w:rPr>
          <w:b/>
          <w:color w:val="000000" w:themeColor="text1"/>
          <w:szCs w:val="24"/>
        </w:rPr>
      </w:pPr>
    </w:p>
    <w:p w14:paraId="622C9C5B" w14:textId="77777777" w:rsid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/>
          <w:color w:val="000000" w:themeColor="text1"/>
          <w:szCs w:val="24"/>
        </w:rPr>
      </w:pPr>
    </w:p>
    <w:p w14:paraId="106C5EE0" w14:textId="64774166" w:rsidR="003E3B60" w:rsidRPr="003E3B60" w:rsidRDefault="00A915C1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F7735B">
        <w:rPr>
          <w:b/>
          <w:color w:val="000000" w:themeColor="text1"/>
          <w:szCs w:val="24"/>
        </w:rPr>
        <w:t xml:space="preserve">Sermon Title: </w:t>
      </w:r>
    </w:p>
    <w:p w14:paraId="288076C4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The Greatest Need</w:t>
      </w:r>
      <w:r w:rsidRPr="003E3B60">
        <w:rPr>
          <w:bCs/>
          <w:color w:val="000000" w:themeColor="text1"/>
          <w:szCs w:val="24"/>
        </w:rPr>
        <w:t> </w:t>
      </w:r>
    </w:p>
    <w:p w14:paraId="63590A4D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Text: Hebrews 11:1–6</w:t>
      </w:r>
      <w:r w:rsidRPr="003E3B60">
        <w:rPr>
          <w:bCs/>
          <w:color w:val="000000" w:themeColor="text1"/>
          <w:szCs w:val="24"/>
        </w:rPr>
        <w:t> </w:t>
      </w:r>
    </w:p>
    <w:p w14:paraId="69ED28A7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 </w:t>
      </w:r>
    </w:p>
    <w:p w14:paraId="4A3D7219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Introduction:</w:t>
      </w:r>
      <w:r w:rsidRPr="003E3B60">
        <w:rPr>
          <w:bCs/>
          <w:color w:val="000000" w:themeColor="text1"/>
          <w:szCs w:val="24"/>
        </w:rPr>
        <w:t> </w:t>
      </w:r>
    </w:p>
    <w:p w14:paraId="324F0459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Begin by posing the question: </w:t>
      </w:r>
    </w:p>
    <w:p w14:paraId="1C6686F4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i/>
          <w:iCs/>
          <w:color w:val="000000" w:themeColor="text1"/>
          <w:szCs w:val="24"/>
        </w:rPr>
        <w:t>“What is the greatest need in your life today?”</w:t>
      </w:r>
      <w:r w:rsidRPr="003E3B60">
        <w:rPr>
          <w:bCs/>
          <w:color w:val="000000" w:themeColor="text1"/>
          <w:szCs w:val="24"/>
        </w:rPr>
        <w:t> </w:t>
      </w:r>
      <w:r w:rsidRPr="003E3B60">
        <w:rPr>
          <w:bCs/>
          <w:color w:val="000000" w:themeColor="text1"/>
          <w:szCs w:val="24"/>
        </w:rPr>
        <w:br/>
        <w:t xml:space="preserve">People may respond with health, security, finances, love, or peace. But Scripture tells us that the </w:t>
      </w:r>
      <w:r w:rsidRPr="003E3B60">
        <w:rPr>
          <w:b/>
          <w:bCs/>
          <w:color w:val="000000" w:themeColor="text1"/>
          <w:szCs w:val="24"/>
        </w:rPr>
        <w:t>greatest need</w:t>
      </w:r>
      <w:r w:rsidRPr="003E3B60">
        <w:rPr>
          <w:bCs/>
          <w:color w:val="000000" w:themeColor="text1"/>
          <w:szCs w:val="24"/>
        </w:rPr>
        <w:t xml:space="preserve"> — the one that shapes every other — is </w:t>
      </w:r>
      <w:r w:rsidRPr="003E3B60">
        <w:rPr>
          <w:b/>
          <w:bCs/>
          <w:color w:val="000000" w:themeColor="text1"/>
          <w:szCs w:val="24"/>
        </w:rPr>
        <w:t>faith</w:t>
      </w:r>
      <w:r w:rsidRPr="003E3B60">
        <w:rPr>
          <w:bCs/>
          <w:color w:val="000000" w:themeColor="text1"/>
          <w:szCs w:val="24"/>
        </w:rPr>
        <w:t>. </w:t>
      </w:r>
    </w:p>
    <w:p w14:paraId="0E20B9B6" w14:textId="77777777" w:rsid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2453F018" w14:textId="4E14C6F0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Illustration:</w:t>
      </w:r>
      <w:r w:rsidRPr="003E3B60">
        <w:rPr>
          <w:bCs/>
          <w:color w:val="000000" w:themeColor="text1"/>
          <w:szCs w:val="24"/>
        </w:rPr>
        <w:t> </w:t>
      </w:r>
      <w:r w:rsidRPr="003E3B60">
        <w:rPr>
          <w:bCs/>
          <w:color w:val="000000" w:themeColor="text1"/>
          <w:szCs w:val="24"/>
        </w:rPr>
        <w:br/>
        <w:t>Tell the story of Charles Blondin, the 19th-century tightrope walker who crossed Niagara Falls with a wheelbarrow. When he asked the crowd if they believed he could carry a person across, everyone said yes. Then he asked for a volunteer — and no one stepped forward. Faith is not just saying we believe — it's stepping into the wheelbarrow. </w:t>
      </w:r>
    </w:p>
    <w:p w14:paraId="432E9E10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 </w:t>
      </w:r>
    </w:p>
    <w:p w14:paraId="6E72A161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Main Points:</w:t>
      </w:r>
      <w:r w:rsidRPr="003E3B60">
        <w:rPr>
          <w:bCs/>
          <w:color w:val="000000" w:themeColor="text1"/>
          <w:szCs w:val="24"/>
        </w:rPr>
        <w:t> </w:t>
      </w:r>
    </w:p>
    <w:p w14:paraId="3EA5F0B6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 </w:t>
      </w:r>
    </w:p>
    <w:p w14:paraId="7F10544C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1. Faith Defines Our Spiritual Reality (v. 1)</w:t>
      </w:r>
      <w:r w:rsidRPr="003E3B60">
        <w:rPr>
          <w:bCs/>
          <w:color w:val="000000" w:themeColor="text1"/>
          <w:szCs w:val="24"/>
        </w:rPr>
        <w:t> </w:t>
      </w:r>
    </w:p>
    <w:p w14:paraId="307EF42D" w14:textId="77777777" w:rsid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“Now faith is the substance of things hoped for, the evidence of things not seen.” </w:t>
      </w:r>
    </w:p>
    <w:p w14:paraId="4B4F9A59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</w:p>
    <w:p w14:paraId="116A32E6" w14:textId="77777777" w:rsidR="003E3B60" w:rsidRPr="003E3B60" w:rsidRDefault="003E3B60" w:rsidP="003E3B60">
      <w:pPr>
        <w:numPr>
          <w:ilvl w:val="0"/>
          <w:numId w:val="3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 xml:space="preserve">Faith gives </w:t>
      </w:r>
      <w:r w:rsidRPr="003E3B60">
        <w:rPr>
          <w:b/>
          <w:bCs/>
          <w:color w:val="000000" w:themeColor="text1"/>
          <w:szCs w:val="24"/>
        </w:rPr>
        <w:t>substance</w:t>
      </w:r>
      <w:r w:rsidRPr="003E3B60">
        <w:rPr>
          <w:bCs/>
          <w:color w:val="000000" w:themeColor="text1"/>
          <w:szCs w:val="24"/>
        </w:rPr>
        <w:t xml:space="preserve"> to our hope — it makes the invisible real in our hearts. </w:t>
      </w:r>
    </w:p>
    <w:p w14:paraId="322F5F26" w14:textId="77777777" w:rsidR="003E3B60" w:rsidRPr="003E3B60" w:rsidRDefault="003E3B60" w:rsidP="003E3B60">
      <w:pPr>
        <w:numPr>
          <w:ilvl w:val="0"/>
          <w:numId w:val="4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 xml:space="preserve">Faith anchors us in </w:t>
      </w:r>
      <w:r w:rsidRPr="003E3B60">
        <w:rPr>
          <w:b/>
          <w:bCs/>
          <w:color w:val="000000" w:themeColor="text1"/>
          <w:szCs w:val="24"/>
        </w:rPr>
        <w:t>what we cannot see</w:t>
      </w:r>
      <w:r w:rsidRPr="003E3B60">
        <w:rPr>
          <w:bCs/>
          <w:color w:val="000000" w:themeColor="text1"/>
          <w:szCs w:val="24"/>
        </w:rPr>
        <w:t xml:space="preserve"> but know to be true through God’s promises. </w:t>
      </w:r>
    </w:p>
    <w:p w14:paraId="2E445622" w14:textId="77777777" w:rsid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5E61F41E" w14:textId="18812A66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Illustration:</w:t>
      </w:r>
      <w:r w:rsidRPr="003E3B60">
        <w:rPr>
          <w:bCs/>
          <w:color w:val="000000" w:themeColor="text1"/>
          <w:szCs w:val="24"/>
        </w:rPr>
        <w:t> </w:t>
      </w:r>
      <w:r w:rsidRPr="003E3B60">
        <w:rPr>
          <w:bCs/>
          <w:color w:val="000000" w:themeColor="text1"/>
          <w:szCs w:val="24"/>
        </w:rPr>
        <w:br/>
        <w:t xml:space="preserve">Compare faith to </w:t>
      </w:r>
      <w:r w:rsidRPr="003E3B60">
        <w:rPr>
          <w:b/>
          <w:bCs/>
          <w:color w:val="000000" w:themeColor="text1"/>
          <w:szCs w:val="24"/>
        </w:rPr>
        <w:t>Wi-Fi</w:t>
      </w:r>
      <w:r w:rsidRPr="003E3B60">
        <w:rPr>
          <w:bCs/>
          <w:color w:val="000000" w:themeColor="text1"/>
          <w:szCs w:val="24"/>
        </w:rPr>
        <w:t xml:space="preserve"> — invisible, yet powerful and essential. You may not see it, but everything runs through it. No faith, no connection. </w:t>
      </w:r>
    </w:p>
    <w:p w14:paraId="6EDF0F64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 </w:t>
      </w:r>
    </w:p>
    <w:p w14:paraId="7E5E7020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2. Faith Connects Us to God’s Approval (v. 2)</w:t>
      </w:r>
      <w:r w:rsidRPr="003E3B60">
        <w:rPr>
          <w:bCs/>
          <w:color w:val="000000" w:themeColor="text1"/>
          <w:szCs w:val="24"/>
        </w:rPr>
        <w:t> </w:t>
      </w:r>
    </w:p>
    <w:p w14:paraId="0800851F" w14:textId="77777777" w:rsid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“For by it the elders obtained a good testimony.” </w:t>
      </w:r>
    </w:p>
    <w:p w14:paraId="2130F772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</w:p>
    <w:p w14:paraId="16FFB5BB" w14:textId="77777777" w:rsidR="003E3B60" w:rsidRPr="003E3B60" w:rsidRDefault="003E3B60" w:rsidP="003E3B60">
      <w:pPr>
        <w:numPr>
          <w:ilvl w:val="0"/>
          <w:numId w:val="5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 xml:space="preserve">The heroes of faith were </w:t>
      </w:r>
      <w:r w:rsidRPr="003E3B60">
        <w:rPr>
          <w:b/>
          <w:bCs/>
          <w:color w:val="000000" w:themeColor="text1"/>
          <w:szCs w:val="24"/>
        </w:rPr>
        <w:t>not perfect</w:t>
      </w:r>
      <w:r w:rsidRPr="003E3B60">
        <w:rPr>
          <w:bCs/>
          <w:color w:val="000000" w:themeColor="text1"/>
          <w:szCs w:val="24"/>
        </w:rPr>
        <w:t>, but they trusted God — and He commended them. </w:t>
      </w:r>
    </w:p>
    <w:p w14:paraId="6AEB74A3" w14:textId="77777777" w:rsidR="003E3B60" w:rsidRPr="003E3B60" w:rsidRDefault="003E3B60" w:rsidP="003E3B60">
      <w:pPr>
        <w:numPr>
          <w:ilvl w:val="0"/>
          <w:numId w:val="6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Approval from God isn’t earned through performance, but through trust. </w:t>
      </w:r>
    </w:p>
    <w:p w14:paraId="0BB05938" w14:textId="77777777" w:rsid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65E689C6" w14:textId="0EA93058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Application:</w:t>
      </w:r>
      <w:r w:rsidRPr="003E3B60">
        <w:rPr>
          <w:bCs/>
          <w:color w:val="000000" w:themeColor="text1"/>
          <w:szCs w:val="24"/>
        </w:rPr>
        <w:t> </w:t>
      </w:r>
      <w:r w:rsidRPr="003E3B60">
        <w:rPr>
          <w:bCs/>
          <w:color w:val="000000" w:themeColor="text1"/>
          <w:szCs w:val="24"/>
        </w:rPr>
        <w:br/>
        <w:t>God is not looking for superstars; He’s looking for believers. </w:t>
      </w:r>
    </w:p>
    <w:p w14:paraId="584054CF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 </w:t>
      </w:r>
    </w:p>
    <w:p w14:paraId="370267E9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lastRenderedPageBreak/>
        <w:t>3. Faith Believes Beyond Sight (v. 3)</w:t>
      </w:r>
      <w:r w:rsidRPr="003E3B60">
        <w:rPr>
          <w:bCs/>
          <w:color w:val="000000" w:themeColor="text1"/>
          <w:szCs w:val="24"/>
        </w:rPr>
        <w:t> </w:t>
      </w:r>
    </w:p>
    <w:p w14:paraId="72591FE5" w14:textId="77777777" w:rsid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“By faith we understand that the worlds were framed by the word of God…” </w:t>
      </w:r>
    </w:p>
    <w:p w14:paraId="61ED576F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</w:p>
    <w:p w14:paraId="6029949E" w14:textId="77777777" w:rsidR="003E3B60" w:rsidRPr="003E3B60" w:rsidRDefault="003E3B60" w:rsidP="003E3B60">
      <w:pPr>
        <w:numPr>
          <w:ilvl w:val="0"/>
          <w:numId w:val="7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 xml:space="preserve">Faith allows us to </w:t>
      </w:r>
      <w:r w:rsidRPr="003E3B60">
        <w:rPr>
          <w:b/>
          <w:bCs/>
          <w:color w:val="000000" w:themeColor="text1"/>
          <w:szCs w:val="24"/>
        </w:rPr>
        <w:t>see God at work</w:t>
      </w:r>
      <w:r w:rsidRPr="003E3B60">
        <w:rPr>
          <w:bCs/>
          <w:color w:val="000000" w:themeColor="text1"/>
          <w:szCs w:val="24"/>
        </w:rPr>
        <w:t>, even when we can’t explain or prove it. </w:t>
      </w:r>
    </w:p>
    <w:p w14:paraId="363757FA" w14:textId="77777777" w:rsidR="003E3B60" w:rsidRPr="003E3B60" w:rsidRDefault="003E3B60" w:rsidP="003E3B60">
      <w:pPr>
        <w:numPr>
          <w:ilvl w:val="0"/>
          <w:numId w:val="8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The universe itself is evidence of a Creator, perceived through faith. </w:t>
      </w:r>
    </w:p>
    <w:p w14:paraId="581D14F6" w14:textId="77777777" w:rsid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0436DEDA" w14:textId="075B6422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Illustration:</w:t>
      </w:r>
      <w:r w:rsidRPr="003E3B60">
        <w:rPr>
          <w:bCs/>
          <w:color w:val="000000" w:themeColor="text1"/>
          <w:szCs w:val="24"/>
        </w:rPr>
        <w:t> </w:t>
      </w:r>
      <w:r w:rsidRPr="003E3B60">
        <w:rPr>
          <w:bCs/>
          <w:color w:val="000000" w:themeColor="text1"/>
          <w:szCs w:val="24"/>
        </w:rPr>
        <w:br/>
        <w:t>Like an artist’s signature at the corner of a painting, creation bears the signature of God — but you need eyes of faith to see it. </w:t>
      </w:r>
    </w:p>
    <w:p w14:paraId="480FFA2E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 </w:t>
      </w:r>
    </w:p>
    <w:p w14:paraId="27FD9E43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4. Faith Is Essential to Please God (v. 6)</w:t>
      </w:r>
      <w:r w:rsidRPr="003E3B60">
        <w:rPr>
          <w:bCs/>
          <w:color w:val="000000" w:themeColor="text1"/>
          <w:szCs w:val="24"/>
        </w:rPr>
        <w:t> </w:t>
      </w:r>
    </w:p>
    <w:p w14:paraId="47AD4B3A" w14:textId="77777777" w:rsid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“Without faith it is impossible to please God…” </w:t>
      </w:r>
    </w:p>
    <w:p w14:paraId="5EADCAEC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</w:p>
    <w:p w14:paraId="5E2BD692" w14:textId="77777777" w:rsidR="003E3B60" w:rsidRPr="003E3B60" w:rsidRDefault="003E3B60" w:rsidP="003E3B60">
      <w:pPr>
        <w:numPr>
          <w:ilvl w:val="0"/>
          <w:numId w:val="9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You can give, serve, attend — but without faith, it’s hollow. </w:t>
      </w:r>
    </w:p>
    <w:p w14:paraId="52D38B76" w14:textId="77777777" w:rsidR="003E3B60" w:rsidRPr="003E3B60" w:rsidRDefault="003E3B60" w:rsidP="003E3B60">
      <w:pPr>
        <w:numPr>
          <w:ilvl w:val="0"/>
          <w:numId w:val="10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Faith involves two convictions: </w:t>
      </w:r>
    </w:p>
    <w:p w14:paraId="189A0157" w14:textId="77777777" w:rsidR="003E3B60" w:rsidRPr="003E3B60" w:rsidRDefault="003E3B60" w:rsidP="003E3B60">
      <w:pPr>
        <w:numPr>
          <w:ilvl w:val="0"/>
          <w:numId w:val="11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God exists</w:t>
      </w:r>
      <w:r w:rsidRPr="003E3B60">
        <w:rPr>
          <w:bCs/>
          <w:color w:val="000000" w:themeColor="text1"/>
          <w:szCs w:val="24"/>
        </w:rPr>
        <w:t> </w:t>
      </w:r>
    </w:p>
    <w:p w14:paraId="6732276B" w14:textId="77777777" w:rsidR="003E3B60" w:rsidRPr="003E3B60" w:rsidRDefault="003E3B60" w:rsidP="003E3B60">
      <w:pPr>
        <w:numPr>
          <w:ilvl w:val="0"/>
          <w:numId w:val="12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God rewards those who seek Him</w:t>
      </w:r>
      <w:r w:rsidRPr="003E3B60">
        <w:rPr>
          <w:bCs/>
          <w:color w:val="000000" w:themeColor="text1"/>
          <w:szCs w:val="24"/>
        </w:rPr>
        <w:t> </w:t>
      </w:r>
    </w:p>
    <w:p w14:paraId="727C142E" w14:textId="77777777" w:rsid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0A1F1249" w14:textId="6EBA0C70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Illustration:</w:t>
      </w:r>
      <w:r w:rsidRPr="003E3B60">
        <w:rPr>
          <w:bCs/>
          <w:color w:val="000000" w:themeColor="text1"/>
          <w:szCs w:val="24"/>
        </w:rPr>
        <w:t> </w:t>
      </w:r>
      <w:r w:rsidRPr="003E3B60">
        <w:rPr>
          <w:bCs/>
          <w:color w:val="000000" w:themeColor="text1"/>
          <w:szCs w:val="24"/>
        </w:rPr>
        <w:br/>
        <w:t xml:space="preserve">A child running to their parent with confidence shows what God desires — not perfect performance but </w:t>
      </w:r>
      <w:r w:rsidRPr="003E3B60">
        <w:rPr>
          <w:b/>
          <w:bCs/>
          <w:color w:val="000000" w:themeColor="text1"/>
          <w:szCs w:val="24"/>
        </w:rPr>
        <w:t>trusting approach</w:t>
      </w:r>
      <w:r w:rsidRPr="003E3B60">
        <w:rPr>
          <w:bCs/>
          <w:color w:val="000000" w:themeColor="text1"/>
          <w:szCs w:val="24"/>
        </w:rPr>
        <w:t>. </w:t>
      </w:r>
    </w:p>
    <w:p w14:paraId="650D28E6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 </w:t>
      </w:r>
    </w:p>
    <w:p w14:paraId="44E6EA1A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Conclusion:</w:t>
      </w:r>
      <w:r w:rsidRPr="003E3B60">
        <w:rPr>
          <w:bCs/>
          <w:color w:val="000000" w:themeColor="text1"/>
          <w:szCs w:val="24"/>
        </w:rPr>
        <w:t> </w:t>
      </w:r>
    </w:p>
    <w:p w14:paraId="69AFCC85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 xml:space="preserve">Your greatest need isn’t a changed situation — it’s a deeper </w:t>
      </w:r>
      <w:r w:rsidRPr="003E3B60">
        <w:rPr>
          <w:b/>
          <w:bCs/>
          <w:color w:val="000000" w:themeColor="text1"/>
          <w:szCs w:val="24"/>
        </w:rPr>
        <w:t>faith</w:t>
      </w:r>
      <w:r w:rsidRPr="003E3B60">
        <w:rPr>
          <w:bCs/>
          <w:color w:val="000000" w:themeColor="text1"/>
          <w:szCs w:val="24"/>
        </w:rPr>
        <w:t xml:space="preserve"> in the One who controls the situation. </w:t>
      </w:r>
    </w:p>
    <w:p w14:paraId="18460BCC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 xml:space="preserve">Faith opens the door to a life that </w:t>
      </w:r>
      <w:r w:rsidRPr="003E3B60">
        <w:rPr>
          <w:b/>
          <w:bCs/>
          <w:color w:val="000000" w:themeColor="text1"/>
          <w:szCs w:val="24"/>
        </w:rPr>
        <w:t>pleases God, receives His promises,</w:t>
      </w:r>
      <w:r w:rsidRPr="003E3B60">
        <w:rPr>
          <w:bCs/>
          <w:color w:val="000000" w:themeColor="text1"/>
          <w:szCs w:val="24"/>
        </w:rPr>
        <w:t xml:space="preserve"> and </w:t>
      </w:r>
      <w:r w:rsidRPr="003E3B60">
        <w:rPr>
          <w:b/>
          <w:bCs/>
          <w:color w:val="000000" w:themeColor="text1"/>
          <w:szCs w:val="24"/>
        </w:rPr>
        <w:t>lives with eternal perspective</w:t>
      </w:r>
      <w:r w:rsidRPr="003E3B60">
        <w:rPr>
          <w:bCs/>
          <w:color w:val="000000" w:themeColor="text1"/>
          <w:szCs w:val="24"/>
        </w:rPr>
        <w:t>. </w:t>
      </w:r>
    </w:p>
    <w:p w14:paraId="523F3FCA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 </w:t>
      </w:r>
    </w:p>
    <w:p w14:paraId="5F7F0870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/>
          <w:bCs/>
          <w:color w:val="000000" w:themeColor="text1"/>
          <w:szCs w:val="24"/>
        </w:rPr>
        <w:t>Call to Action:</w:t>
      </w:r>
      <w:r w:rsidRPr="003E3B60">
        <w:rPr>
          <w:bCs/>
          <w:color w:val="000000" w:themeColor="text1"/>
          <w:szCs w:val="24"/>
        </w:rPr>
        <w:t> </w:t>
      </w:r>
    </w:p>
    <w:p w14:paraId="2773ABA6" w14:textId="77777777" w:rsidR="003E3B60" w:rsidRPr="003E3B60" w:rsidRDefault="003E3B60" w:rsidP="003E3B60">
      <w:pPr>
        <w:numPr>
          <w:ilvl w:val="0"/>
          <w:numId w:val="13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 xml:space="preserve">If you’ve been walking by sight, ask God to </w:t>
      </w:r>
      <w:r w:rsidRPr="003E3B60">
        <w:rPr>
          <w:b/>
          <w:bCs/>
          <w:color w:val="000000" w:themeColor="text1"/>
          <w:szCs w:val="24"/>
        </w:rPr>
        <w:t>renew your faith</w:t>
      </w:r>
      <w:r w:rsidRPr="003E3B60">
        <w:rPr>
          <w:bCs/>
          <w:color w:val="000000" w:themeColor="text1"/>
          <w:szCs w:val="24"/>
        </w:rPr>
        <w:t>. </w:t>
      </w:r>
    </w:p>
    <w:p w14:paraId="1B8CB58E" w14:textId="77777777" w:rsidR="003E3B60" w:rsidRPr="003E3B60" w:rsidRDefault="003E3B60" w:rsidP="003E3B60">
      <w:pPr>
        <w:numPr>
          <w:ilvl w:val="0"/>
          <w:numId w:val="14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If you've never stepped into real trust in Christ, today is the day to start. </w:t>
      </w:r>
    </w:p>
    <w:p w14:paraId="001DCF8C" w14:textId="77777777" w:rsidR="003E3B60" w:rsidRPr="003E3B60" w:rsidRDefault="003E3B60" w:rsidP="003E3B60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3E3B60">
        <w:rPr>
          <w:bCs/>
          <w:color w:val="000000" w:themeColor="text1"/>
          <w:szCs w:val="24"/>
        </w:rPr>
        <w:t> </w:t>
      </w:r>
    </w:p>
    <w:p w14:paraId="7B67FA5A" w14:textId="12AFE1DD" w:rsidR="008357FD" w:rsidRPr="00F7735B" w:rsidRDefault="008357FD" w:rsidP="003E3B60">
      <w:pPr>
        <w:tabs>
          <w:tab w:val="left" w:pos="2520"/>
        </w:tabs>
        <w:spacing w:after="20" w:line="240" w:lineRule="auto"/>
        <w:ind w:left="360" w:hanging="360"/>
      </w:pPr>
    </w:p>
    <w:sectPr w:rsidR="008357FD" w:rsidRPr="00F7735B" w:rsidSect="00325D5D">
      <w:footerReference w:type="even" r:id="rId11"/>
      <w:footerReference w:type="default" r:id="rId12"/>
      <w:footerReference w:type="first" r:id="rId13"/>
      <w:pgSz w:w="12240" w:h="15840"/>
      <w:pgMar w:top="1072" w:right="1444" w:bottom="1643" w:left="144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C772" w14:textId="77777777" w:rsidR="00AF610D" w:rsidRDefault="00AF610D">
      <w:pPr>
        <w:spacing w:after="0" w:line="240" w:lineRule="auto"/>
      </w:pPr>
      <w:r>
        <w:separator/>
      </w:r>
    </w:p>
  </w:endnote>
  <w:endnote w:type="continuationSeparator" w:id="0">
    <w:p w14:paraId="75FBBD29" w14:textId="77777777" w:rsidR="00AF610D" w:rsidRDefault="00AF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6F9D" w14:textId="77777777" w:rsidR="00C7094A" w:rsidRDefault="0084152D">
    <w:pPr>
      <w:spacing w:after="0" w:line="259" w:lineRule="auto"/>
      <w:ind w:left="1739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429CD9D" wp14:editId="12C1E45E">
          <wp:simplePos x="0" y="0"/>
          <wp:positionH relativeFrom="page">
            <wp:posOffset>6059678</wp:posOffset>
          </wp:positionH>
          <wp:positionV relativeFrom="page">
            <wp:posOffset>9220707</wp:posOffset>
          </wp:positionV>
          <wp:extent cx="1548384" cy="560832"/>
          <wp:effectExtent l="0" t="0" r="0" b="0"/>
          <wp:wrapSquare wrapText="bothSides"/>
          <wp:docPr id="2679" name="Picture 26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" name="Picture 26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384" cy="560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©</w:t>
    </w:r>
    <w:proofErr w:type="spellStart"/>
    <w:r>
      <w:t>LifeWay</w:t>
    </w:r>
    <w:proofErr w:type="spellEnd"/>
    <w:r>
      <w:t xml:space="preserve"> Christian Resources </w:t>
    </w:r>
    <w:r>
      <w:rPr>
        <w:color w:val="0000FF"/>
        <w:u w:val="single" w:color="0000FF"/>
      </w:rPr>
      <w:t>www.biblestudiesforlife.com</w:t>
    </w:r>
    <w:r>
      <w:t xml:space="preserve"> </w:t>
    </w:r>
  </w:p>
  <w:p w14:paraId="2B8BBEE4" w14:textId="77777777" w:rsidR="00C7094A" w:rsidRDefault="0084152D">
    <w:pPr>
      <w:spacing w:after="0" w:line="259" w:lineRule="auto"/>
      <w:ind w:left="69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F5AE" w14:textId="77777777" w:rsidR="00C7094A" w:rsidRPr="00A00813" w:rsidRDefault="0084152D" w:rsidP="00A00813">
    <w:pPr>
      <w:spacing w:after="0" w:line="240" w:lineRule="auto"/>
      <w:ind w:left="0" w:firstLine="0"/>
      <w:jc w:val="right"/>
      <w:rPr>
        <w:color w:val="auto"/>
        <w:szCs w:val="24"/>
      </w:rPr>
    </w:pPr>
    <w:r w:rsidRPr="00A00813">
      <w:fldChar w:fldCharType="begin"/>
    </w:r>
    <w:r w:rsidRPr="00A00813">
      <w:instrText xml:space="preserve"> INCLUDEPICTURE "https://lw-aem.s3-us-west-2.amazonaws.com/lifeway_logo_gray_shadow.svg" \* MERGEFORMATINET </w:instrText>
    </w:r>
    <w:r w:rsidRPr="00A00813">
      <w:fldChar w:fldCharType="separate"/>
    </w:r>
    <w:r w:rsidRPr="00A00813">
      <w:fldChar w:fldCharType="end"/>
    </w:r>
    <w:r w:rsidRPr="00A00813">
      <w:rPr>
        <w:color w:val="auto"/>
        <w:szCs w:val="24"/>
      </w:rPr>
      <w:fldChar w:fldCharType="begin"/>
    </w:r>
    <w:r w:rsidRPr="00A00813">
      <w:rPr>
        <w:color w:val="auto"/>
        <w:szCs w:val="24"/>
      </w:rPr>
      <w:instrText xml:space="preserve"> INCLUDEPICTURE "https://admin.google.com/u/0/ac/images/logo.gif?uid=104510657566481717935&amp;service=google_gsuite" \* MERGEFORMATINET </w:instrText>
    </w:r>
    <w:r w:rsidRPr="00A00813">
      <w:rPr>
        <w:color w:val="auto"/>
        <w:szCs w:val="24"/>
      </w:rPr>
      <w:fldChar w:fldCharType="separate"/>
    </w:r>
    <w:r w:rsidRPr="00A00813">
      <w:rPr>
        <w:noProof/>
        <w:color w:val="auto"/>
        <w:szCs w:val="24"/>
      </w:rPr>
      <w:drawing>
        <wp:inline distT="0" distB="0" distL="0" distR="0" wp14:anchorId="3362A5F1" wp14:editId="6A84E670">
          <wp:extent cx="817234" cy="336884"/>
          <wp:effectExtent l="0" t="0" r="0" b="0"/>
          <wp:docPr id="10" name="Picture 10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34" cy="336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00813">
      <w:rPr>
        <w:color w:val="auto"/>
        <w:szCs w:val="24"/>
      </w:rPr>
      <w:fldChar w:fldCharType="end"/>
    </w:r>
  </w:p>
  <w:p w14:paraId="7AE0CCC7" w14:textId="77777777" w:rsidR="00C7094A" w:rsidRDefault="0084152D" w:rsidP="00A00813">
    <w:pPr>
      <w:spacing w:after="0" w:line="259" w:lineRule="auto"/>
      <w:jc w:val="right"/>
      <w:rPr>
        <w:sz w:val="18"/>
        <w:szCs w:val="18"/>
      </w:rPr>
    </w:pPr>
    <w:r w:rsidRPr="00A00813">
      <w:rPr>
        <w:sz w:val="18"/>
        <w:szCs w:val="18"/>
      </w:rPr>
      <w:t>© 202</w:t>
    </w:r>
    <w:r w:rsidR="00892B4E">
      <w:rPr>
        <w:sz w:val="18"/>
        <w:szCs w:val="18"/>
      </w:rPr>
      <w:t>3</w:t>
    </w:r>
    <w:r w:rsidRPr="00A00813">
      <w:rPr>
        <w:sz w:val="18"/>
        <w:szCs w:val="18"/>
      </w:rPr>
      <w:t xml:space="preserve"> Lifeway Christian Resources</w:t>
    </w:r>
  </w:p>
  <w:p w14:paraId="1D1CF3D1" w14:textId="77777777" w:rsidR="00C7094A" w:rsidRPr="00A00813" w:rsidRDefault="0084152D" w:rsidP="00A00813">
    <w:pPr>
      <w:spacing w:after="0" w:line="259" w:lineRule="auto"/>
      <w:jc w:val="right"/>
      <w:rPr>
        <w:sz w:val="18"/>
        <w:szCs w:val="18"/>
      </w:rPr>
    </w:pPr>
    <w:hyperlink r:id="rId2" w:history="1">
      <w:r w:rsidRPr="0084428E">
        <w:rPr>
          <w:rStyle w:val="Hyperlink"/>
          <w:sz w:val="18"/>
          <w:szCs w:val="18"/>
        </w:rPr>
        <w:t>www.biblestudiesforlife.com</w:t>
      </w:r>
    </w:hyperlink>
  </w:p>
  <w:p w14:paraId="7AC266A0" w14:textId="77777777" w:rsidR="00C7094A" w:rsidRPr="00A00813" w:rsidRDefault="00C7094A" w:rsidP="00A00813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5A79" w14:textId="77777777" w:rsidR="00C7094A" w:rsidRDefault="00C7094A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CD89" w14:textId="77777777" w:rsidR="00AF610D" w:rsidRDefault="00AF610D">
      <w:pPr>
        <w:spacing w:after="0" w:line="240" w:lineRule="auto"/>
      </w:pPr>
      <w:r>
        <w:separator/>
      </w:r>
    </w:p>
  </w:footnote>
  <w:footnote w:type="continuationSeparator" w:id="0">
    <w:p w14:paraId="477B14C1" w14:textId="77777777" w:rsidR="00AF610D" w:rsidRDefault="00AF6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B00"/>
    <w:multiLevelType w:val="multilevel"/>
    <w:tmpl w:val="8CE8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03041"/>
    <w:multiLevelType w:val="multilevel"/>
    <w:tmpl w:val="E638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041A3"/>
    <w:multiLevelType w:val="multilevel"/>
    <w:tmpl w:val="ADE0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F14A4"/>
    <w:multiLevelType w:val="multilevel"/>
    <w:tmpl w:val="F840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4812C4"/>
    <w:multiLevelType w:val="multilevel"/>
    <w:tmpl w:val="4086B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C3F75"/>
    <w:multiLevelType w:val="multilevel"/>
    <w:tmpl w:val="5F72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A03915"/>
    <w:multiLevelType w:val="multilevel"/>
    <w:tmpl w:val="37CA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DD3183"/>
    <w:multiLevelType w:val="hybridMultilevel"/>
    <w:tmpl w:val="40BE24CC"/>
    <w:lvl w:ilvl="0" w:tplc="290C2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66A7B"/>
    <w:multiLevelType w:val="multilevel"/>
    <w:tmpl w:val="8D94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F3737E"/>
    <w:multiLevelType w:val="hybridMultilevel"/>
    <w:tmpl w:val="096E1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F15F7A"/>
    <w:multiLevelType w:val="multilevel"/>
    <w:tmpl w:val="26FC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C66B08"/>
    <w:multiLevelType w:val="multilevel"/>
    <w:tmpl w:val="BBE84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A69EF"/>
    <w:multiLevelType w:val="multilevel"/>
    <w:tmpl w:val="6C76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216CCF"/>
    <w:multiLevelType w:val="multilevel"/>
    <w:tmpl w:val="21AA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6719058">
    <w:abstractNumId w:val="7"/>
  </w:num>
  <w:num w:numId="2" w16cid:durableId="1597976305">
    <w:abstractNumId w:val="9"/>
  </w:num>
  <w:num w:numId="3" w16cid:durableId="1141534593">
    <w:abstractNumId w:val="6"/>
  </w:num>
  <w:num w:numId="4" w16cid:durableId="1450126184">
    <w:abstractNumId w:val="1"/>
  </w:num>
  <w:num w:numId="5" w16cid:durableId="523835417">
    <w:abstractNumId w:val="13"/>
  </w:num>
  <w:num w:numId="6" w16cid:durableId="13267436">
    <w:abstractNumId w:val="3"/>
  </w:num>
  <w:num w:numId="7" w16cid:durableId="760374825">
    <w:abstractNumId w:val="10"/>
  </w:num>
  <w:num w:numId="8" w16cid:durableId="128865218">
    <w:abstractNumId w:val="2"/>
  </w:num>
  <w:num w:numId="9" w16cid:durableId="840386859">
    <w:abstractNumId w:val="0"/>
  </w:num>
  <w:num w:numId="10" w16cid:durableId="6905907">
    <w:abstractNumId w:val="5"/>
  </w:num>
  <w:num w:numId="11" w16cid:durableId="681198413">
    <w:abstractNumId w:val="11"/>
  </w:num>
  <w:num w:numId="12" w16cid:durableId="1507399125">
    <w:abstractNumId w:val="4"/>
  </w:num>
  <w:num w:numId="13" w16cid:durableId="478763119">
    <w:abstractNumId w:val="8"/>
  </w:num>
  <w:num w:numId="14" w16cid:durableId="363481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A8"/>
    <w:rsid w:val="0001644B"/>
    <w:rsid w:val="0001670B"/>
    <w:rsid w:val="00040506"/>
    <w:rsid w:val="000573EE"/>
    <w:rsid w:val="000644F1"/>
    <w:rsid w:val="000F1F28"/>
    <w:rsid w:val="000F4EAB"/>
    <w:rsid w:val="001011F8"/>
    <w:rsid w:val="001060EB"/>
    <w:rsid w:val="00181697"/>
    <w:rsid w:val="001949BB"/>
    <w:rsid w:val="001F4A79"/>
    <w:rsid w:val="0022202E"/>
    <w:rsid w:val="00247FCC"/>
    <w:rsid w:val="00282825"/>
    <w:rsid w:val="002904D7"/>
    <w:rsid w:val="002A03A8"/>
    <w:rsid w:val="002F1427"/>
    <w:rsid w:val="00303F52"/>
    <w:rsid w:val="00321550"/>
    <w:rsid w:val="003C428C"/>
    <w:rsid w:val="003D6828"/>
    <w:rsid w:val="003E3B60"/>
    <w:rsid w:val="003F2654"/>
    <w:rsid w:val="0047443D"/>
    <w:rsid w:val="004A2AB4"/>
    <w:rsid w:val="004A6FFD"/>
    <w:rsid w:val="004D4F8C"/>
    <w:rsid w:val="00526606"/>
    <w:rsid w:val="00551375"/>
    <w:rsid w:val="005B1ABC"/>
    <w:rsid w:val="006538B2"/>
    <w:rsid w:val="006D44BD"/>
    <w:rsid w:val="007E115F"/>
    <w:rsid w:val="008357FD"/>
    <w:rsid w:val="0084152D"/>
    <w:rsid w:val="00892B4E"/>
    <w:rsid w:val="008E1A74"/>
    <w:rsid w:val="0091187D"/>
    <w:rsid w:val="00935AD5"/>
    <w:rsid w:val="00971A48"/>
    <w:rsid w:val="00972EAB"/>
    <w:rsid w:val="009D718F"/>
    <w:rsid w:val="009E4970"/>
    <w:rsid w:val="00A915C1"/>
    <w:rsid w:val="00A95D4D"/>
    <w:rsid w:val="00AA1ADB"/>
    <w:rsid w:val="00AF610D"/>
    <w:rsid w:val="00B276C2"/>
    <w:rsid w:val="00B27ECB"/>
    <w:rsid w:val="00BB3E41"/>
    <w:rsid w:val="00C118CE"/>
    <w:rsid w:val="00C556A8"/>
    <w:rsid w:val="00C601AF"/>
    <w:rsid w:val="00C7094A"/>
    <w:rsid w:val="00C94D61"/>
    <w:rsid w:val="00CC685C"/>
    <w:rsid w:val="00D0118B"/>
    <w:rsid w:val="00D60240"/>
    <w:rsid w:val="00D715B7"/>
    <w:rsid w:val="00D74966"/>
    <w:rsid w:val="00D9609E"/>
    <w:rsid w:val="00DB3E44"/>
    <w:rsid w:val="00DC1B32"/>
    <w:rsid w:val="00DD1484"/>
    <w:rsid w:val="00E13B00"/>
    <w:rsid w:val="00EE7AA9"/>
    <w:rsid w:val="00F169D2"/>
    <w:rsid w:val="00F16C83"/>
    <w:rsid w:val="00F7735B"/>
    <w:rsid w:val="00F849E8"/>
    <w:rsid w:val="00FC27DC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163C"/>
  <w15:chartTrackingRefBased/>
  <w15:docId w15:val="{0D0C954D-3427-6C42-BB08-34445659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EB"/>
    <w:pPr>
      <w:spacing w:after="2" w:line="248" w:lineRule="auto"/>
      <w:ind w:left="10" w:hanging="10"/>
    </w:pPr>
    <w:rPr>
      <w:rFonts w:ascii="Times New Roman" w:eastAsia="Times New Roman" w:hAnsi="Times New Roman" w:cs="Times New Roman"/>
      <w:color w:val="00000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0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0EB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1060EB"/>
    <w:rPr>
      <w:color w:val="0000FF"/>
      <w:u w:val="single"/>
    </w:rPr>
  </w:style>
  <w:style w:type="paragraph" w:customStyle="1" w:styleId="Default">
    <w:name w:val="Default"/>
    <w:rsid w:val="001060EB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</w:rPr>
  </w:style>
  <w:style w:type="paragraph" w:customStyle="1" w:styleId="Body">
    <w:name w:val="Body"/>
    <w:rsid w:val="00FD54C7"/>
    <w:pPr>
      <w:spacing w:before="160"/>
    </w:pPr>
    <w:rPr>
      <w:rFonts w:ascii="Helvetica Neue" w:eastAsia="Arial Unicode MS" w:hAnsi="Helvetica Neue" w:cs="Arial Unicode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9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B4E"/>
    <w:rPr>
      <w:rFonts w:ascii="Times New Roman" w:eastAsia="Times New Roman" w:hAnsi="Times New Roman" w:cs="Times New Roman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ifewaychristianresources-my.sharepoint.com/personal/lynn_pryor_lifeway_com/Documents/Documents/BSFL%20Writers/www.biblestudiesforlife.com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ifewaychristianresources.sharepoint.com/sites/AdultOngoingCurriculum/Shared%20Documents/BSFL/BSFL%20Sermons/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08012-a0b5-457c-8c7f-616ebfcbf38a">
      <Terms xmlns="http://schemas.microsoft.com/office/infopath/2007/PartnerControls"/>
    </lcf76f155ced4ddcb4097134ff3c332f>
    <TaxCatchAll xmlns="5b72c860-3b22-4719-a0ed-5055079af4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CF15B470BF24E990718FE7150E746" ma:contentTypeVersion="14" ma:contentTypeDescription="Create a new document." ma:contentTypeScope="" ma:versionID="e140f136f0b19d8dd28d319e36b746e1">
  <xsd:schema xmlns:xsd="http://www.w3.org/2001/XMLSchema" xmlns:xs="http://www.w3.org/2001/XMLSchema" xmlns:p="http://schemas.microsoft.com/office/2006/metadata/properties" xmlns:ns2="de908012-a0b5-457c-8c7f-616ebfcbf38a" xmlns:ns3="5b72c860-3b22-4719-a0ed-5055079af4f9" targetNamespace="http://schemas.microsoft.com/office/2006/metadata/properties" ma:root="true" ma:fieldsID="cadb7b7ab465bbba4d7a6806de22b33a" ns2:_="" ns3:_="">
    <xsd:import namespace="de908012-a0b5-457c-8c7f-616ebfcbf38a"/>
    <xsd:import namespace="5b72c860-3b22-4719-a0ed-5055079af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08012-a0b5-457c-8c7f-616ebfcbf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f4d4b9-d830-430f-988b-8e01ea36a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2c860-3b22-4719-a0ed-5055079af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555100-6db5-459a-98f0-c07ce4440be7}" ma:internalName="TaxCatchAll" ma:showField="CatchAllData" ma:web="5b72c860-3b22-4719-a0ed-5055079af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07293-6986-4ED4-A84A-2D0EDCDF9AFF}">
  <ds:schemaRefs>
    <ds:schemaRef ds:uri="http://schemas.microsoft.com/office/2006/metadata/properties"/>
    <ds:schemaRef ds:uri="http://schemas.microsoft.com/office/infopath/2007/PartnerControls"/>
    <ds:schemaRef ds:uri="de908012-a0b5-457c-8c7f-616ebfcbf38a"/>
    <ds:schemaRef ds:uri="5b72c860-3b22-4719-a0ed-5055079af4f9"/>
  </ds:schemaRefs>
</ds:datastoreItem>
</file>

<file path=customXml/itemProps2.xml><?xml version="1.0" encoding="utf-8"?>
<ds:datastoreItem xmlns:ds="http://schemas.openxmlformats.org/officeDocument/2006/customXml" ds:itemID="{BE65F1DD-7357-4C88-BA8B-14EB3A777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6116A-8D45-4A19-A5E0-9B884124F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08012-a0b5-457c-8c7f-616ebfcbf38a"/>
    <ds:schemaRef ds:uri="5b72c860-3b22-4719-a0ed-5055079af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Sermon%20Template.dotx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3</cp:revision>
  <dcterms:created xsi:type="dcterms:W3CDTF">2025-08-22T16:16:00Z</dcterms:created>
  <dcterms:modified xsi:type="dcterms:W3CDTF">2025-08-22T17:40:00Z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0x010100A60CF15B470BF24E990718FE7150E746</vt:lpwstr>
  </property>
</Properties>
</file>