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D58DE" w14:textId="77C41C8B" w:rsidR="00571B8B" w:rsidRPr="00571B8B" w:rsidRDefault="00B87175" w:rsidP="00571B8B">
      <w:pPr>
        <w:spacing w:after="30" w:line="259" w:lineRule="auto"/>
        <w:ind w:left="-900" w:right="-1181" w:firstLine="0"/>
        <w:rPr>
          <w:szCs w:val="24"/>
        </w:rPr>
      </w:pPr>
      <w:r>
        <w:rPr>
          <w:noProof/>
          <w:szCs w:val="24"/>
        </w:rPr>
        <mc:AlternateContent>
          <mc:Choice Requires="wps">
            <w:drawing>
              <wp:anchor distT="0" distB="0" distL="114300" distR="114300" simplePos="0" relativeHeight="251659776" behindDoc="0" locked="0" layoutInCell="1" allowOverlap="1" wp14:anchorId="3987EC3E" wp14:editId="36F7E77B">
                <wp:simplePos x="0" y="0"/>
                <wp:positionH relativeFrom="column">
                  <wp:posOffset>3201988</wp:posOffset>
                </wp:positionH>
                <wp:positionV relativeFrom="paragraph">
                  <wp:posOffset>205105</wp:posOffset>
                </wp:positionV>
                <wp:extent cx="2906829" cy="1343025"/>
                <wp:effectExtent l="0" t="0" r="27305" b="28575"/>
                <wp:wrapNone/>
                <wp:docPr id="6" name="Text Box 6"/>
                <wp:cNvGraphicFramePr/>
                <a:graphic xmlns:a="http://schemas.openxmlformats.org/drawingml/2006/main">
                  <a:graphicData uri="http://schemas.microsoft.com/office/word/2010/wordprocessingShape">
                    <wps:wsp>
                      <wps:cNvSpPr txBox="1"/>
                      <wps:spPr>
                        <a:xfrm>
                          <a:off x="0" y="0"/>
                          <a:ext cx="2906829" cy="1343025"/>
                        </a:xfrm>
                        <a:prstGeom prst="rect">
                          <a:avLst/>
                        </a:prstGeom>
                        <a:solidFill>
                          <a:schemeClr val="accent1">
                            <a:lumMod val="40000"/>
                            <a:lumOff val="60000"/>
                          </a:schemeClr>
                        </a:solidFill>
                        <a:ln w="6350">
                          <a:solidFill>
                            <a:schemeClr val="accent1"/>
                          </a:solidFill>
                        </a:ln>
                      </wps:spPr>
                      <wps:txbx>
                        <w:txbxContent>
                          <w:p w14:paraId="17A0B82F" w14:textId="67F0F365" w:rsidR="00A9744C" w:rsidRPr="002058DB" w:rsidRDefault="00A9744C" w:rsidP="00A9744C">
                            <w:pPr>
                              <w:spacing w:after="20" w:line="240" w:lineRule="auto"/>
                              <w:ind w:left="144" w:hanging="144"/>
                              <w:rPr>
                                <w:rFonts w:ascii="Arial" w:hAnsi="Arial" w:cs="Arial"/>
                                <w:b/>
                                <w:color w:val="000000" w:themeColor="text1"/>
                                <w:sz w:val="22"/>
                              </w:rPr>
                            </w:pPr>
                            <w:r w:rsidRPr="003450E5">
                              <w:rPr>
                                <w:rFonts w:ascii="Arial" w:hAnsi="Arial" w:cs="Arial"/>
                                <w:b/>
                                <w:color w:val="000000" w:themeColor="text1"/>
                                <w:sz w:val="22"/>
                              </w:rPr>
                              <w:t>Sermon Series</w:t>
                            </w:r>
                            <w:r w:rsidRPr="002058DB">
                              <w:rPr>
                                <w:rFonts w:ascii="Arial" w:hAnsi="Arial" w:cs="Arial"/>
                                <w:b/>
                                <w:color w:val="000000" w:themeColor="text1"/>
                                <w:sz w:val="22"/>
                              </w:rPr>
                              <w:t xml:space="preserve">: </w:t>
                            </w:r>
                            <w:r w:rsidR="00C20643" w:rsidRPr="002058DB">
                              <w:rPr>
                                <w:rFonts w:ascii="Arial" w:hAnsi="Arial" w:cs="Arial"/>
                                <w:b/>
                                <w:color w:val="000000" w:themeColor="text1"/>
                                <w:sz w:val="22"/>
                              </w:rPr>
                              <w:t>How to Love Your Neighbor</w:t>
                            </w:r>
                          </w:p>
                          <w:p w14:paraId="0BC6A4DD" w14:textId="7D74A21E" w:rsidR="00A9744C" w:rsidRPr="003450E5" w:rsidRDefault="00A9744C" w:rsidP="004B0806">
                            <w:pPr>
                              <w:spacing w:after="20" w:line="240" w:lineRule="auto"/>
                              <w:ind w:left="360" w:hanging="360"/>
                              <w:rPr>
                                <w:rFonts w:ascii="Arial" w:hAnsi="Arial" w:cs="Arial"/>
                                <w:b/>
                                <w:color w:val="000000" w:themeColor="text1"/>
                                <w:sz w:val="22"/>
                              </w:rPr>
                            </w:pPr>
                            <w:r w:rsidRPr="003450E5">
                              <w:rPr>
                                <w:rFonts w:ascii="Arial" w:hAnsi="Arial" w:cs="Arial"/>
                                <w:b/>
                                <w:color w:val="000000" w:themeColor="text1"/>
                                <w:sz w:val="22"/>
                              </w:rPr>
                              <w:t>To be used with</w:t>
                            </w:r>
                            <w:r>
                              <w:rPr>
                                <w:rFonts w:ascii="Arial" w:hAnsi="Arial" w:cs="Arial"/>
                                <w:b/>
                                <w:color w:val="000000" w:themeColor="text1"/>
                                <w:sz w:val="22"/>
                              </w:rPr>
                              <w:t xml:space="preserve"> Session </w:t>
                            </w:r>
                            <w:r w:rsidR="003F0D1B">
                              <w:rPr>
                                <w:rFonts w:ascii="Arial" w:hAnsi="Arial" w:cs="Arial"/>
                                <w:b/>
                                <w:color w:val="000000" w:themeColor="text1"/>
                                <w:sz w:val="22"/>
                              </w:rPr>
                              <w:t>5</w:t>
                            </w:r>
                            <w:r w:rsidRPr="003450E5">
                              <w:rPr>
                                <w:rFonts w:ascii="Arial" w:hAnsi="Arial" w:cs="Arial"/>
                                <w:b/>
                                <w:color w:val="000000" w:themeColor="text1"/>
                                <w:sz w:val="22"/>
                              </w:rPr>
                              <w:t xml:space="preserve">: </w:t>
                            </w:r>
                            <w:r w:rsidR="001745A8">
                              <w:rPr>
                                <w:rFonts w:ascii="Arial" w:hAnsi="Arial" w:cs="Arial"/>
                                <w:bCs/>
                                <w:color w:val="000000" w:themeColor="text1"/>
                                <w:sz w:val="22"/>
                              </w:rPr>
                              <w:t>Forgive</w:t>
                            </w:r>
                            <w:r w:rsidR="00040DB0">
                              <w:rPr>
                                <w:rFonts w:ascii="Arial" w:hAnsi="Arial" w:cs="Arial"/>
                                <w:bCs/>
                                <w:color w:val="000000" w:themeColor="text1"/>
                                <w:sz w:val="22"/>
                              </w:rPr>
                              <w:t xml:space="preserve"> Your Neighbor</w:t>
                            </w:r>
                            <w:r w:rsidR="001745A8">
                              <w:rPr>
                                <w:rFonts w:ascii="Arial" w:hAnsi="Arial" w:cs="Arial"/>
                                <w:bCs/>
                                <w:color w:val="000000" w:themeColor="text1"/>
                                <w:sz w:val="22"/>
                              </w:rPr>
                              <w:t>.</w:t>
                            </w:r>
                          </w:p>
                          <w:p w14:paraId="5EAF7831" w14:textId="62E1E75F" w:rsidR="00A9744C" w:rsidRPr="003450E5" w:rsidRDefault="00A9744C" w:rsidP="004B0806">
                            <w:pPr>
                              <w:tabs>
                                <w:tab w:val="left" w:pos="2520"/>
                              </w:tabs>
                              <w:spacing w:after="20" w:line="240" w:lineRule="auto"/>
                              <w:ind w:left="360" w:hanging="360"/>
                              <w:rPr>
                                <w:rFonts w:ascii="Arial" w:hAnsi="Arial" w:cs="Arial"/>
                                <w:b/>
                                <w:color w:val="000000" w:themeColor="text1"/>
                                <w:sz w:val="22"/>
                              </w:rPr>
                            </w:pPr>
                            <w:r w:rsidRPr="003450E5">
                              <w:rPr>
                                <w:rFonts w:ascii="Arial" w:hAnsi="Arial" w:cs="Arial"/>
                                <w:b/>
                                <w:color w:val="000000" w:themeColor="text1"/>
                                <w:sz w:val="22"/>
                              </w:rPr>
                              <w:t xml:space="preserve">Sermon Title Possibilities: </w:t>
                            </w:r>
                            <w:r w:rsidR="00F41E76">
                              <w:rPr>
                                <w:rFonts w:ascii="Arial" w:hAnsi="Arial" w:cs="Arial"/>
                                <w:bCs/>
                                <w:color w:val="000000" w:themeColor="text1"/>
                                <w:sz w:val="22"/>
                              </w:rPr>
                              <w:t xml:space="preserve">The </w:t>
                            </w:r>
                            <w:r w:rsidR="00750121">
                              <w:rPr>
                                <w:rFonts w:ascii="Arial" w:hAnsi="Arial" w:cs="Arial"/>
                                <w:bCs/>
                                <w:color w:val="000000" w:themeColor="text1"/>
                                <w:sz w:val="22"/>
                              </w:rPr>
                              <w:t>Appreciation of Love</w:t>
                            </w:r>
                          </w:p>
                          <w:p w14:paraId="0CA2DBB3" w14:textId="0C0594C9" w:rsidR="00A9744C" w:rsidRPr="003450E5" w:rsidRDefault="00A9744C" w:rsidP="00A9744C">
                            <w:pPr>
                              <w:spacing w:after="20" w:line="240" w:lineRule="auto"/>
                              <w:ind w:left="0"/>
                              <w:rPr>
                                <w:rFonts w:ascii="Arial" w:hAnsi="Arial" w:cs="Arial"/>
                                <w:b/>
                                <w:color w:val="000000" w:themeColor="text1"/>
                              </w:rPr>
                            </w:pPr>
                            <w:r w:rsidRPr="003450E5">
                              <w:rPr>
                                <w:rFonts w:ascii="Arial" w:hAnsi="Arial" w:cs="Arial"/>
                                <w:b/>
                                <w:color w:val="000000" w:themeColor="text1"/>
                                <w:sz w:val="22"/>
                              </w:rPr>
                              <w:t>Scripture</w:t>
                            </w:r>
                            <w:r w:rsidRPr="002058DB">
                              <w:rPr>
                                <w:rFonts w:ascii="Arial" w:hAnsi="Arial" w:cs="Arial"/>
                                <w:b/>
                                <w:color w:val="000000" w:themeColor="text1"/>
                                <w:sz w:val="22"/>
                              </w:rPr>
                              <w:t xml:space="preserve">: </w:t>
                            </w:r>
                            <w:r w:rsidR="00750121">
                              <w:rPr>
                                <w:rFonts w:ascii="Arial" w:hAnsi="Arial" w:cs="Arial"/>
                                <w:b/>
                                <w:color w:val="000000" w:themeColor="text1"/>
                                <w:sz w:val="22"/>
                              </w:rPr>
                              <w:t>Matthew 18:21-35</w:t>
                            </w:r>
                          </w:p>
                          <w:p w14:paraId="1E0F348C" w14:textId="35123C51" w:rsidR="00B87175" w:rsidRPr="00085E23" w:rsidRDefault="00B87175" w:rsidP="00A9744C">
                            <w:pPr>
                              <w:spacing w:after="20" w:line="240" w:lineRule="auto"/>
                              <w:rPr>
                                <w:rFonts w:ascii="Arial" w:hAnsi="Arial" w:cs="Arial"/>
                                <w:b/>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87EC3E" id="_x0000_t202" coordsize="21600,21600" o:spt="202" path="m,l,21600r21600,l21600,xe">
                <v:stroke joinstyle="miter"/>
                <v:path gradientshapeok="t" o:connecttype="rect"/>
              </v:shapetype>
              <v:shape id="Text Box 6" o:spid="_x0000_s1026" type="#_x0000_t202" style="position:absolute;left:0;text-align:left;margin-left:252.15pt;margin-top:16.15pt;width:228.9pt;height:105.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" fillcolor="#bdd6ee [1300]" strokecolor="#5b9bd5 [3204]" strokeweight=".5pt">
                <v:textbox>
                  <w:txbxContent>
                    <w:p w14:paraId="17A0B82F" w14:textId="67F0F365" w:rsidR="00A9744C" w:rsidRPr="002058DB" w:rsidRDefault="00A9744C" w:rsidP="00A9744C">
                      <w:pPr>
                        <w:spacing w:after="20" w:line="240" w:lineRule="auto"/>
                        <w:ind w:left="144" w:hanging="144"/>
                        <w:rPr>
                          <w:rFonts w:ascii="Arial" w:hAnsi="Arial" w:cs="Arial"/>
                          <w:b/>
                          <w:color w:val="000000" w:themeColor="text1"/>
                          <w:sz w:val="22"/>
                        </w:rPr>
                      </w:pPr>
                      <w:r w:rsidRPr="003450E5">
                        <w:rPr>
                          <w:rFonts w:ascii="Arial" w:hAnsi="Arial" w:cs="Arial"/>
                          <w:b/>
                          <w:color w:val="000000" w:themeColor="text1"/>
                          <w:sz w:val="22"/>
                        </w:rPr>
                        <w:t>Sermon Series</w:t>
                      </w:r>
                      <w:r w:rsidRPr="002058DB">
                        <w:rPr>
                          <w:rFonts w:ascii="Arial" w:hAnsi="Arial" w:cs="Arial"/>
                          <w:b/>
                          <w:color w:val="000000" w:themeColor="text1"/>
                          <w:sz w:val="22"/>
                        </w:rPr>
                        <w:t xml:space="preserve">: </w:t>
                      </w:r>
                      <w:r w:rsidR="00C20643" w:rsidRPr="002058DB">
                        <w:rPr>
                          <w:rFonts w:ascii="Arial" w:hAnsi="Arial" w:cs="Arial"/>
                          <w:b/>
                          <w:color w:val="000000" w:themeColor="text1"/>
                          <w:sz w:val="22"/>
                        </w:rPr>
                        <w:t>How to Love Your Neighbor</w:t>
                      </w:r>
                    </w:p>
                    <w:p w14:paraId="0BC6A4DD" w14:textId="7D74A21E" w:rsidR="00A9744C" w:rsidRPr="003450E5" w:rsidRDefault="00A9744C" w:rsidP="004B0806">
                      <w:pPr>
                        <w:spacing w:after="20" w:line="240" w:lineRule="auto"/>
                        <w:ind w:left="360" w:hanging="360"/>
                        <w:rPr>
                          <w:rFonts w:ascii="Arial" w:hAnsi="Arial" w:cs="Arial"/>
                          <w:b/>
                          <w:color w:val="000000" w:themeColor="text1"/>
                          <w:sz w:val="22"/>
                        </w:rPr>
                      </w:pPr>
                      <w:r w:rsidRPr="003450E5">
                        <w:rPr>
                          <w:rFonts w:ascii="Arial" w:hAnsi="Arial" w:cs="Arial"/>
                          <w:b/>
                          <w:color w:val="000000" w:themeColor="text1"/>
                          <w:sz w:val="22"/>
                        </w:rPr>
                        <w:t>To be used with</w:t>
                      </w:r>
                      <w:r>
                        <w:rPr>
                          <w:rFonts w:ascii="Arial" w:hAnsi="Arial" w:cs="Arial"/>
                          <w:b/>
                          <w:color w:val="000000" w:themeColor="text1"/>
                          <w:sz w:val="22"/>
                        </w:rPr>
                        <w:t xml:space="preserve"> Session </w:t>
                      </w:r>
                      <w:r w:rsidR="003F0D1B">
                        <w:rPr>
                          <w:rFonts w:ascii="Arial" w:hAnsi="Arial" w:cs="Arial"/>
                          <w:b/>
                          <w:color w:val="000000" w:themeColor="text1"/>
                          <w:sz w:val="22"/>
                        </w:rPr>
                        <w:t>5</w:t>
                      </w:r>
                      <w:r w:rsidRPr="003450E5">
                        <w:rPr>
                          <w:rFonts w:ascii="Arial" w:hAnsi="Arial" w:cs="Arial"/>
                          <w:b/>
                          <w:color w:val="000000" w:themeColor="text1"/>
                          <w:sz w:val="22"/>
                        </w:rPr>
                        <w:t xml:space="preserve">: </w:t>
                      </w:r>
                      <w:r w:rsidR="001745A8">
                        <w:rPr>
                          <w:rFonts w:ascii="Arial" w:hAnsi="Arial" w:cs="Arial"/>
                          <w:bCs/>
                          <w:color w:val="000000" w:themeColor="text1"/>
                          <w:sz w:val="22"/>
                        </w:rPr>
                        <w:t>Forgive</w:t>
                      </w:r>
                      <w:r w:rsidR="00040DB0">
                        <w:rPr>
                          <w:rFonts w:ascii="Arial" w:hAnsi="Arial" w:cs="Arial"/>
                          <w:bCs/>
                          <w:color w:val="000000" w:themeColor="text1"/>
                          <w:sz w:val="22"/>
                        </w:rPr>
                        <w:t xml:space="preserve"> Your Neighbor</w:t>
                      </w:r>
                      <w:r w:rsidR="001745A8">
                        <w:rPr>
                          <w:rFonts w:ascii="Arial" w:hAnsi="Arial" w:cs="Arial"/>
                          <w:bCs/>
                          <w:color w:val="000000" w:themeColor="text1"/>
                          <w:sz w:val="22"/>
                        </w:rPr>
                        <w:t>.</w:t>
                      </w:r>
                    </w:p>
                    <w:p w14:paraId="5EAF7831" w14:textId="62E1E75F" w:rsidR="00A9744C" w:rsidRPr="003450E5" w:rsidRDefault="00A9744C" w:rsidP="004B0806">
                      <w:pPr>
                        <w:tabs>
                          <w:tab w:val="left" w:pos="2520"/>
                        </w:tabs>
                        <w:spacing w:after="20" w:line="240" w:lineRule="auto"/>
                        <w:ind w:left="360" w:hanging="360"/>
                        <w:rPr>
                          <w:rFonts w:ascii="Arial" w:hAnsi="Arial" w:cs="Arial"/>
                          <w:b/>
                          <w:color w:val="000000" w:themeColor="text1"/>
                          <w:sz w:val="22"/>
                        </w:rPr>
                      </w:pPr>
                      <w:r w:rsidRPr="003450E5">
                        <w:rPr>
                          <w:rFonts w:ascii="Arial" w:hAnsi="Arial" w:cs="Arial"/>
                          <w:b/>
                          <w:color w:val="000000" w:themeColor="text1"/>
                          <w:sz w:val="22"/>
                        </w:rPr>
                        <w:t xml:space="preserve">Sermon Title Possibilities: </w:t>
                      </w:r>
                      <w:r w:rsidR="00F41E76">
                        <w:rPr>
                          <w:rFonts w:ascii="Arial" w:hAnsi="Arial" w:cs="Arial"/>
                          <w:bCs/>
                          <w:color w:val="000000" w:themeColor="text1"/>
                          <w:sz w:val="22"/>
                        </w:rPr>
                        <w:t xml:space="preserve">The </w:t>
                      </w:r>
                      <w:r w:rsidR="00750121">
                        <w:rPr>
                          <w:rFonts w:ascii="Arial" w:hAnsi="Arial" w:cs="Arial"/>
                          <w:bCs/>
                          <w:color w:val="000000" w:themeColor="text1"/>
                          <w:sz w:val="22"/>
                        </w:rPr>
                        <w:t>Appreciation of Love</w:t>
                      </w:r>
                    </w:p>
                    <w:p w14:paraId="0CA2DBB3" w14:textId="0C0594C9" w:rsidR="00A9744C" w:rsidRPr="003450E5" w:rsidRDefault="00A9744C" w:rsidP="00A9744C">
                      <w:pPr>
                        <w:spacing w:after="20" w:line="240" w:lineRule="auto"/>
                        <w:ind w:left="0"/>
                        <w:rPr>
                          <w:rFonts w:ascii="Arial" w:hAnsi="Arial" w:cs="Arial"/>
                          <w:b/>
                          <w:color w:val="000000" w:themeColor="text1"/>
                        </w:rPr>
                      </w:pPr>
                      <w:r w:rsidRPr="003450E5">
                        <w:rPr>
                          <w:rFonts w:ascii="Arial" w:hAnsi="Arial" w:cs="Arial"/>
                          <w:b/>
                          <w:color w:val="000000" w:themeColor="text1"/>
                          <w:sz w:val="22"/>
                        </w:rPr>
                        <w:t>Scripture</w:t>
                      </w:r>
                      <w:r w:rsidRPr="002058DB">
                        <w:rPr>
                          <w:rFonts w:ascii="Arial" w:hAnsi="Arial" w:cs="Arial"/>
                          <w:b/>
                          <w:color w:val="000000" w:themeColor="text1"/>
                          <w:sz w:val="22"/>
                        </w:rPr>
                        <w:t xml:space="preserve">: </w:t>
                      </w:r>
                      <w:r w:rsidR="00750121">
                        <w:rPr>
                          <w:rFonts w:ascii="Arial" w:hAnsi="Arial" w:cs="Arial"/>
                          <w:b/>
                          <w:color w:val="000000" w:themeColor="text1"/>
                          <w:sz w:val="22"/>
                        </w:rPr>
                        <w:t>Matthew 18:21-35</w:t>
                      </w:r>
                    </w:p>
                    <w:p w14:paraId="1E0F348C" w14:textId="35123C51" w:rsidR="00B87175" w:rsidRPr="00085E23" w:rsidRDefault="00B87175" w:rsidP="00A9744C">
                      <w:pPr>
                        <w:spacing w:after="20" w:line="240" w:lineRule="auto"/>
                        <w:rPr>
                          <w:rFonts w:ascii="Arial" w:hAnsi="Arial" w:cs="Arial"/>
                          <w:b/>
                          <w:color w:val="000000" w:themeColor="text1"/>
                        </w:rPr>
                      </w:pPr>
                    </w:p>
                  </w:txbxContent>
                </v:textbox>
              </v:shape>
            </w:pict>
          </mc:Fallback>
        </mc:AlternateContent>
      </w:r>
    </w:p>
    <w:p w14:paraId="37D4CA3F" w14:textId="2F6C7E9E" w:rsidR="0074423E" w:rsidRDefault="00F05DA0" w:rsidP="000C6362">
      <w:pPr>
        <w:pStyle w:val="NormalWeb"/>
        <w:spacing w:before="0" w:beforeAutospacing="0" w:after="0" w:afterAutospacing="0"/>
        <w:rPr>
          <w:b/>
        </w:rPr>
      </w:pPr>
      <w:r w:rsidRPr="00F05DA0">
        <w:rPr>
          <w:b/>
          <w:noProof/>
        </w:rPr>
        <w:drawing>
          <wp:inline distT="0" distB="0" distL="0" distR="0" wp14:anchorId="7EF38145" wp14:editId="7D98FD27">
            <wp:extent cx="3103165" cy="1101090"/>
            <wp:effectExtent l="0" t="0" r="0" b="3810"/>
            <wp:docPr id="3" name="Picture 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with medium confidence"/>
                    <pic:cNvPicPr/>
                  </pic:nvPicPr>
                  <pic:blipFill>
                    <a:blip r:embed="rId7"/>
                    <a:stretch>
                      <a:fillRect/>
                    </a:stretch>
                  </pic:blipFill>
                  <pic:spPr>
                    <a:xfrm>
                      <a:off x="0" y="0"/>
                      <a:ext cx="3138133" cy="1113498"/>
                    </a:xfrm>
                    <a:prstGeom prst="rect">
                      <a:avLst/>
                    </a:prstGeom>
                  </pic:spPr>
                </pic:pic>
              </a:graphicData>
            </a:graphic>
          </wp:inline>
        </w:drawing>
      </w:r>
    </w:p>
    <w:p w14:paraId="795F920C" w14:textId="0AC4C1DE" w:rsidR="00571B8B" w:rsidRDefault="00571B8B">
      <w:pPr>
        <w:spacing w:after="160" w:line="259" w:lineRule="auto"/>
        <w:ind w:left="0" w:firstLine="0"/>
        <w:rPr>
          <w:rFonts w:ascii="Arial" w:hAnsi="Arial" w:cs="Arial"/>
          <w:b/>
          <w:bCs/>
        </w:rPr>
      </w:pPr>
    </w:p>
    <w:p w14:paraId="6717E71C" w14:textId="75B28341" w:rsidR="0052720A" w:rsidRPr="002058DB" w:rsidRDefault="0052720A" w:rsidP="0052720A">
      <w:pPr>
        <w:spacing w:after="160" w:line="259" w:lineRule="auto"/>
        <w:ind w:left="0" w:firstLine="0"/>
        <w:rPr>
          <w:rFonts w:ascii="Arial" w:hAnsi="Arial" w:cs="Arial"/>
          <w:bCs/>
          <w:color w:val="auto"/>
          <w:szCs w:val="24"/>
        </w:rPr>
      </w:pPr>
      <w:r w:rsidRPr="00606A85">
        <w:rPr>
          <w:rFonts w:ascii="Arial" w:hAnsi="Arial" w:cs="Arial"/>
          <w:b/>
          <w:bCs/>
        </w:rPr>
        <w:t xml:space="preserve">Connection with Unit Theme: </w:t>
      </w:r>
      <w:r w:rsidRPr="00606A85">
        <w:rPr>
          <w:rFonts w:ascii="Arial" w:hAnsi="Arial" w:cs="Arial"/>
        </w:rPr>
        <w:t xml:space="preserve"> To complement the small group study</w:t>
      </w:r>
      <w:r>
        <w:rPr>
          <w:rFonts w:ascii="Arial" w:hAnsi="Arial" w:cs="Arial"/>
        </w:rPr>
        <w:t xml:space="preserve"> “</w:t>
      </w:r>
      <w:r w:rsidR="0088339E">
        <w:rPr>
          <w:rFonts w:ascii="Arial" w:hAnsi="Arial" w:cs="Arial"/>
        </w:rPr>
        <w:t>How to Love Your Neighbo</w:t>
      </w:r>
      <w:r w:rsidR="00B137FC">
        <w:rPr>
          <w:rFonts w:ascii="Arial" w:hAnsi="Arial" w:cs="Arial"/>
        </w:rPr>
        <w:t>r,”</w:t>
      </w:r>
      <w:r>
        <w:rPr>
          <w:rFonts w:ascii="Arial" w:hAnsi="Arial" w:cs="Arial"/>
          <w:bCs/>
          <w:i/>
          <w:iCs/>
          <w:color w:val="auto"/>
          <w:szCs w:val="24"/>
        </w:rPr>
        <w:t xml:space="preserve"> </w:t>
      </w:r>
      <w:r w:rsidR="002058DB" w:rsidRPr="002058DB">
        <w:rPr>
          <w:rFonts w:ascii="Arial" w:hAnsi="Arial" w:cs="Arial"/>
          <w:bCs/>
          <w:color w:val="auto"/>
          <w:szCs w:val="24"/>
        </w:rPr>
        <w:t xml:space="preserve">this sermon </w:t>
      </w:r>
      <w:r w:rsidR="004374FB">
        <w:rPr>
          <w:rFonts w:ascii="Arial" w:hAnsi="Arial" w:cs="Arial"/>
          <w:bCs/>
          <w:color w:val="auto"/>
          <w:szCs w:val="24"/>
        </w:rPr>
        <w:t xml:space="preserve">teaches us to have a love that is marked by a Christlike forgiveness towards those who have sinned against us. </w:t>
      </w:r>
      <w:r w:rsidR="008E6E7F">
        <w:rPr>
          <w:rFonts w:ascii="Arial" w:hAnsi="Arial" w:cs="Arial"/>
          <w:bCs/>
          <w:color w:val="auto"/>
          <w:szCs w:val="24"/>
        </w:rPr>
        <w:t>For most of us, forgiveness is not easy, but for all of us in Christ, forgiveness is possible. We can forgive others as God has forgiven us.</w:t>
      </w:r>
    </w:p>
    <w:p w14:paraId="1B0A07F3" w14:textId="6FC863A3" w:rsidR="0052720A" w:rsidRDefault="0052720A" w:rsidP="0052720A">
      <w:pPr>
        <w:spacing w:before="240" w:after="160" w:line="259" w:lineRule="auto"/>
        <w:ind w:left="0" w:firstLine="0"/>
        <w:rPr>
          <w:rFonts w:ascii="Arial" w:hAnsi="Arial" w:cs="Arial"/>
        </w:rPr>
      </w:pPr>
      <w:r w:rsidRPr="00C33C84">
        <w:rPr>
          <w:rFonts w:ascii="Arial" w:hAnsi="Arial" w:cs="Arial"/>
          <w:b/>
          <w:bCs/>
        </w:rPr>
        <w:t>Introduction</w:t>
      </w:r>
      <w:r w:rsidRPr="00A37D47">
        <w:rPr>
          <w:rFonts w:ascii="Arial" w:hAnsi="Arial" w:cs="Arial"/>
          <w:b/>
          <w:bCs/>
        </w:rPr>
        <w:t>:</w:t>
      </w:r>
      <w:r w:rsidRPr="00A37D47">
        <w:rPr>
          <w:rFonts w:ascii="Arial" w:hAnsi="Arial" w:cs="Arial"/>
        </w:rPr>
        <w:t xml:space="preserve"> </w:t>
      </w:r>
      <w:r w:rsidR="00C75110">
        <w:rPr>
          <w:rFonts w:ascii="Arial" w:hAnsi="Arial" w:cs="Arial"/>
        </w:rPr>
        <w:t xml:space="preserve">The eighteenth chapter of Matthew is filled with the teachings of Christ through parables. In this chapter, </w:t>
      </w:r>
      <w:r w:rsidR="00B10539">
        <w:rPr>
          <w:rFonts w:ascii="Arial" w:hAnsi="Arial" w:cs="Arial"/>
        </w:rPr>
        <w:t xml:space="preserve">Christ gives </w:t>
      </w:r>
      <w:r w:rsidR="00B137FC">
        <w:rPr>
          <w:rFonts w:ascii="Arial" w:hAnsi="Arial" w:cs="Arial"/>
        </w:rPr>
        <w:t>a</w:t>
      </w:r>
      <w:r w:rsidR="00B10539">
        <w:rPr>
          <w:rFonts w:ascii="Arial" w:hAnsi="Arial" w:cs="Arial"/>
        </w:rPr>
        <w:t xml:space="preserve"> </w:t>
      </w:r>
      <w:r w:rsidR="00B137FC">
        <w:rPr>
          <w:rFonts w:ascii="Arial" w:hAnsi="Arial" w:cs="Arial"/>
        </w:rPr>
        <w:t>w</w:t>
      </w:r>
      <w:r w:rsidR="00B10539">
        <w:rPr>
          <w:rFonts w:ascii="Arial" w:hAnsi="Arial" w:cs="Arial"/>
        </w:rPr>
        <w:t xml:space="preserve">ord about </w:t>
      </w:r>
      <w:r w:rsidR="00B137FC">
        <w:rPr>
          <w:rFonts w:ascii="Arial" w:hAnsi="Arial" w:cs="Arial"/>
        </w:rPr>
        <w:t>g</w:t>
      </w:r>
      <w:r w:rsidR="00B10539">
        <w:rPr>
          <w:rFonts w:ascii="Arial" w:hAnsi="Arial" w:cs="Arial"/>
        </w:rPr>
        <w:t>reatness (</w:t>
      </w:r>
      <w:r w:rsidR="00B137FC">
        <w:rPr>
          <w:rFonts w:ascii="Arial" w:hAnsi="Arial" w:cs="Arial"/>
        </w:rPr>
        <w:t>v</w:t>
      </w:r>
      <w:r w:rsidR="00B10539">
        <w:rPr>
          <w:rFonts w:ascii="Arial" w:hAnsi="Arial" w:cs="Arial"/>
        </w:rPr>
        <w:t>v.</w:t>
      </w:r>
      <w:r w:rsidR="00B137FC">
        <w:rPr>
          <w:rFonts w:ascii="Arial" w:hAnsi="Arial" w:cs="Arial"/>
        </w:rPr>
        <w:t xml:space="preserve"> </w:t>
      </w:r>
      <w:r w:rsidR="00B10539">
        <w:rPr>
          <w:rFonts w:ascii="Arial" w:hAnsi="Arial" w:cs="Arial"/>
        </w:rPr>
        <w:t>1-</w:t>
      </w:r>
      <w:r w:rsidR="00F522CF">
        <w:rPr>
          <w:rFonts w:ascii="Arial" w:hAnsi="Arial" w:cs="Arial"/>
        </w:rPr>
        <w:t>5</w:t>
      </w:r>
      <w:r w:rsidR="00B10539">
        <w:rPr>
          <w:rFonts w:ascii="Arial" w:hAnsi="Arial" w:cs="Arial"/>
        </w:rPr>
        <w:t xml:space="preserve">), </w:t>
      </w:r>
      <w:r w:rsidR="00B137FC">
        <w:rPr>
          <w:rFonts w:ascii="Arial" w:hAnsi="Arial" w:cs="Arial"/>
        </w:rPr>
        <w:t>a</w:t>
      </w:r>
      <w:r w:rsidR="00B10539">
        <w:rPr>
          <w:rFonts w:ascii="Arial" w:hAnsi="Arial" w:cs="Arial"/>
        </w:rPr>
        <w:t xml:space="preserve"> </w:t>
      </w:r>
      <w:r w:rsidR="00B137FC">
        <w:rPr>
          <w:rFonts w:ascii="Arial" w:hAnsi="Arial" w:cs="Arial"/>
        </w:rPr>
        <w:t>w</w:t>
      </w:r>
      <w:r w:rsidR="00B10539">
        <w:rPr>
          <w:rFonts w:ascii="Arial" w:hAnsi="Arial" w:cs="Arial"/>
        </w:rPr>
        <w:t xml:space="preserve">ord about </w:t>
      </w:r>
      <w:r w:rsidR="00B137FC">
        <w:rPr>
          <w:rFonts w:ascii="Arial" w:hAnsi="Arial" w:cs="Arial"/>
        </w:rPr>
        <w:t>g</w:t>
      </w:r>
      <w:r w:rsidR="00F522CF">
        <w:rPr>
          <w:rFonts w:ascii="Arial" w:hAnsi="Arial" w:cs="Arial"/>
        </w:rPr>
        <w:t>odliness (</w:t>
      </w:r>
      <w:r w:rsidR="00B137FC">
        <w:rPr>
          <w:rFonts w:ascii="Arial" w:hAnsi="Arial" w:cs="Arial"/>
        </w:rPr>
        <w:t>v</w:t>
      </w:r>
      <w:r w:rsidR="00F522CF">
        <w:rPr>
          <w:rFonts w:ascii="Arial" w:hAnsi="Arial" w:cs="Arial"/>
        </w:rPr>
        <w:t>v.</w:t>
      </w:r>
      <w:r w:rsidR="00B137FC">
        <w:rPr>
          <w:rFonts w:ascii="Arial" w:hAnsi="Arial" w:cs="Arial"/>
        </w:rPr>
        <w:t xml:space="preserve"> </w:t>
      </w:r>
      <w:r w:rsidR="00F522CF">
        <w:rPr>
          <w:rFonts w:ascii="Arial" w:hAnsi="Arial" w:cs="Arial"/>
        </w:rPr>
        <w:t xml:space="preserve">6-9), </w:t>
      </w:r>
      <w:r w:rsidR="00B137FC">
        <w:rPr>
          <w:rFonts w:ascii="Arial" w:hAnsi="Arial" w:cs="Arial"/>
        </w:rPr>
        <w:t>a</w:t>
      </w:r>
      <w:r w:rsidR="00F522CF">
        <w:rPr>
          <w:rFonts w:ascii="Arial" w:hAnsi="Arial" w:cs="Arial"/>
        </w:rPr>
        <w:t xml:space="preserve"> </w:t>
      </w:r>
      <w:r w:rsidR="00B137FC">
        <w:rPr>
          <w:rFonts w:ascii="Arial" w:hAnsi="Arial" w:cs="Arial"/>
        </w:rPr>
        <w:t>w</w:t>
      </w:r>
      <w:r w:rsidR="00F522CF">
        <w:rPr>
          <w:rFonts w:ascii="Arial" w:hAnsi="Arial" w:cs="Arial"/>
        </w:rPr>
        <w:t xml:space="preserve">ord about </w:t>
      </w:r>
      <w:r w:rsidR="00B137FC">
        <w:rPr>
          <w:rFonts w:ascii="Arial" w:hAnsi="Arial" w:cs="Arial"/>
        </w:rPr>
        <w:t>g</w:t>
      </w:r>
      <w:r w:rsidR="007C0302">
        <w:rPr>
          <w:rFonts w:ascii="Arial" w:hAnsi="Arial" w:cs="Arial"/>
        </w:rPr>
        <w:t>ospel</w:t>
      </w:r>
      <w:r w:rsidR="00B137FC">
        <w:rPr>
          <w:rFonts w:ascii="Arial" w:hAnsi="Arial" w:cs="Arial"/>
        </w:rPr>
        <w:t xml:space="preserve"> w</w:t>
      </w:r>
      <w:r w:rsidR="007C0302">
        <w:rPr>
          <w:rFonts w:ascii="Arial" w:hAnsi="Arial" w:cs="Arial"/>
        </w:rPr>
        <w:t>itness (</w:t>
      </w:r>
      <w:r w:rsidR="00B137FC">
        <w:rPr>
          <w:rFonts w:ascii="Arial" w:hAnsi="Arial" w:cs="Arial"/>
        </w:rPr>
        <w:t>v</w:t>
      </w:r>
      <w:r w:rsidR="007C0302">
        <w:rPr>
          <w:rFonts w:ascii="Arial" w:hAnsi="Arial" w:cs="Arial"/>
        </w:rPr>
        <w:t>v.</w:t>
      </w:r>
      <w:r w:rsidR="00B137FC">
        <w:rPr>
          <w:rFonts w:ascii="Arial" w:hAnsi="Arial" w:cs="Arial"/>
        </w:rPr>
        <w:t xml:space="preserve"> </w:t>
      </w:r>
      <w:r w:rsidR="007C0302">
        <w:rPr>
          <w:rFonts w:ascii="Arial" w:hAnsi="Arial" w:cs="Arial"/>
        </w:rPr>
        <w:t xml:space="preserve">10-14), and </w:t>
      </w:r>
      <w:r w:rsidR="00B137FC">
        <w:rPr>
          <w:rFonts w:ascii="Arial" w:hAnsi="Arial" w:cs="Arial"/>
        </w:rPr>
        <w:t>a w</w:t>
      </w:r>
      <w:r w:rsidR="007C0302">
        <w:rPr>
          <w:rFonts w:ascii="Arial" w:hAnsi="Arial" w:cs="Arial"/>
        </w:rPr>
        <w:t xml:space="preserve">ord about </w:t>
      </w:r>
      <w:r w:rsidR="00B137FC">
        <w:rPr>
          <w:rFonts w:ascii="Arial" w:hAnsi="Arial" w:cs="Arial"/>
        </w:rPr>
        <w:t>g</w:t>
      </w:r>
      <w:r w:rsidR="007C0302">
        <w:rPr>
          <w:rFonts w:ascii="Arial" w:hAnsi="Arial" w:cs="Arial"/>
        </w:rPr>
        <w:t>rac</w:t>
      </w:r>
      <w:r w:rsidR="00C41E97">
        <w:rPr>
          <w:rFonts w:ascii="Arial" w:hAnsi="Arial" w:cs="Arial"/>
        </w:rPr>
        <w:t>iousness</w:t>
      </w:r>
      <w:r w:rsidR="007C0302">
        <w:rPr>
          <w:rFonts w:ascii="Arial" w:hAnsi="Arial" w:cs="Arial"/>
        </w:rPr>
        <w:t xml:space="preserve"> (</w:t>
      </w:r>
      <w:r w:rsidR="00B137FC">
        <w:rPr>
          <w:rFonts w:ascii="Arial" w:hAnsi="Arial" w:cs="Arial"/>
        </w:rPr>
        <w:t>v</w:t>
      </w:r>
      <w:r w:rsidR="00C41E97">
        <w:rPr>
          <w:rFonts w:ascii="Arial" w:hAnsi="Arial" w:cs="Arial"/>
        </w:rPr>
        <w:t>v.</w:t>
      </w:r>
      <w:r w:rsidR="00B137FC">
        <w:rPr>
          <w:rFonts w:ascii="Arial" w:hAnsi="Arial" w:cs="Arial"/>
        </w:rPr>
        <w:t xml:space="preserve"> </w:t>
      </w:r>
      <w:r w:rsidR="00C41E97">
        <w:rPr>
          <w:rFonts w:ascii="Arial" w:hAnsi="Arial" w:cs="Arial"/>
        </w:rPr>
        <w:t>15-35). The first word about grace concerns how to confront and restore a brother that has sinned</w:t>
      </w:r>
      <w:r w:rsidR="00DF4E4F">
        <w:rPr>
          <w:rFonts w:ascii="Arial" w:hAnsi="Arial" w:cs="Arial"/>
        </w:rPr>
        <w:t xml:space="preserve"> against you. The second word about grace</w:t>
      </w:r>
      <w:r w:rsidR="00031CC2">
        <w:rPr>
          <w:rFonts w:ascii="Arial" w:hAnsi="Arial" w:cs="Arial"/>
        </w:rPr>
        <w:t xml:space="preserve"> speaks to how God answers</w:t>
      </w:r>
      <w:r w:rsidR="00B137FC">
        <w:rPr>
          <w:rFonts w:ascii="Arial" w:hAnsi="Arial" w:cs="Arial"/>
        </w:rPr>
        <w:t xml:space="preserve"> </w:t>
      </w:r>
      <w:r w:rsidR="00031CC2">
        <w:rPr>
          <w:rFonts w:ascii="Arial" w:hAnsi="Arial" w:cs="Arial"/>
        </w:rPr>
        <w:t xml:space="preserve">prayer and dwells </w:t>
      </w:r>
      <w:proofErr w:type="gramStart"/>
      <w:r w:rsidR="00031CC2">
        <w:rPr>
          <w:rFonts w:ascii="Arial" w:hAnsi="Arial" w:cs="Arial"/>
        </w:rPr>
        <w:t>in the midst of</w:t>
      </w:r>
      <w:proofErr w:type="gramEnd"/>
      <w:r w:rsidR="00031CC2">
        <w:rPr>
          <w:rFonts w:ascii="Arial" w:hAnsi="Arial" w:cs="Arial"/>
        </w:rPr>
        <w:t xml:space="preserve"> those who come together in believing prayer. It is </w:t>
      </w:r>
      <w:r w:rsidR="00B137FC">
        <w:rPr>
          <w:rFonts w:ascii="Arial" w:hAnsi="Arial" w:cs="Arial"/>
        </w:rPr>
        <w:t>a</w:t>
      </w:r>
      <w:r w:rsidR="00031CC2">
        <w:rPr>
          <w:rFonts w:ascii="Arial" w:hAnsi="Arial" w:cs="Arial"/>
        </w:rPr>
        <w:t xml:space="preserve"> third word about grace that our text focuses on, and it speaks to </w:t>
      </w:r>
      <w:r w:rsidR="00283EC4">
        <w:rPr>
          <w:rFonts w:ascii="Arial" w:hAnsi="Arial" w:cs="Arial"/>
        </w:rPr>
        <w:t>how our appreciation for the love of God leads us to forgive those who have wronged us.</w:t>
      </w:r>
      <w:r w:rsidR="00F1348C">
        <w:rPr>
          <w:rFonts w:ascii="Arial" w:hAnsi="Arial" w:cs="Arial"/>
        </w:rPr>
        <w:t xml:space="preserve"> The passage challenges us to </w:t>
      </w:r>
      <w:r w:rsidR="00B137FC">
        <w:rPr>
          <w:rFonts w:ascii="Arial" w:hAnsi="Arial" w:cs="Arial"/>
        </w:rPr>
        <w:t>“</w:t>
      </w:r>
      <w:r w:rsidR="00F1348C" w:rsidRPr="00B137FC">
        <w:rPr>
          <w:rFonts w:ascii="Arial" w:hAnsi="Arial" w:cs="Arial"/>
          <w:color w:val="000000" w:themeColor="text1"/>
        </w:rPr>
        <w:t xml:space="preserve">Have Love </w:t>
      </w:r>
      <w:r w:rsidR="00B137FC">
        <w:rPr>
          <w:rFonts w:ascii="Arial" w:hAnsi="Arial" w:cs="Arial"/>
          <w:color w:val="000000" w:themeColor="text1"/>
        </w:rPr>
        <w:t>W</w:t>
      </w:r>
      <w:r w:rsidR="00F1348C" w:rsidRPr="00B137FC">
        <w:rPr>
          <w:rFonts w:ascii="Arial" w:hAnsi="Arial" w:cs="Arial"/>
          <w:color w:val="000000" w:themeColor="text1"/>
        </w:rPr>
        <w:t>ithout Records,</w:t>
      </w:r>
      <w:r w:rsidR="00B137FC">
        <w:rPr>
          <w:rFonts w:ascii="Arial" w:hAnsi="Arial" w:cs="Arial"/>
          <w:color w:val="000000" w:themeColor="text1"/>
        </w:rPr>
        <w:t>”</w:t>
      </w:r>
      <w:r w:rsidR="00F1348C" w:rsidRPr="00B137FC">
        <w:rPr>
          <w:rFonts w:ascii="Arial" w:hAnsi="Arial" w:cs="Arial"/>
          <w:color w:val="000000" w:themeColor="text1"/>
        </w:rPr>
        <w:t xml:space="preserve"> </w:t>
      </w:r>
      <w:r w:rsidR="00B137FC">
        <w:rPr>
          <w:rFonts w:ascii="Arial" w:hAnsi="Arial" w:cs="Arial"/>
          <w:color w:val="000000" w:themeColor="text1"/>
        </w:rPr>
        <w:t>“</w:t>
      </w:r>
      <w:r w:rsidR="00F1348C" w:rsidRPr="00B137FC">
        <w:rPr>
          <w:rFonts w:ascii="Arial" w:hAnsi="Arial" w:cs="Arial"/>
          <w:color w:val="000000" w:themeColor="text1"/>
        </w:rPr>
        <w:t xml:space="preserve">Have Love </w:t>
      </w:r>
      <w:r w:rsidR="00B137FC">
        <w:rPr>
          <w:rFonts w:ascii="Arial" w:hAnsi="Arial" w:cs="Arial"/>
          <w:color w:val="000000" w:themeColor="text1"/>
        </w:rPr>
        <w:t>W</w:t>
      </w:r>
      <w:r w:rsidR="00F1348C" w:rsidRPr="00B137FC">
        <w:rPr>
          <w:rFonts w:ascii="Arial" w:hAnsi="Arial" w:cs="Arial"/>
          <w:color w:val="000000" w:themeColor="text1"/>
        </w:rPr>
        <w:t>ithout Restrictions,</w:t>
      </w:r>
      <w:r w:rsidR="00B137FC">
        <w:rPr>
          <w:rFonts w:ascii="Arial" w:hAnsi="Arial" w:cs="Arial"/>
          <w:color w:val="000000" w:themeColor="text1"/>
        </w:rPr>
        <w:t>”</w:t>
      </w:r>
      <w:r w:rsidR="00F1348C" w:rsidRPr="00B137FC">
        <w:rPr>
          <w:rFonts w:ascii="Arial" w:hAnsi="Arial" w:cs="Arial"/>
          <w:color w:val="000000" w:themeColor="text1"/>
        </w:rPr>
        <w:t xml:space="preserve"> and </w:t>
      </w:r>
      <w:r w:rsidR="00B137FC">
        <w:rPr>
          <w:rFonts w:ascii="Arial" w:hAnsi="Arial" w:cs="Arial"/>
          <w:color w:val="000000" w:themeColor="text1"/>
        </w:rPr>
        <w:t>“</w:t>
      </w:r>
      <w:r w:rsidR="00F1348C" w:rsidRPr="00B137FC">
        <w:rPr>
          <w:rFonts w:ascii="Arial" w:hAnsi="Arial" w:cs="Arial"/>
          <w:color w:val="000000" w:themeColor="text1"/>
        </w:rPr>
        <w:t>Have Love that is Reciprocal</w:t>
      </w:r>
      <w:r w:rsidR="00F1348C">
        <w:rPr>
          <w:rFonts w:ascii="Arial" w:hAnsi="Arial" w:cs="Arial"/>
        </w:rPr>
        <w:t>.</w:t>
      </w:r>
      <w:r w:rsidR="00B137FC">
        <w:rPr>
          <w:rFonts w:ascii="Arial" w:hAnsi="Arial" w:cs="Arial"/>
        </w:rPr>
        <w:t>”</w:t>
      </w:r>
    </w:p>
    <w:p w14:paraId="6ADFA288" w14:textId="1A700E5B" w:rsidR="0052720A" w:rsidRPr="00D16D94" w:rsidRDefault="0052720A" w:rsidP="0052720A">
      <w:pPr>
        <w:numPr>
          <w:ilvl w:val="0"/>
          <w:numId w:val="16"/>
        </w:numPr>
        <w:spacing w:after="0" w:line="240" w:lineRule="auto"/>
        <w:rPr>
          <w:rFonts w:ascii="Arial" w:hAnsi="Arial" w:cs="Arial"/>
          <w:b/>
        </w:rPr>
      </w:pPr>
      <w:r>
        <w:rPr>
          <w:rFonts w:ascii="Arial" w:hAnsi="Arial" w:cs="Arial"/>
          <w:b/>
        </w:rPr>
        <w:t xml:space="preserve"> </w:t>
      </w:r>
      <w:r w:rsidR="009B62E8">
        <w:rPr>
          <w:rFonts w:ascii="Arial" w:hAnsi="Arial" w:cs="Arial"/>
          <w:b/>
        </w:rPr>
        <w:t xml:space="preserve">Have Love </w:t>
      </w:r>
      <w:r w:rsidR="00B137FC">
        <w:rPr>
          <w:rFonts w:ascii="Arial" w:hAnsi="Arial" w:cs="Arial"/>
          <w:b/>
        </w:rPr>
        <w:t>W</w:t>
      </w:r>
      <w:r w:rsidR="009B62E8">
        <w:rPr>
          <w:rFonts w:ascii="Arial" w:hAnsi="Arial" w:cs="Arial"/>
          <w:b/>
        </w:rPr>
        <w:t xml:space="preserve">ithout Records </w:t>
      </w:r>
      <w:r>
        <w:rPr>
          <w:rFonts w:ascii="Arial" w:hAnsi="Arial" w:cs="Arial"/>
          <w:bCs/>
        </w:rPr>
        <w:t>(v</w:t>
      </w:r>
      <w:r w:rsidR="00B137FC">
        <w:rPr>
          <w:rFonts w:ascii="Arial" w:hAnsi="Arial" w:cs="Arial"/>
          <w:bCs/>
        </w:rPr>
        <w:t>v</w:t>
      </w:r>
      <w:r>
        <w:rPr>
          <w:rFonts w:ascii="Arial" w:hAnsi="Arial" w:cs="Arial"/>
          <w:bCs/>
        </w:rPr>
        <w:t xml:space="preserve">. </w:t>
      </w:r>
      <w:r w:rsidR="00203F2C">
        <w:rPr>
          <w:rFonts w:ascii="Arial" w:hAnsi="Arial" w:cs="Arial"/>
          <w:bCs/>
        </w:rPr>
        <w:t>21-22</w:t>
      </w:r>
      <w:r>
        <w:rPr>
          <w:rFonts w:ascii="Arial" w:hAnsi="Arial" w:cs="Arial"/>
          <w:bCs/>
        </w:rPr>
        <w:t>)</w:t>
      </w:r>
      <w:r w:rsidRPr="00D16D94">
        <w:rPr>
          <w:rFonts w:ascii="Arial" w:hAnsi="Arial" w:cs="Arial"/>
          <w:b/>
        </w:rPr>
        <w:t xml:space="preserve"> </w:t>
      </w:r>
    </w:p>
    <w:p w14:paraId="61A83E92" w14:textId="1B78A34E" w:rsidR="00C75C0D" w:rsidRDefault="00C75C0D" w:rsidP="00C75C0D">
      <w:pPr>
        <w:spacing w:before="240" w:after="0" w:line="240" w:lineRule="auto"/>
        <w:ind w:left="720" w:firstLine="0"/>
        <w:rPr>
          <w:rFonts w:ascii="Arial" w:hAnsi="Arial" w:cs="Arial"/>
        </w:rPr>
      </w:pPr>
      <w:r>
        <w:rPr>
          <w:rFonts w:ascii="Arial" w:hAnsi="Arial" w:cs="Arial"/>
        </w:rPr>
        <w:t xml:space="preserve">The passage opens with Peter asking Jesus how many times </w:t>
      </w:r>
      <w:r w:rsidR="001E7DD5">
        <w:rPr>
          <w:rFonts w:ascii="Arial" w:hAnsi="Arial" w:cs="Arial"/>
        </w:rPr>
        <w:t>we should</w:t>
      </w:r>
      <w:r>
        <w:rPr>
          <w:rFonts w:ascii="Arial" w:hAnsi="Arial" w:cs="Arial"/>
        </w:rPr>
        <w:t xml:space="preserve"> forgive our brother if he </w:t>
      </w:r>
      <w:proofErr w:type="spellStart"/>
      <w:r>
        <w:rPr>
          <w:rFonts w:ascii="Arial" w:hAnsi="Arial" w:cs="Arial"/>
        </w:rPr>
        <w:t>sins</w:t>
      </w:r>
      <w:proofErr w:type="spellEnd"/>
      <w:r>
        <w:rPr>
          <w:rFonts w:ascii="Arial" w:hAnsi="Arial" w:cs="Arial"/>
        </w:rPr>
        <w:t xml:space="preserve"> against</w:t>
      </w:r>
      <w:r w:rsidR="00B137FC">
        <w:rPr>
          <w:rFonts w:ascii="Arial" w:hAnsi="Arial" w:cs="Arial"/>
        </w:rPr>
        <w:t xml:space="preserve"> us</w:t>
      </w:r>
      <w:r>
        <w:rPr>
          <w:rFonts w:ascii="Arial" w:hAnsi="Arial" w:cs="Arial"/>
        </w:rPr>
        <w:t xml:space="preserve">. In Peter-fashion he suggests the answer, “seven times.” </w:t>
      </w:r>
      <w:r w:rsidR="00AE6E75">
        <w:rPr>
          <w:rFonts w:ascii="Arial" w:hAnsi="Arial" w:cs="Arial"/>
        </w:rPr>
        <w:t>Jesus uses Peter’s words and says</w:t>
      </w:r>
      <w:r w:rsidR="00AC13FC">
        <w:rPr>
          <w:rFonts w:ascii="Arial" w:hAnsi="Arial" w:cs="Arial"/>
        </w:rPr>
        <w:t>,</w:t>
      </w:r>
      <w:r w:rsidR="00AE6E75">
        <w:rPr>
          <w:rFonts w:ascii="Arial" w:hAnsi="Arial" w:cs="Arial"/>
        </w:rPr>
        <w:t xml:space="preserve"> “seventy times seven.” It’s clear that Christ is calling for a love that does not keep a ledger and does not have limits</w:t>
      </w:r>
      <w:r w:rsidR="001E7DD5">
        <w:rPr>
          <w:rFonts w:ascii="Arial" w:hAnsi="Arial" w:cs="Arial"/>
        </w:rPr>
        <w:t>. Christ does not want us to have a record-keeping love, He wants us to have a radical love</w:t>
      </w:r>
      <w:r w:rsidR="00751E9D">
        <w:rPr>
          <w:rFonts w:ascii="Arial" w:hAnsi="Arial" w:cs="Arial"/>
        </w:rPr>
        <w:t xml:space="preserve">. When Christ died for us, He did not put a cap on how many sins </w:t>
      </w:r>
      <w:r w:rsidR="00AC13FC">
        <w:rPr>
          <w:rFonts w:ascii="Arial" w:hAnsi="Arial" w:cs="Arial"/>
        </w:rPr>
        <w:t>H</w:t>
      </w:r>
      <w:r w:rsidR="00751E9D">
        <w:rPr>
          <w:rFonts w:ascii="Arial" w:hAnsi="Arial" w:cs="Arial"/>
        </w:rPr>
        <w:t>e would die for</w:t>
      </w:r>
      <w:r w:rsidR="00B56D4E">
        <w:rPr>
          <w:rFonts w:ascii="Arial" w:hAnsi="Arial" w:cs="Arial"/>
        </w:rPr>
        <w:t>. He determined to take on all our sins so that we could have all His righteousness (2 Cor. 5:21). Just as Christ has bore and forgiven our sins against God, we must be like Christ and forgive others’ sins against us.</w:t>
      </w:r>
    </w:p>
    <w:p w14:paraId="206B3085" w14:textId="77777777" w:rsidR="0052720A" w:rsidRDefault="0052720A" w:rsidP="0052720A">
      <w:pPr>
        <w:spacing w:after="0" w:line="259" w:lineRule="auto"/>
        <w:ind w:left="720" w:firstLine="0"/>
        <w:rPr>
          <w:rFonts w:ascii="Arial" w:hAnsi="Arial" w:cs="Arial"/>
        </w:rPr>
      </w:pPr>
    </w:p>
    <w:p w14:paraId="4B31348F" w14:textId="26217F37" w:rsidR="0052720A" w:rsidRPr="00450850" w:rsidRDefault="009B62E8" w:rsidP="0052720A">
      <w:pPr>
        <w:pStyle w:val="ListParagraph"/>
        <w:numPr>
          <w:ilvl w:val="0"/>
          <w:numId w:val="16"/>
        </w:numPr>
        <w:spacing w:after="0" w:line="240" w:lineRule="auto"/>
        <w:rPr>
          <w:rFonts w:ascii="Arial" w:hAnsi="Arial" w:cs="Arial"/>
          <w:b/>
        </w:rPr>
      </w:pPr>
      <w:r>
        <w:rPr>
          <w:rFonts w:ascii="Arial" w:hAnsi="Arial" w:cs="Arial"/>
          <w:b/>
        </w:rPr>
        <w:t xml:space="preserve">Have Love </w:t>
      </w:r>
      <w:r w:rsidR="00AC13FC">
        <w:rPr>
          <w:rFonts w:ascii="Arial" w:hAnsi="Arial" w:cs="Arial"/>
          <w:b/>
        </w:rPr>
        <w:t>W</w:t>
      </w:r>
      <w:r>
        <w:rPr>
          <w:rFonts w:ascii="Arial" w:hAnsi="Arial" w:cs="Arial"/>
          <w:b/>
        </w:rPr>
        <w:t>ithout Restrictions</w:t>
      </w:r>
      <w:r w:rsidR="0052720A">
        <w:rPr>
          <w:rFonts w:ascii="Arial" w:hAnsi="Arial" w:cs="Arial"/>
          <w:bCs/>
        </w:rPr>
        <w:t xml:space="preserve"> (v</w:t>
      </w:r>
      <w:r w:rsidR="00AC13FC">
        <w:rPr>
          <w:rFonts w:ascii="Arial" w:hAnsi="Arial" w:cs="Arial"/>
          <w:bCs/>
        </w:rPr>
        <w:t>v</w:t>
      </w:r>
      <w:r w:rsidR="0052720A">
        <w:rPr>
          <w:rFonts w:ascii="Arial" w:hAnsi="Arial" w:cs="Arial"/>
          <w:bCs/>
        </w:rPr>
        <w:t xml:space="preserve">. </w:t>
      </w:r>
      <w:r w:rsidR="00203F2C">
        <w:rPr>
          <w:rFonts w:ascii="Arial" w:hAnsi="Arial" w:cs="Arial"/>
          <w:bCs/>
        </w:rPr>
        <w:t>23-</w:t>
      </w:r>
      <w:r w:rsidR="00F41E76">
        <w:rPr>
          <w:rFonts w:ascii="Arial" w:hAnsi="Arial" w:cs="Arial"/>
          <w:bCs/>
        </w:rPr>
        <w:t>34</w:t>
      </w:r>
      <w:r w:rsidR="0052720A">
        <w:rPr>
          <w:rFonts w:ascii="Arial" w:hAnsi="Arial" w:cs="Arial"/>
          <w:bCs/>
        </w:rPr>
        <w:t>)</w:t>
      </w:r>
    </w:p>
    <w:p w14:paraId="36F4663B" w14:textId="6E1A2C0E" w:rsidR="00723723" w:rsidRDefault="00723723" w:rsidP="00723723">
      <w:pPr>
        <w:spacing w:before="240" w:after="0" w:line="240" w:lineRule="auto"/>
        <w:ind w:left="720" w:firstLine="0"/>
        <w:rPr>
          <w:rFonts w:ascii="Arial" w:hAnsi="Arial" w:cs="Arial"/>
        </w:rPr>
      </w:pPr>
      <w:r>
        <w:rPr>
          <w:rFonts w:ascii="Arial" w:hAnsi="Arial" w:cs="Arial"/>
        </w:rPr>
        <w:t>The next movement in the passage consist</w:t>
      </w:r>
      <w:r w:rsidR="00AC13FC">
        <w:rPr>
          <w:rFonts w:ascii="Arial" w:hAnsi="Arial" w:cs="Arial"/>
        </w:rPr>
        <w:t>s</w:t>
      </w:r>
      <w:r>
        <w:rPr>
          <w:rFonts w:ascii="Arial" w:hAnsi="Arial" w:cs="Arial"/>
        </w:rPr>
        <w:t xml:space="preserve"> of Christ telling a story. The master demands payment of the servant. The servant can’t pay.</w:t>
      </w:r>
      <w:r w:rsidR="008E2465">
        <w:rPr>
          <w:rFonts w:ascii="Arial" w:hAnsi="Arial" w:cs="Arial"/>
        </w:rPr>
        <w:t xml:space="preserve"> The master demands that he, his wife, his children, and all his possessions be sold to settle the debt. He cries for mercy and the master </w:t>
      </w:r>
      <w:r w:rsidR="00F372EA">
        <w:rPr>
          <w:rFonts w:ascii="Arial" w:hAnsi="Arial" w:cs="Arial"/>
        </w:rPr>
        <w:t>dissolves the debt and forgives him of the whole large sum that he owed. The forgiven servant goes out and finds a fellow-</w:t>
      </w:r>
      <w:r w:rsidR="00F372EA">
        <w:rPr>
          <w:rFonts w:ascii="Arial" w:hAnsi="Arial" w:cs="Arial"/>
        </w:rPr>
        <w:lastRenderedPageBreak/>
        <w:t>servant who owes him</w:t>
      </w:r>
      <w:r w:rsidR="00A91887">
        <w:rPr>
          <w:rFonts w:ascii="Arial" w:hAnsi="Arial" w:cs="Arial"/>
        </w:rPr>
        <w:t>, and grabs, chokes, and ultimately imprisons the fellow-servant who couldn’t afford to pay him.</w:t>
      </w:r>
      <w:r w:rsidR="00845735">
        <w:rPr>
          <w:rFonts w:ascii="Arial" w:hAnsi="Arial" w:cs="Arial"/>
        </w:rPr>
        <w:t xml:space="preserve"> The master receives the report of what happened, revoked his forgiveness, and</w:t>
      </w:r>
      <w:r w:rsidR="00F372EA">
        <w:rPr>
          <w:rFonts w:ascii="Arial" w:hAnsi="Arial" w:cs="Arial"/>
        </w:rPr>
        <w:t xml:space="preserve"> </w:t>
      </w:r>
      <w:r w:rsidR="00845735">
        <w:rPr>
          <w:rFonts w:ascii="Arial" w:hAnsi="Arial" w:cs="Arial"/>
        </w:rPr>
        <w:t>threw the first indebted servant in prison to be tortured</w:t>
      </w:r>
      <w:r w:rsidR="00166BD4">
        <w:rPr>
          <w:rFonts w:ascii="Arial" w:hAnsi="Arial" w:cs="Arial"/>
        </w:rPr>
        <w:t xml:space="preserve"> until he could pay all that he owed.</w:t>
      </w:r>
    </w:p>
    <w:p w14:paraId="6570EB19" w14:textId="7D19156F" w:rsidR="00166BD4" w:rsidRDefault="00166BD4" w:rsidP="00723723">
      <w:pPr>
        <w:spacing w:before="240" w:after="0" w:line="240" w:lineRule="auto"/>
        <w:ind w:left="720" w:firstLine="0"/>
        <w:rPr>
          <w:rFonts w:ascii="Arial" w:hAnsi="Arial" w:cs="Arial"/>
        </w:rPr>
      </w:pPr>
      <w:r>
        <w:rPr>
          <w:rFonts w:ascii="Arial" w:hAnsi="Arial" w:cs="Arial"/>
        </w:rPr>
        <w:t>The parable gives us a picture of God’s forgiveness—it is without restrictions. Anybody can be forgiven of God no matter how much they’ve done</w:t>
      </w:r>
      <w:r w:rsidR="00C75878">
        <w:rPr>
          <w:rFonts w:ascii="Arial" w:hAnsi="Arial" w:cs="Arial"/>
        </w:rPr>
        <w:t>. The parable also give</w:t>
      </w:r>
      <w:r w:rsidR="00AC13FC">
        <w:rPr>
          <w:rFonts w:ascii="Arial" w:hAnsi="Arial" w:cs="Arial"/>
        </w:rPr>
        <w:t>s</w:t>
      </w:r>
      <w:r w:rsidR="00C75878">
        <w:rPr>
          <w:rFonts w:ascii="Arial" w:hAnsi="Arial" w:cs="Arial"/>
        </w:rPr>
        <w:t xml:space="preserve"> us a picture of ungratefulness—the ungrateful person never considers nor is motivated positively by the </w:t>
      </w:r>
      <w:r w:rsidR="005C007E">
        <w:rPr>
          <w:rFonts w:ascii="Arial" w:hAnsi="Arial" w:cs="Arial"/>
        </w:rPr>
        <w:t>grace of God towards him or her. Our love should not only be without records, but it should also be without restrictions—we should be willing and able to forgive anybody</w:t>
      </w:r>
      <w:r w:rsidR="0048222B">
        <w:rPr>
          <w:rFonts w:ascii="Arial" w:hAnsi="Arial" w:cs="Arial"/>
        </w:rPr>
        <w:t>.</w:t>
      </w:r>
    </w:p>
    <w:p w14:paraId="39BA2E69" w14:textId="77777777" w:rsidR="0052720A" w:rsidRDefault="0052720A" w:rsidP="0052720A">
      <w:pPr>
        <w:spacing w:after="0" w:line="259" w:lineRule="auto"/>
        <w:ind w:left="0" w:firstLine="0"/>
        <w:rPr>
          <w:rFonts w:ascii="Arial" w:hAnsi="Arial" w:cs="Arial"/>
        </w:rPr>
      </w:pPr>
    </w:p>
    <w:p w14:paraId="36935187" w14:textId="440399B4" w:rsidR="0052720A" w:rsidRPr="00000379" w:rsidRDefault="009B62E8" w:rsidP="0052720A">
      <w:pPr>
        <w:pStyle w:val="ListParagraph"/>
        <w:numPr>
          <w:ilvl w:val="0"/>
          <w:numId w:val="16"/>
        </w:numPr>
        <w:spacing w:after="0" w:line="240" w:lineRule="auto"/>
        <w:rPr>
          <w:rFonts w:ascii="Arial" w:hAnsi="Arial" w:cs="Arial"/>
          <w:b/>
        </w:rPr>
      </w:pPr>
      <w:r>
        <w:rPr>
          <w:rFonts w:ascii="Arial" w:hAnsi="Arial" w:cs="Arial"/>
          <w:b/>
        </w:rPr>
        <w:t xml:space="preserve">Have Love </w:t>
      </w:r>
      <w:r w:rsidR="00AC13FC">
        <w:rPr>
          <w:rFonts w:ascii="Arial" w:hAnsi="Arial" w:cs="Arial"/>
          <w:b/>
        </w:rPr>
        <w:t>T</w:t>
      </w:r>
      <w:r>
        <w:rPr>
          <w:rFonts w:ascii="Arial" w:hAnsi="Arial" w:cs="Arial"/>
          <w:b/>
        </w:rPr>
        <w:t>hat’s Reciprocal</w:t>
      </w:r>
      <w:r w:rsidR="0052720A">
        <w:rPr>
          <w:rFonts w:ascii="Arial" w:hAnsi="Arial" w:cs="Arial"/>
          <w:b/>
        </w:rPr>
        <w:t xml:space="preserve"> </w:t>
      </w:r>
      <w:r w:rsidR="0052720A">
        <w:rPr>
          <w:rFonts w:ascii="Arial" w:hAnsi="Arial" w:cs="Arial"/>
          <w:bCs/>
        </w:rPr>
        <w:t xml:space="preserve">(v. </w:t>
      </w:r>
      <w:r w:rsidR="00F41E76">
        <w:rPr>
          <w:rFonts w:ascii="Arial" w:hAnsi="Arial" w:cs="Arial"/>
          <w:bCs/>
        </w:rPr>
        <w:t>35</w:t>
      </w:r>
      <w:r w:rsidR="0052720A">
        <w:rPr>
          <w:rFonts w:ascii="Arial" w:hAnsi="Arial" w:cs="Arial"/>
          <w:bCs/>
        </w:rPr>
        <w:t>)</w:t>
      </w:r>
    </w:p>
    <w:p w14:paraId="252B0EB2" w14:textId="284C0A68" w:rsidR="0048222B" w:rsidRDefault="0048222B" w:rsidP="0048222B">
      <w:pPr>
        <w:spacing w:before="240" w:after="0" w:line="240" w:lineRule="auto"/>
        <w:ind w:left="720" w:firstLine="0"/>
        <w:rPr>
          <w:rFonts w:ascii="Arial" w:hAnsi="Arial" w:cs="Arial"/>
        </w:rPr>
      </w:pPr>
      <w:r>
        <w:rPr>
          <w:rFonts w:ascii="Arial" w:hAnsi="Arial" w:cs="Arial"/>
        </w:rPr>
        <w:t>The final movement in the passage calls for the reciprocati</w:t>
      </w:r>
      <w:r w:rsidR="00090502">
        <w:rPr>
          <w:rFonts w:ascii="Arial" w:hAnsi="Arial" w:cs="Arial"/>
        </w:rPr>
        <w:t>o</w:t>
      </w:r>
      <w:r>
        <w:rPr>
          <w:rFonts w:ascii="Arial" w:hAnsi="Arial" w:cs="Arial"/>
        </w:rPr>
        <w:t>n of love.</w:t>
      </w:r>
      <w:r w:rsidR="00090502">
        <w:rPr>
          <w:rFonts w:ascii="Arial" w:hAnsi="Arial" w:cs="Arial"/>
        </w:rPr>
        <w:t xml:space="preserve"> </w:t>
      </w:r>
      <w:r w:rsidR="005C1D46">
        <w:rPr>
          <w:rFonts w:ascii="Arial" w:hAnsi="Arial" w:cs="Arial"/>
        </w:rPr>
        <w:t xml:space="preserve">Scripture tells us that we ought to love as Christ loved (John 13:34-35) and to forgive in the same manner that God has forgiven us (Col. 3:14-15). </w:t>
      </w:r>
      <w:r w:rsidR="00F6094F">
        <w:rPr>
          <w:rFonts w:ascii="Arial" w:hAnsi="Arial" w:cs="Arial"/>
        </w:rPr>
        <w:t>In the text, Christ says that those who act like the unforgiving servant will receive an unbearable punishment. Furthermore, He says that this kind of forgiveness comes from the heart.</w:t>
      </w:r>
      <w:r w:rsidR="00B27358">
        <w:rPr>
          <w:rFonts w:ascii="Arial" w:hAnsi="Arial" w:cs="Arial"/>
        </w:rPr>
        <w:t xml:space="preserve"> So, may the Lord fix and form our hearts so that we may have a love that does not keep records, that does not have restrictions, and a love that reciprocates the love and forgiveness </w:t>
      </w:r>
      <w:r w:rsidR="00D75CE2">
        <w:rPr>
          <w:rFonts w:ascii="Arial" w:hAnsi="Arial" w:cs="Arial"/>
        </w:rPr>
        <w:t>we receive from Christ to others.</w:t>
      </w:r>
    </w:p>
    <w:p w14:paraId="4CAB8AA6" w14:textId="77777777" w:rsidR="0052720A" w:rsidRDefault="0052720A" w:rsidP="0052720A">
      <w:pPr>
        <w:spacing w:after="0" w:line="240" w:lineRule="auto"/>
        <w:rPr>
          <w:rFonts w:ascii="Arial" w:hAnsi="Arial" w:cs="Arial"/>
          <w:b/>
        </w:rPr>
      </w:pPr>
    </w:p>
    <w:p w14:paraId="5F2DC686" w14:textId="77777777" w:rsidR="0052720A" w:rsidRDefault="0052720A" w:rsidP="0052720A">
      <w:pPr>
        <w:spacing w:after="0" w:line="240" w:lineRule="auto"/>
        <w:rPr>
          <w:rFonts w:ascii="Arial" w:hAnsi="Arial" w:cs="Arial"/>
          <w:b/>
        </w:rPr>
      </w:pPr>
    </w:p>
    <w:p w14:paraId="7A25FCE2" w14:textId="031D7F5C" w:rsidR="0052720A" w:rsidRDefault="0052720A" w:rsidP="0052720A">
      <w:pPr>
        <w:spacing w:after="160" w:line="259" w:lineRule="auto"/>
        <w:ind w:left="0" w:firstLine="0"/>
        <w:rPr>
          <w:rFonts w:ascii="Arial" w:hAnsi="Arial" w:cs="Arial"/>
        </w:rPr>
      </w:pPr>
      <w:r>
        <w:rPr>
          <w:rFonts w:ascii="Arial" w:hAnsi="Arial" w:cs="Arial"/>
          <w:b/>
          <w:bCs/>
        </w:rPr>
        <w:t>Conclusion</w:t>
      </w:r>
      <w:r w:rsidRPr="00A37D47">
        <w:rPr>
          <w:rFonts w:ascii="Arial" w:hAnsi="Arial" w:cs="Arial"/>
          <w:b/>
          <w:bCs/>
        </w:rPr>
        <w:t>:</w:t>
      </w:r>
      <w:r w:rsidRPr="00A37D47">
        <w:rPr>
          <w:rFonts w:ascii="Arial" w:hAnsi="Arial" w:cs="Arial"/>
        </w:rPr>
        <w:t xml:space="preserve"> </w:t>
      </w:r>
      <w:r w:rsidR="00DD58F6">
        <w:rPr>
          <w:rFonts w:ascii="Arial" w:hAnsi="Arial" w:cs="Arial"/>
        </w:rPr>
        <w:t xml:space="preserve">Forgiveness can be hard. The way to gain the strength to forgive is by thinking about all the things you have done to offend God. As you consider how much He has forgiven you of, you will gain the strength and motivation to forgive those who </w:t>
      </w:r>
      <w:r w:rsidR="0053700F">
        <w:rPr>
          <w:rFonts w:ascii="Arial" w:hAnsi="Arial" w:cs="Arial"/>
        </w:rPr>
        <w:t>hurt, offended, or sinned against you. Remember Christ on the cross and then release the compassion of Christ towards them that cross you.</w:t>
      </w:r>
    </w:p>
    <w:p w14:paraId="1E63741F" w14:textId="77777777" w:rsidR="0052720A" w:rsidRDefault="0052720A" w:rsidP="0052720A">
      <w:pPr>
        <w:spacing w:after="160" w:line="259" w:lineRule="auto"/>
        <w:ind w:left="0" w:firstLine="0"/>
        <w:rPr>
          <w:rFonts w:ascii="Arial" w:hAnsi="Arial" w:cs="Arial"/>
        </w:rPr>
      </w:pPr>
    </w:p>
    <w:p w14:paraId="011CFB8B" w14:textId="546878C0" w:rsidR="00CB5DF6" w:rsidRPr="00450850" w:rsidRDefault="00B137FC" w:rsidP="00CB5DF6">
      <w:pPr>
        <w:spacing w:after="160" w:line="259" w:lineRule="auto"/>
        <w:ind w:left="0" w:firstLine="0"/>
        <w:rPr>
          <w:i/>
        </w:rPr>
      </w:pPr>
      <w:r>
        <w:rPr>
          <w:rFonts w:ascii="Arial" w:hAnsi="Arial" w:cs="Arial"/>
          <w:i/>
          <w:iCs/>
          <w:color w:val="auto"/>
          <w:szCs w:val="24"/>
        </w:rPr>
        <w:t>Reginald D. Taylor</w:t>
      </w:r>
      <w:r w:rsidRPr="00537DE8">
        <w:rPr>
          <w:rFonts w:ascii="Arial" w:hAnsi="Arial" w:cs="Arial"/>
          <w:i/>
          <w:iCs/>
          <w:color w:val="auto"/>
          <w:szCs w:val="24"/>
        </w:rPr>
        <w:t xml:space="preserve"> is </w:t>
      </w:r>
      <w:r w:rsidRPr="00537DE8">
        <w:rPr>
          <w:rFonts w:ascii="Arial" w:hAnsi="Arial" w:cs="Arial"/>
          <w:i/>
          <w:iCs/>
          <w:color w:val="auto"/>
          <w:szCs w:val="24"/>
          <w:shd w:val="clear" w:color="auto" w:fill="FFFFFF"/>
        </w:rPr>
        <w:t xml:space="preserve">a graduate of </w:t>
      </w:r>
      <w:r>
        <w:rPr>
          <w:rFonts w:ascii="Arial" w:hAnsi="Arial" w:cs="Arial"/>
          <w:i/>
          <w:iCs/>
          <w:color w:val="auto"/>
          <w:szCs w:val="24"/>
          <w:shd w:val="clear" w:color="auto" w:fill="FFFFFF"/>
        </w:rPr>
        <w:t>Crichton College, Union University, Capital Seminary, and is currently pursuing the Ph.D. degree at Midwestern Baptist Theological Seminary</w:t>
      </w:r>
      <w:r w:rsidRPr="00537DE8">
        <w:rPr>
          <w:rFonts w:ascii="Arial" w:hAnsi="Arial" w:cs="Arial"/>
          <w:i/>
          <w:iCs/>
          <w:color w:val="auto"/>
          <w:szCs w:val="24"/>
          <w:shd w:val="clear" w:color="auto" w:fill="FFFFFF"/>
        </w:rPr>
        <w:t xml:space="preserve">. He </w:t>
      </w:r>
      <w:r>
        <w:rPr>
          <w:rFonts w:ascii="Arial" w:hAnsi="Arial" w:cs="Arial"/>
          <w:i/>
          <w:iCs/>
          <w:color w:val="auto"/>
          <w:szCs w:val="24"/>
          <w:shd w:val="clear" w:color="auto" w:fill="FFFFFF"/>
        </w:rPr>
        <w:t>is the Senior Pastor of The Rock Church in Southaven, MS, and Assistant Professor/Director of Urban Theological Studies at MCUTS @ Union University in Memphis. He and his wife, Tarra, have one son, Reginald D. II, and two grandchildren Micah and Yara</w:t>
      </w:r>
      <w:r w:rsidR="00CB5DF6">
        <w:rPr>
          <w:rFonts w:ascii="Arial" w:hAnsi="Arial" w:cs="Arial"/>
          <w:i/>
          <w:iCs/>
          <w:color w:val="auto"/>
          <w:szCs w:val="24"/>
          <w:shd w:val="clear" w:color="auto" w:fill="FFFFFF"/>
        </w:rPr>
        <w:t>.</w:t>
      </w:r>
    </w:p>
    <w:p w14:paraId="082670F4" w14:textId="45C7F132" w:rsidR="000F1742" w:rsidRDefault="000F1742" w:rsidP="00676C81">
      <w:pPr>
        <w:spacing w:after="160" w:line="259" w:lineRule="auto"/>
        <w:ind w:left="0" w:firstLine="0"/>
        <w:rPr>
          <w:sz w:val="18"/>
          <w:szCs w:val="18"/>
        </w:rPr>
      </w:pPr>
    </w:p>
    <w:sectPr w:rsidR="000F1742" w:rsidSect="00325D5D">
      <w:footerReference w:type="even" r:id="rId8"/>
      <w:footerReference w:type="default" r:id="rId9"/>
      <w:footerReference w:type="first" r:id="rId10"/>
      <w:pgSz w:w="12240" w:h="15840"/>
      <w:pgMar w:top="1072" w:right="1444" w:bottom="1643" w:left="1445"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DD2095" w14:textId="77777777" w:rsidR="00783D60" w:rsidRDefault="00783D60">
      <w:pPr>
        <w:spacing w:after="0" w:line="240" w:lineRule="auto"/>
      </w:pPr>
      <w:r>
        <w:separator/>
      </w:r>
    </w:p>
  </w:endnote>
  <w:endnote w:type="continuationSeparator" w:id="0">
    <w:p w14:paraId="3CB1090E" w14:textId="77777777" w:rsidR="00783D60" w:rsidRDefault="00783D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E1007" w14:textId="77777777" w:rsidR="001F24DD" w:rsidRDefault="00874F7A">
    <w:pPr>
      <w:spacing w:after="0" w:line="259" w:lineRule="auto"/>
      <w:ind w:left="1739" w:firstLine="0"/>
    </w:pPr>
    <w:r>
      <w:rPr>
        <w:noProof/>
      </w:rPr>
      <w:drawing>
        <wp:anchor distT="0" distB="0" distL="114300" distR="114300" simplePos="0" relativeHeight="251658240" behindDoc="0" locked="0" layoutInCell="1" allowOverlap="0" wp14:anchorId="54707A48" wp14:editId="7A1010D1">
          <wp:simplePos x="0" y="0"/>
          <wp:positionH relativeFrom="page">
            <wp:posOffset>6059678</wp:posOffset>
          </wp:positionH>
          <wp:positionV relativeFrom="page">
            <wp:posOffset>9220707</wp:posOffset>
          </wp:positionV>
          <wp:extent cx="1548384" cy="560832"/>
          <wp:effectExtent l="0" t="0" r="0" b="0"/>
          <wp:wrapSquare wrapText="bothSides"/>
          <wp:docPr id="2679" name="Picture 2679"/>
          <wp:cNvGraphicFramePr/>
          <a:graphic xmlns:a="http://schemas.openxmlformats.org/drawingml/2006/main">
            <a:graphicData uri="http://schemas.openxmlformats.org/drawingml/2006/picture">
              <pic:pic xmlns:pic="http://schemas.openxmlformats.org/drawingml/2006/picture">
                <pic:nvPicPr>
                  <pic:cNvPr id="2679" name="Picture 2679"/>
                  <pic:cNvPicPr/>
                </pic:nvPicPr>
                <pic:blipFill>
                  <a:blip r:embed="rId1"/>
                  <a:stretch>
                    <a:fillRect/>
                  </a:stretch>
                </pic:blipFill>
                <pic:spPr>
                  <a:xfrm>
                    <a:off x="0" y="0"/>
                    <a:ext cx="1548384" cy="560832"/>
                  </a:xfrm>
                  <a:prstGeom prst="rect">
                    <a:avLst/>
                  </a:prstGeom>
                </pic:spPr>
              </pic:pic>
            </a:graphicData>
          </a:graphic>
        </wp:anchor>
      </w:drawing>
    </w:r>
    <w:r>
      <w:t xml:space="preserve">©LifeWay Christian Resources </w:t>
    </w:r>
    <w:r>
      <w:rPr>
        <w:color w:val="0000FF"/>
        <w:u w:val="single" w:color="0000FF"/>
      </w:rPr>
      <w:t>www.biblestudiesforlife.com</w:t>
    </w:r>
    <w:r>
      <w:t xml:space="preserve"> </w:t>
    </w:r>
  </w:p>
  <w:p w14:paraId="29099364" w14:textId="77777777" w:rsidR="001F24DD" w:rsidRDefault="00874F7A">
    <w:pPr>
      <w:spacing w:after="0" w:line="259" w:lineRule="auto"/>
      <w:ind w:left="69" w:firstLine="0"/>
      <w:jc w:val="center"/>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3F227" w14:textId="6C9A2AF1" w:rsidR="00A00813" w:rsidRPr="00A00813" w:rsidRDefault="00A00813" w:rsidP="00A00813">
    <w:pPr>
      <w:spacing w:after="0" w:line="240" w:lineRule="auto"/>
      <w:ind w:left="0" w:firstLine="0"/>
      <w:jc w:val="right"/>
      <w:rPr>
        <w:color w:val="auto"/>
        <w:szCs w:val="24"/>
      </w:rPr>
    </w:pPr>
    <w:r w:rsidRPr="00A00813">
      <w:fldChar w:fldCharType="begin"/>
    </w:r>
    <w:r w:rsidRPr="00A00813">
      <w:instrText xml:space="preserve"> INCLUDEPICTURE "https://lw-aem.s3-us-west-2.amazonaws.com/lifeway_logo_gray_shadow.svg" \* MERGEFORMATINET </w:instrText>
    </w:r>
    <w:r w:rsidR="00783D60">
      <w:fldChar w:fldCharType="separate"/>
    </w:r>
    <w:r w:rsidRPr="00A00813">
      <w:fldChar w:fldCharType="end"/>
    </w:r>
    <w:r w:rsidRPr="00A00813">
      <w:rPr>
        <w:color w:val="auto"/>
        <w:szCs w:val="24"/>
      </w:rPr>
      <w:fldChar w:fldCharType="begin"/>
    </w:r>
    <w:r w:rsidRPr="00A00813">
      <w:rPr>
        <w:color w:val="auto"/>
        <w:szCs w:val="24"/>
      </w:rPr>
      <w:instrText xml:space="preserve"> INCLUDEPICTURE "https://admin.google.com/u/0/ac/images/logo.gif?uid=104510657566481717935&amp;service=google_gsuite" \* MERGEFORMATINET </w:instrText>
    </w:r>
    <w:r w:rsidRPr="00A00813">
      <w:rPr>
        <w:color w:val="auto"/>
        <w:szCs w:val="24"/>
      </w:rPr>
      <w:fldChar w:fldCharType="separate"/>
    </w:r>
    <w:r w:rsidRPr="00A00813">
      <w:rPr>
        <w:noProof/>
        <w:color w:val="auto"/>
        <w:szCs w:val="24"/>
      </w:rPr>
      <w:drawing>
        <wp:inline distT="0" distB="0" distL="0" distR="0" wp14:anchorId="03A8B08F" wp14:editId="798A1073">
          <wp:extent cx="817234" cy="336884"/>
          <wp:effectExtent l="0" t="0" r="0" b="0"/>
          <wp:docPr id="10" name="Picture 10" descr="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10" descr="Logo&#10;&#10;Description automatically generated"/>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7234" cy="336884"/>
                  </a:xfrm>
                  <a:prstGeom prst="rect">
                    <a:avLst/>
                  </a:prstGeom>
                  <a:noFill/>
                  <a:ln>
                    <a:noFill/>
                  </a:ln>
                </pic:spPr>
              </pic:pic>
            </a:graphicData>
          </a:graphic>
        </wp:inline>
      </w:drawing>
    </w:r>
    <w:r w:rsidRPr="00A00813">
      <w:rPr>
        <w:color w:val="auto"/>
        <w:szCs w:val="24"/>
      </w:rPr>
      <w:fldChar w:fldCharType="end"/>
    </w:r>
  </w:p>
  <w:p w14:paraId="230DBCD4" w14:textId="77777777" w:rsidR="00A00813" w:rsidRPr="00A00813" w:rsidRDefault="00A00813" w:rsidP="00A00813">
    <w:pPr>
      <w:spacing w:after="0" w:line="259" w:lineRule="auto"/>
      <w:jc w:val="right"/>
      <w:rPr>
        <w:sz w:val="18"/>
        <w:szCs w:val="18"/>
      </w:rPr>
    </w:pPr>
    <w:r w:rsidRPr="00A00813">
      <w:rPr>
        <w:sz w:val="18"/>
        <w:szCs w:val="18"/>
      </w:rPr>
      <w:t>© 2021 Lifeway Christian Resources</w:t>
    </w:r>
  </w:p>
  <w:p w14:paraId="03D8C4C6" w14:textId="6111D1C1" w:rsidR="00A00813" w:rsidRPr="00A00813" w:rsidRDefault="00A00813" w:rsidP="00A00813">
    <w:pPr>
      <w:spacing w:after="0" w:line="259" w:lineRule="auto"/>
      <w:ind w:lef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68C35" w14:textId="77777777" w:rsidR="001F24DD" w:rsidRDefault="001F24DD">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C791B2" w14:textId="77777777" w:rsidR="00783D60" w:rsidRDefault="00783D60">
      <w:pPr>
        <w:spacing w:after="0" w:line="240" w:lineRule="auto"/>
      </w:pPr>
      <w:r>
        <w:separator/>
      </w:r>
    </w:p>
  </w:footnote>
  <w:footnote w:type="continuationSeparator" w:id="0">
    <w:p w14:paraId="35521940" w14:textId="77777777" w:rsidR="00783D60" w:rsidRDefault="00783D6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F820F6"/>
    <w:multiLevelType w:val="multilevel"/>
    <w:tmpl w:val="806C353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BF4D06"/>
    <w:multiLevelType w:val="hybridMultilevel"/>
    <w:tmpl w:val="3814B372"/>
    <w:lvl w:ilvl="0" w:tplc="7EC27C8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0B041B"/>
    <w:multiLevelType w:val="multilevel"/>
    <w:tmpl w:val="4F944D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8CF7EEB"/>
    <w:multiLevelType w:val="multilevel"/>
    <w:tmpl w:val="9A7878C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C7153A0"/>
    <w:multiLevelType w:val="multilevel"/>
    <w:tmpl w:val="C526E73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D947EAA"/>
    <w:multiLevelType w:val="multilevel"/>
    <w:tmpl w:val="1148723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EEC71C7"/>
    <w:multiLevelType w:val="multilevel"/>
    <w:tmpl w:val="7FAAFE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07D065F"/>
    <w:multiLevelType w:val="hybridMultilevel"/>
    <w:tmpl w:val="207CB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820B3F"/>
    <w:multiLevelType w:val="hybridMultilevel"/>
    <w:tmpl w:val="43325604"/>
    <w:lvl w:ilvl="0" w:tplc="71DA3D92">
      <w:start w:val="2"/>
      <w:numFmt w:val="decimal"/>
      <w:pStyle w:val="Heading1"/>
      <w:lvlText w:val="%1."/>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9692CE38">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BE821612">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0A0851B2">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A7223A08">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C6240392">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480A312A">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A9629780">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7E086C56">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29D7578C"/>
    <w:multiLevelType w:val="multilevel"/>
    <w:tmpl w:val="C542F9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4DD3183"/>
    <w:multiLevelType w:val="hybridMultilevel"/>
    <w:tmpl w:val="39723A8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14828C0"/>
    <w:multiLevelType w:val="hybridMultilevel"/>
    <w:tmpl w:val="561E1EE0"/>
    <w:lvl w:ilvl="0" w:tplc="9C60745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320593B"/>
    <w:multiLevelType w:val="multilevel"/>
    <w:tmpl w:val="CD4C627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3A22230"/>
    <w:multiLevelType w:val="hybridMultilevel"/>
    <w:tmpl w:val="39723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44F3089"/>
    <w:multiLevelType w:val="multilevel"/>
    <w:tmpl w:val="4850746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99D7525"/>
    <w:multiLevelType w:val="multilevel"/>
    <w:tmpl w:val="4BB2566E"/>
    <w:lvl w:ilvl="0">
      <w:start w:val="2"/>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17B435B"/>
    <w:multiLevelType w:val="multilevel"/>
    <w:tmpl w:val="94A287E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8302B94"/>
    <w:multiLevelType w:val="hybridMultilevel"/>
    <w:tmpl w:val="39723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51231932">
    <w:abstractNumId w:val="8"/>
  </w:num>
  <w:num w:numId="2" w16cid:durableId="321668040">
    <w:abstractNumId w:val="6"/>
  </w:num>
  <w:num w:numId="3" w16cid:durableId="1535078165">
    <w:abstractNumId w:val="15"/>
    <w:lvlOverride w:ilvl="0">
      <w:lvl w:ilvl="0">
        <w:numFmt w:val="decimal"/>
        <w:lvlText w:val="%1."/>
        <w:lvlJc w:val="left"/>
      </w:lvl>
    </w:lvlOverride>
  </w:num>
  <w:num w:numId="4" w16cid:durableId="514922923">
    <w:abstractNumId w:val="3"/>
    <w:lvlOverride w:ilvl="0">
      <w:lvl w:ilvl="0">
        <w:numFmt w:val="decimal"/>
        <w:lvlText w:val="%1."/>
        <w:lvlJc w:val="left"/>
      </w:lvl>
    </w:lvlOverride>
  </w:num>
  <w:num w:numId="5" w16cid:durableId="1421023458">
    <w:abstractNumId w:val="16"/>
    <w:lvlOverride w:ilvl="0">
      <w:lvl w:ilvl="0">
        <w:numFmt w:val="decimal"/>
        <w:lvlText w:val="%1."/>
        <w:lvlJc w:val="left"/>
      </w:lvl>
    </w:lvlOverride>
  </w:num>
  <w:num w:numId="6" w16cid:durableId="157354239">
    <w:abstractNumId w:val="9"/>
  </w:num>
  <w:num w:numId="7" w16cid:durableId="1729449678">
    <w:abstractNumId w:val="14"/>
    <w:lvlOverride w:ilvl="0">
      <w:lvl w:ilvl="0">
        <w:numFmt w:val="decimal"/>
        <w:lvlText w:val="%1."/>
        <w:lvlJc w:val="left"/>
      </w:lvl>
    </w:lvlOverride>
  </w:num>
  <w:num w:numId="8" w16cid:durableId="1101799698">
    <w:abstractNumId w:val="0"/>
    <w:lvlOverride w:ilvl="0">
      <w:lvl w:ilvl="0">
        <w:numFmt w:val="decimal"/>
        <w:lvlText w:val="%1."/>
        <w:lvlJc w:val="left"/>
      </w:lvl>
    </w:lvlOverride>
  </w:num>
  <w:num w:numId="9" w16cid:durableId="1645701787">
    <w:abstractNumId w:val="12"/>
    <w:lvlOverride w:ilvl="0">
      <w:lvl w:ilvl="0">
        <w:numFmt w:val="decimal"/>
        <w:lvlText w:val="%1."/>
        <w:lvlJc w:val="left"/>
      </w:lvl>
    </w:lvlOverride>
  </w:num>
  <w:num w:numId="10" w16cid:durableId="1087460125">
    <w:abstractNumId w:val="5"/>
    <w:lvlOverride w:ilvl="0">
      <w:lvl w:ilvl="0">
        <w:numFmt w:val="decimal"/>
        <w:lvlText w:val="%1."/>
        <w:lvlJc w:val="left"/>
      </w:lvl>
    </w:lvlOverride>
  </w:num>
  <w:num w:numId="11" w16cid:durableId="1271887480">
    <w:abstractNumId w:val="2"/>
  </w:num>
  <w:num w:numId="12" w16cid:durableId="279999392">
    <w:abstractNumId w:val="4"/>
    <w:lvlOverride w:ilvl="0">
      <w:lvl w:ilvl="0">
        <w:numFmt w:val="decimal"/>
        <w:lvlText w:val="%1."/>
        <w:lvlJc w:val="left"/>
      </w:lvl>
    </w:lvlOverride>
  </w:num>
  <w:num w:numId="13" w16cid:durableId="1387028593">
    <w:abstractNumId w:val="1"/>
  </w:num>
  <w:num w:numId="14" w16cid:durableId="786119689">
    <w:abstractNumId w:val="7"/>
  </w:num>
  <w:num w:numId="15" w16cid:durableId="886526600">
    <w:abstractNumId w:val="11"/>
  </w:num>
  <w:num w:numId="16" w16cid:durableId="50618093">
    <w:abstractNumId w:val="10"/>
  </w:num>
  <w:num w:numId="17" w16cid:durableId="991712291">
    <w:abstractNumId w:val="13"/>
  </w:num>
  <w:num w:numId="18" w16cid:durableId="354580322">
    <w:abstractNumId w:val="1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5"/>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DEwM7YwNjaxMDM2NLRQ0lEKTi0uzszPAykwrgUA/5jItiwAAAA="/>
  </w:docVars>
  <w:rsids>
    <w:rsidRoot w:val="00456327"/>
    <w:rsid w:val="00000379"/>
    <w:rsid w:val="00007A6D"/>
    <w:rsid w:val="00017279"/>
    <w:rsid w:val="0002370E"/>
    <w:rsid w:val="00031CC2"/>
    <w:rsid w:val="00033CCA"/>
    <w:rsid w:val="00040DB0"/>
    <w:rsid w:val="00061C0C"/>
    <w:rsid w:val="000630DE"/>
    <w:rsid w:val="00063617"/>
    <w:rsid w:val="00085E23"/>
    <w:rsid w:val="00090502"/>
    <w:rsid w:val="000A23DA"/>
    <w:rsid w:val="000B435C"/>
    <w:rsid w:val="000B608D"/>
    <w:rsid w:val="000C6362"/>
    <w:rsid w:val="000E4F99"/>
    <w:rsid w:val="000F1742"/>
    <w:rsid w:val="0010441B"/>
    <w:rsid w:val="0012114A"/>
    <w:rsid w:val="001242E7"/>
    <w:rsid w:val="00136519"/>
    <w:rsid w:val="0014616F"/>
    <w:rsid w:val="00166BD4"/>
    <w:rsid w:val="001745A8"/>
    <w:rsid w:val="00181F1D"/>
    <w:rsid w:val="001A37A4"/>
    <w:rsid w:val="001D5D99"/>
    <w:rsid w:val="001E11B5"/>
    <w:rsid w:val="001E7DD5"/>
    <w:rsid w:val="001F24DD"/>
    <w:rsid w:val="00200CAA"/>
    <w:rsid w:val="00203F2C"/>
    <w:rsid w:val="002058DB"/>
    <w:rsid w:val="002059FA"/>
    <w:rsid w:val="00213F01"/>
    <w:rsid w:val="002341AB"/>
    <w:rsid w:val="00250763"/>
    <w:rsid w:val="00283EC4"/>
    <w:rsid w:val="002900DE"/>
    <w:rsid w:val="00293485"/>
    <w:rsid w:val="002A7B6C"/>
    <w:rsid w:val="002B063D"/>
    <w:rsid w:val="002C3862"/>
    <w:rsid w:val="002D4178"/>
    <w:rsid w:val="002F4B55"/>
    <w:rsid w:val="00304570"/>
    <w:rsid w:val="00322A47"/>
    <w:rsid w:val="00325D5D"/>
    <w:rsid w:val="0033290E"/>
    <w:rsid w:val="003447C0"/>
    <w:rsid w:val="00352807"/>
    <w:rsid w:val="003733A3"/>
    <w:rsid w:val="003734DC"/>
    <w:rsid w:val="00373DB4"/>
    <w:rsid w:val="0037583C"/>
    <w:rsid w:val="00386BB6"/>
    <w:rsid w:val="003A0FE8"/>
    <w:rsid w:val="003B44F5"/>
    <w:rsid w:val="003B6168"/>
    <w:rsid w:val="003C70B7"/>
    <w:rsid w:val="003E2B75"/>
    <w:rsid w:val="003F0D1B"/>
    <w:rsid w:val="004374FB"/>
    <w:rsid w:val="0045003D"/>
    <w:rsid w:val="00450850"/>
    <w:rsid w:val="00453DB4"/>
    <w:rsid w:val="00456327"/>
    <w:rsid w:val="00461352"/>
    <w:rsid w:val="0048222B"/>
    <w:rsid w:val="00491F04"/>
    <w:rsid w:val="004B0806"/>
    <w:rsid w:val="004C0706"/>
    <w:rsid w:val="004C2274"/>
    <w:rsid w:val="004C5444"/>
    <w:rsid w:val="004D25B6"/>
    <w:rsid w:val="004D2B96"/>
    <w:rsid w:val="004D569D"/>
    <w:rsid w:val="004D570A"/>
    <w:rsid w:val="004D5762"/>
    <w:rsid w:val="004F7D21"/>
    <w:rsid w:val="00501ECA"/>
    <w:rsid w:val="0051582A"/>
    <w:rsid w:val="005175D5"/>
    <w:rsid w:val="0052720A"/>
    <w:rsid w:val="00535EE3"/>
    <w:rsid w:val="0053700F"/>
    <w:rsid w:val="00571B8B"/>
    <w:rsid w:val="005856C5"/>
    <w:rsid w:val="005A0DCF"/>
    <w:rsid w:val="005C007E"/>
    <w:rsid w:val="005C1D46"/>
    <w:rsid w:val="005C4BCC"/>
    <w:rsid w:val="005E50A2"/>
    <w:rsid w:val="00602FD6"/>
    <w:rsid w:val="00617645"/>
    <w:rsid w:val="00633DE6"/>
    <w:rsid w:val="00642C44"/>
    <w:rsid w:val="0065129C"/>
    <w:rsid w:val="006720EC"/>
    <w:rsid w:val="00676C81"/>
    <w:rsid w:val="006933F9"/>
    <w:rsid w:val="006968FB"/>
    <w:rsid w:val="006C0560"/>
    <w:rsid w:val="006E57D5"/>
    <w:rsid w:val="006E6257"/>
    <w:rsid w:val="006F48DB"/>
    <w:rsid w:val="006F56F9"/>
    <w:rsid w:val="00710C56"/>
    <w:rsid w:val="00714D81"/>
    <w:rsid w:val="007209D7"/>
    <w:rsid w:val="00723723"/>
    <w:rsid w:val="00730B0C"/>
    <w:rsid w:val="0074423E"/>
    <w:rsid w:val="007467D0"/>
    <w:rsid w:val="00750121"/>
    <w:rsid w:val="00751E9D"/>
    <w:rsid w:val="00772FE6"/>
    <w:rsid w:val="00783D60"/>
    <w:rsid w:val="007977E4"/>
    <w:rsid w:val="007B02F3"/>
    <w:rsid w:val="007B4140"/>
    <w:rsid w:val="007C0302"/>
    <w:rsid w:val="007E2A37"/>
    <w:rsid w:val="00826981"/>
    <w:rsid w:val="00845735"/>
    <w:rsid w:val="00867996"/>
    <w:rsid w:val="00874F7A"/>
    <w:rsid w:val="0088339E"/>
    <w:rsid w:val="008A5BF8"/>
    <w:rsid w:val="008C5EF7"/>
    <w:rsid w:val="008E2465"/>
    <w:rsid w:val="008E3EAD"/>
    <w:rsid w:val="008E6E7F"/>
    <w:rsid w:val="00904E3B"/>
    <w:rsid w:val="0092738E"/>
    <w:rsid w:val="00941FA9"/>
    <w:rsid w:val="009566FC"/>
    <w:rsid w:val="009B62E8"/>
    <w:rsid w:val="009D4FB7"/>
    <w:rsid w:val="009E3BB2"/>
    <w:rsid w:val="009F5E79"/>
    <w:rsid w:val="00A00813"/>
    <w:rsid w:val="00A1127E"/>
    <w:rsid w:val="00A13388"/>
    <w:rsid w:val="00A148C4"/>
    <w:rsid w:val="00A2213D"/>
    <w:rsid w:val="00A34534"/>
    <w:rsid w:val="00A513EB"/>
    <w:rsid w:val="00A74DDC"/>
    <w:rsid w:val="00A81FA4"/>
    <w:rsid w:val="00A9113D"/>
    <w:rsid w:val="00A91887"/>
    <w:rsid w:val="00A9744C"/>
    <w:rsid w:val="00A975EF"/>
    <w:rsid w:val="00AC13FC"/>
    <w:rsid w:val="00AC17CA"/>
    <w:rsid w:val="00AE635C"/>
    <w:rsid w:val="00AE6E75"/>
    <w:rsid w:val="00B10539"/>
    <w:rsid w:val="00B11E8C"/>
    <w:rsid w:val="00B137FC"/>
    <w:rsid w:val="00B27358"/>
    <w:rsid w:val="00B34930"/>
    <w:rsid w:val="00B37B71"/>
    <w:rsid w:val="00B41F6A"/>
    <w:rsid w:val="00B4479C"/>
    <w:rsid w:val="00B56D4E"/>
    <w:rsid w:val="00B85DEE"/>
    <w:rsid w:val="00B87175"/>
    <w:rsid w:val="00B96328"/>
    <w:rsid w:val="00BB5080"/>
    <w:rsid w:val="00BD089E"/>
    <w:rsid w:val="00C0398E"/>
    <w:rsid w:val="00C13031"/>
    <w:rsid w:val="00C20643"/>
    <w:rsid w:val="00C223C3"/>
    <w:rsid w:val="00C4025F"/>
    <w:rsid w:val="00C418E8"/>
    <w:rsid w:val="00C41E97"/>
    <w:rsid w:val="00C65A3B"/>
    <w:rsid w:val="00C75110"/>
    <w:rsid w:val="00C75878"/>
    <w:rsid w:val="00C75C0D"/>
    <w:rsid w:val="00C8107C"/>
    <w:rsid w:val="00CA1339"/>
    <w:rsid w:val="00CA3913"/>
    <w:rsid w:val="00CB5DF6"/>
    <w:rsid w:val="00CD2EAF"/>
    <w:rsid w:val="00CE6EAD"/>
    <w:rsid w:val="00CF25D9"/>
    <w:rsid w:val="00CF31FE"/>
    <w:rsid w:val="00D06F0F"/>
    <w:rsid w:val="00D22069"/>
    <w:rsid w:val="00D41ABC"/>
    <w:rsid w:val="00D75CE2"/>
    <w:rsid w:val="00D824B3"/>
    <w:rsid w:val="00DB3C4E"/>
    <w:rsid w:val="00DC2CA5"/>
    <w:rsid w:val="00DD0D0A"/>
    <w:rsid w:val="00DD58F6"/>
    <w:rsid w:val="00DF059E"/>
    <w:rsid w:val="00DF346E"/>
    <w:rsid w:val="00DF3534"/>
    <w:rsid w:val="00DF4E4F"/>
    <w:rsid w:val="00E012A5"/>
    <w:rsid w:val="00E25405"/>
    <w:rsid w:val="00E313DE"/>
    <w:rsid w:val="00E336B1"/>
    <w:rsid w:val="00E33AEE"/>
    <w:rsid w:val="00E43AFB"/>
    <w:rsid w:val="00E67B15"/>
    <w:rsid w:val="00E70404"/>
    <w:rsid w:val="00E753FA"/>
    <w:rsid w:val="00E802AD"/>
    <w:rsid w:val="00E85A42"/>
    <w:rsid w:val="00E9758F"/>
    <w:rsid w:val="00EB0954"/>
    <w:rsid w:val="00EB48CD"/>
    <w:rsid w:val="00ED12A9"/>
    <w:rsid w:val="00EF55AB"/>
    <w:rsid w:val="00F05DA0"/>
    <w:rsid w:val="00F1348C"/>
    <w:rsid w:val="00F13ED8"/>
    <w:rsid w:val="00F36603"/>
    <w:rsid w:val="00F372EA"/>
    <w:rsid w:val="00F41E76"/>
    <w:rsid w:val="00F43D2B"/>
    <w:rsid w:val="00F4653F"/>
    <w:rsid w:val="00F522CF"/>
    <w:rsid w:val="00F546AA"/>
    <w:rsid w:val="00F6094F"/>
    <w:rsid w:val="00F74B9C"/>
    <w:rsid w:val="00FA100C"/>
    <w:rsid w:val="00FA166E"/>
    <w:rsid w:val="00FA47C8"/>
    <w:rsid w:val="00FB0C18"/>
    <w:rsid w:val="00FB2FFD"/>
    <w:rsid w:val="00FC18C7"/>
    <w:rsid w:val="00FC4186"/>
    <w:rsid w:val="00FC5930"/>
    <w:rsid w:val="00FD000C"/>
    <w:rsid w:val="00FE237D"/>
    <w:rsid w:val="00FE43E4"/>
    <w:rsid w:val="00FF15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C075718"/>
  <w15:docId w15:val="{E94B1916-71BA-B44F-8654-338BB5D8C9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100C"/>
    <w:pPr>
      <w:spacing w:after="2" w:line="248" w:lineRule="auto"/>
      <w:ind w:left="10" w:hanging="10"/>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rsid w:val="00FA100C"/>
    <w:pPr>
      <w:keepNext/>
      <w:keepLines/>
      <w:numPr>
        <w:numId w:val="1"/>
      </w:numPr>
      <w:spacing w:after="0"/>
      <w:ind w:left="10" w:hanging="10"/>
      <w:outlineLvl w:val="0"/>
    </w:pPr>
    <w:rPr>
      <w:rFonts w:ascii="Times New Roman" w:eastAsia="Times New Roman" w:hAnsi="Times New Roman" w:cs="Times New Roman"/>
      <w:b/>
      <w:color w:val="000000"/>
      <w:sz w:val="24"/>
    </w:rPr>
  </w:style>
  <w:style w:type="paragraph" w:styleId="Heading3">
    <w:name w:val="heading 3"/>
    <w:basedOn w:val="Normal"/>
    <w:next w:val="Normal"/>
    <w:link w:val="Heading3Char"/>
    <w:uiPriority w:val="9"/>
    <w:semiHidden/>
    <w:unhideWhenUsed/>
    <w:qFormat/>
    <w:rsid w:val="00A00813"/>
    <w:pPr>
      <w:keepNext/>
      <w:keepLines/>
      <w:spacing w:before="40" w:after="0"/>
      <w:outlineLvl w:val="2"/>
    </w:pPr>
    <w:rPr>
      <w:rFonts w:asciiTheme="majorHAnsi" w:eastAsiaTheme="majorEastAsia" w:hAnsiTheme="majorHAnsi" w:cstheme="majorBidi"/>
      <w:color w:val="1F4D78"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FA100C"/>
    <w:rPr>
      <w:rFonts w:ascii="Times New Roman" w:eastAsia="Times New Roman" w:hAnsi="Times New Roman" w:cs="Times New Roman"/>
      <w:b/>
      <w:color w:val="000000"/>
      <w:sz w:val="24"/>
    </w:rPr>
  </w:style>
  <w:style w:type="paragraph" w:styleId="ListParagraph">
    <w:name w:val="List Paragraph"/>
    <w:basedOn w:val="Normal"/>
    <w:uiPriority w:val="34"/>
    <w:qFormat/>
    <w:rsid w:val="00BB5080"/>
    <w:pPr>
      <w:ind w:left="720"/>
      <w:contextualSpacing/>
    </w:pPr>
  </w:style>
  <w:style w:type="paragraph" w:styleId="NormalWeb">
    <w:name w:val="Normal (Web)"/>
    <w:basedOn w:val="Normal"/>
    <w:uiPriority w:val="99"/>
    <w:unhideWhenUsed/>
    <w:rsid w:val="00BB5080"/>
    <w:pPr>
      <w:spacing w:before="100" w:beforeAutospacing="1" w:after="100" w:afterAutospacing="1" w:line="240" w:lineRule="auto"/>
      <w:ind w:left="0" w:firstLine="0"/>
    </w:pPr>
    <w:rPr>
      <w:color w:val="auto"/>
      <w:szCs w:val="24"/>
    </w:rPr>
  </w:style>
  <w:style w:type="character" w:customStyle="1" w:styleId="poetry1">
    <w:name w:val="poetry1"/>
    <w:basedOn w:val="DefaultParagraphFont"/>
    <w:rsid w:val="00250763"/>
  </w:style>
  <w:style w:type="character" w:customStyle="1" w:styleId="apple-converted-space">
    <w:name w:val="apple-converted-space"/>
    <w:basedOn w:val="DefaultParagraphFont"/>
    <w:rsid w:val="00250763"/>
  </w:style>
  <w:style w:type="character" w:customStyle="1" w:styleId="apple-tab-span">
    <w:name w:val="apple-tab-span"/>
    <w:basedOn w:val="DefaultParagraphFont"/>
    <w:rsid w:val="006C0560"/>
  </w:style>
  <w:style w:type="paragraph" w:styleId="FootnoteText">
    <w:name w:val="footnote text"/>
    <w:basedOn w:val="Normal"/>
    <w:link w:val="FootnoteTextChar"/>
    <w:uiPriority w:val="99"/>
    <w:semiHidden/>
    <w:unhideWhenUsed/>
    <w:rsid w:val="0012114A"/>
    <w:pPr>
      <w:spacing w:after="0" w:line="240" w:lineRule="auto"/>
      <w:ind w:left="0" w:firstLine="0"/>
    </w:pPr>
    <w:rPr>
      <w:rFonts w:asciiTheme="minorHAnsi" w:eastAsiaTheme="minorHAnsi" w:hAnsiTheme="minorHAnsi" w:cstheme="minorBidi"/>
      <w:color w:val="auto"/>
      <w:sz w:val="20"/>
      <w:szCs w:val="20"/>
    </w:rPr>
  </w:style>
  <w:style w:type="character" w:customStyle="1" w:styleId="FootnoteTextChar">
    <w:name w:val="Footnote Text Char"/>
    <w:basedOn w:val="DefaultParagraphFont"/>
    <w:link w:val="FootnoteText"/>
    <w:uiPriority w:val="99"/>
    <w:semiHidden/>
    <w:rsid w:val="0012114A"/>
    <w:rPr>
      <w:rFonts w:eastAsiaTheme="minorHAnsi"/>
      <w:sz w:val="20"/>
      <w:szCs w:val="20"/>
    </w:rPr>
  </w:style>
  <w:style w:type="character" w:styleId="FootnoteReference">
    <w:name w:val="footnote reference"/>
    <w:basedOn w:val="DefaultParagraphFont"/>
    <w:uiPriority w:val="99"/>
    <w:semiHidden/>
    <w:unhideWhenUsed/>
    <w:rsid w:val="0012114A"/>
    <w:rPr>
      <w:vertAlign w:val="superscript"/>
    </w:rPr>
  </w:style>
  <w:style w:type="paragraph" w:styleId="Header">
    <w:name w:val="header"/>
    <w:basedOn w:val="Normal"/>
    <w:link w:val="HeaderChar"/>
    <w:uiPriority w:val="99"/>
    <w:unhideWhenUsed/>
    <w:rsid w:val="00C8107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107C"/>
    <w:rPr>
      <w:rFonts w:ascii="Times New Roman" w:eastAsia="Times New Roman" w:hAnsi="Times New Roman" w:cs="Times New Roman"/>
      <w:color w:val="000000"/>
      <w:sz w:val="24"/>
    </w:rPr>
  </w:style>
  <w:style w:type="character" w:styleId="Emphasis">
    <w:name w:val="Emphasis"/>
    <w:basedOn w:val="DefaultParagraphFont"/>
    <w:uiPriority w:val="99"/>
    <w:qFormat/>
    <w:rsid w:val="00450850"/>
    <w:rPr>
      <w:i/>
      <w:iCs/>
    </w:rPr>
  </w:style>
  <w:style w:type="character" w:styleId="Hyperlink">
    <w:name w:val="Hyperlink"/>
    <w:basedOn w:val="DefaultParagraphFont"/>
    <w:uiPriority w:val="99"/>
    <w:unhideWhenUsed/>
    <w:rsid w:val="00E67B15"/>
    <w:rPr>
      <w:color w:val="0000FF"/>
      <w:u w:val="single"/>
    </w:rPr>
  </w:style>
  <w:style w:type="character" w:styleId="UnresolvedMention">
    <w:name w:val="Unresolved Mention"/>
    <w:basedOn w:val="DefaultParagraphFont"/>
    <w:uiPriority w:val="99"/>
    <w:semiHidden/>
    <w:unhideWhenUsed/>
    <w:rsid w:val="002C3862"/>
    <w:rPr>
      <w:color w:val="605E5C"/>
      <w:shd w:val="clear" w:color="auto" w:fill="E1DFDD"/>
    </w:rPr>
  </w:style>
  <w:style w:type="character" w:styleId="FollowedHyperlink">
    <w:name w:val="FollowedHyperlink"/>
    <w:basedOn w:val="DefaultParagraphFont"/>
    <w:uiPriority w:val="99"/>
    <w:semiHidden/>
    <w:unhideWhenUsed/>
    <w:rsid w:val="00A00813"/>
    <w:rPr>
      <w:color w:val="954F72" w:themeColor="followedHyperlink"/>
      <w:u w:val="single"/>
    </w:rPr>
  </w:style>
  <w:style w:type="character" w:customStyle="1" w:styleId="Heading3Char">
    <w:name w:val="Heading 3 Char"/>
    <w:basedOn w:val="DefaultParagraphFont"/>
    <w:link w:val="Heading3"/>
    <w:uiPriority w:val="9"/>
    <w:semiHidden/>
    <w:rsid w:val="00A00813"/>
    <w:rPr>
      <w:rFonts w:asciiTheme="majorHAnsi" w:eastAsiaTheme="majorEastAsia" w:hAnsiTheme="majorHAnsi" w:cstheme="majorBidi"/>
      <w:color w:val="1F4D78" w:themeColor="accent1" w:themeShade="7F"/>
      <w:sz w:val="24"/>
      <w:szCs w:val="24"/>
    </w:rPr>
  </w:style>
  <w:style w:type="character" w:customStyle="1" w:styleId="text">
    <w:name w:val="text"/>
    <w:basedOn w:val="DefaultParagraphFont"/>
    <w:rsid w:val="00085E23"/>
  </w:style>
  <w:style w:type="character" w:customStyle="1" w:styleId="small-caps">
    <w:name w:val="small-caps"/>
    <w:basedOn w:val="DefaultParagraphFont"/>
    <w:rsid w:val="00FF1556"/>
  </w:style>
  <w:style w:type="character" w:customStyle="1" w:styleId="rxerq">
    <w:name w:val="rxerq"/>
    <w:basedOn w:val="DefaultParagraphFont"/>
    <w:rsid w:val="00FF1556"/>
  </w:style>
  <w:style w:type="character" w:customStyle="1" w:styleId="woj">
    <w:name w:val="woj"/>
    <w:basedOn w:val="DefaultParagraphFont"/>
    <w:rsid w:val="00FF1556"/>
  </w:style>
  <w:style w:type="character" w:customStyle="1" w:styleId="verse-105">
    <w:name w:val="verse-105"/>
    <w:basedOn w:val="DefaultParagraphFont"/>
    <w:rsid w:val="00453D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14752">
      <w:bodyDiv w:val="1"/>
      <w:marLeft w:val="0"/>
      <w:marRight w:val="0"/>
      <w:marTop w:val="0"/>
      <w:marBottom w:val="0"/>
      <w:divBdr>
        <w:top w:val="none" w:sz="0" w:space="0" w:color="auto"/>
        <w:left w:val="none" w:sz="0" w:space="0" w:color="auto"/>
        <w:bottom w:val="none" w:sz="0" w:space="0" w:color="auto"/>
        <w:right w:val="none" w:sz="0" w:space="0" w:color="auto"/>
      </w:divBdr>
    </w:div>
    <w:div w:id="226650238">
      <w:bodyDiv w:val="1"/>
      <w:marLeft w:val="0"/>
      <w:marRight w:val="0"/>
      <w:marTop w:val="0"/>
      <w:marBottom w:val="0"/>
      <w:divBdr>
        <w:top w:val="none" w:sz="0" w:space="0" w:color="auto"/>
        <w:left w:val="none" w:sz="0" w:space="0" w:color="auto"/>
        <w:bottom w:val="none" w:sz="0" w:space="0" w:color="auto"/>
        <w:right w:val="none" w:sz="0" w:space="0" w:color="auto"/>
      </w:divBdr>
    </w:div>
    <w:div w:id="308361520">
      <w:bodyDiv w:val="1"/>
      <w:marLeft w:val="0"/>
      <w:marRight w:val="0"/>
      <w:marTop w:val="0"/>
      <w:marBottom w:val="0"/>
      <w:divBdr>
        <w:top w:val="none" w:sz="0" w:space="0" w:color="auto"/>
        <w:left w:val="none" w:sz="0" w:space="0" w:color="auto"/>
        <w:bottom w:val="none" w:sz="0" w:space="0" w:color="auto"/>
        <w:right w:val="none" w:sz="0" w:space="0" w:color="auto"/>
      </w:divBdr>
    </w:div>
    <w:div w:id="448663546">
      <w:bodyDiv w:val="1"/>
      <w:marLeft w:val="0"/>
      <w:marRight w:val="0"/>
      <w:marTop w:val="0"/>
      <w:marBottom w:val="0"/>
      <w:divBdr>
        <w:top w:val="none" w:sz="0" w:space="0" w:color="auto"/>
        <w:left w:val="none" w:sz="0" w:space="0" w:color="auto"/>
        <w:bottom w:val="none" w:sz="0" w:space="0" w:color="auto"/>
        <w:right w:val="none" w:sz="0" w:space="0" w:color="auto"/>
      </w:divBdr>
    </w:div>
    <w:div w:id="759451696">
      <w:bodyDiv w:val="1"/>
      <w:marLeft w:val="0"/>
      <w:marRight w:val="0"/>
      <w:marTop w:val="0"/>
      <w:marBottom w:val="0"/>
      <w:divBdr>
        <w:top w:val="none" w:sz="0" w:space="0" w:color="auto"/>
        <w:left w:val="none" w:sz="0" w:space="0" w:color="auto"/>
        <w:bottom w:val="none" w:sz="0" w:space="0" w:color="auto"/>
        <w:right w:val="none" w:sz="0" w:space="0" w:color="auto"/>
      </w:divBdr>
    </w:div>
    <w:div w:id="770515948">
      <w:bodyDiv w:val="1"/>
      <w:marLeft w:val="0"/>
      <w:marRight w:val="0"/>
      <w:marTop w:val="0"/>
      <w:marBottom w:val="0"/>
      <w:divBdr>
        <w:top w:val="none" w:sz="0" w:space="0" w:color="auto"/>
        <w:left w:val="none" w:sz="0" w:space="0" w:color="auto"/>
        <w:bottom w:val="none" w:sz="0" w:space="0" w:color="auto"/>
        <w:right w:val="none" w:sz="0" w:space="0" w:color="auto"/>
      </w:divBdr>
    </w:div>
    <w:div w:id="863519579">
      <w:bodyDiv w:val="1"/>
      <w:marLeft w:val="0"/>
      <w:marRight w:val="0"/>
      <w:marTop w:val="0"/>
      <w:marBottom w:val="0"/>
      <w:divBdr>
        <w:top w:val="none" w:sz="0" w:space="0" w:color="auto"/>
        <w:left w:val="none" w:sz="0" w:space="0" w:color="auto"/>
        <w:bottom w:val="none" w:sz="0" w:space="0" w:color="auto"/>
        <w:right w:val="none" w:sz="0" w:space="0" w:color="auto"/>
      </w:divBdr>
    </w:div>
    <w:div w:id="890776033">
      <w:bodyDiv w:val="1"/>
      <w:marLeft w:val="0"/>
      <w:marRight w:val="0"/>
      <w:marTop w:val="0"/>
      <w:marBottom w:val="0"/>
      <w:divBdr>
        <w:top w:val="none" w:sz="0" w:space="0" w:color="auto"/>
        <w:left w:val="none" w:sz="0" w:space="0" w:color="auto"/>
        <w:bottom w:val="none" w:sz="0" w:space="0" w:color="auto"/>
        <w:right w:val="none" w:sz="0" w:space="0" w:color="auto"/>
      </w:divBdr>
    </w:div>
    <w:div w:id="1009135367">
      <w:bodyDiv w:val="1"/>
      <w:marLeft w:val="0"/>
      <w:marRight w:val="0"/>
      <w:marTop w:val="0"/>
      <w:marBottom w:val="0"/>
      <w:divBdr>
        <w:top w:val="none" w:sz="0" w:space="0" w:color="auto"/>
        <w:left w:val="none" w:sz="0" w:space="0" w:color="auto"/>
        <w:bottom w:val="none" w:sz="0" w:space="0" w:color="auto"/>
        <w:right w:val="none" w:sz="0" w:space="0" w:color="auto"/>
      </w:divBdr>
    </w:div>
    <w:div w:id="1187673719">
      <w:bodyDiv w:val="1"/>
      <w:marLeft w:val="0"/>
      <w:marRight w:val="0"/>
      <w:marTop w:val="0"/>
      <w:marBottom w:val="0"/>
      <w:divBdr>
        <w:top w:val="none" w:sz="0" w:space="0" w:color="auto"/>
        <w:left w:val="none" w:sz="0" w:space="0" w:color="auto"/>
        <w:bottom w:val="none" w:sz="0" w:space="0" w:color="auto"/>
        <w:right w:val="none" w:sz="0" w:space="0" w:color="auto"/>
      </w:divBdr>
    </w:div>
    <w:div w:id="1311179806">
      <w:bodyDiv w:val="1"/>
      <w:marLeft w:val="0"/>
      <w:marRight w:val="0"/>
      <w:marTop w:val="0"/>
      <w:marBottom w:val="0"/>
      <w:divBdr>
        <w:top w:val="none" w:sz="0" w:space="0" w:color="auto"/>
        <w:left w:val="none" w:sz="0" w:space="0" w:color="auto"/>
        <w:bottom w:val="none" w:sz="0" w:space="0" w:color="auto"/>
        <w:right w:val="none" w:sz="0" w:space="0" w:color="auto"/>
      </w:divBdr>
    </w:div>
    <w:div w:id="1367293512">
      <w:bodyDiv w:val="1"/>
      <w:marLeft w:val="0"/>
      <w:marRight w:val="0"/>
      <w:marTop w:val="0"/>
      <w:marBottom w:val="0"/>
      <w:divBdr>
        <w:top w:val="none" w:sz="0" w:space="0" w:color="auto"/>
        <w:left w:val="none" w:sz="0" w:space="0" w:color="auto"/>
        <w:bottom w:val="none" w:sz="0" w:space="0" w:color="auto"/>
        <w:right w:val="none" w:sz="0" w:space="0" w:color="auto"/>
      </w:divBdr>
    </w:div>
    <w:div w:id="1559826816">
      <w:bodyDiv w:val="1"/>
      <w:marLeft w:val="0"/>
      <w:marRight w:val="0"/>
      <w:marTop w:val="0"/>
      <w:marBottom w:val="0"/>
      <w:divBdr>
        <w:top w:val="none" w:sz="0" w:space="0" w:color="auto"/>
        <w:left w:val="none" w:sz="0" w:space="0" w:color="auto"/>
        <w:bottom w:val="none" w:sz="0" w:space="0" w:color="auto"/>
        <w:right w:val="none" w:sz="0" w:space="0" w:color="auto"/>
      </w:divBdr>
    </w:div>
    <w:div w:id="1577596210">
      <w:bodyDiv w:val="1"/>
      <w:marLeft w:val="0"/>
      <w:marRight w:val="0"/>
      <w:marTop w:val="0"/>
      <w:marBottom w:val="0"/>
      <w:divBdr>
        <w:top w:val="none" w:sz="0" w:space="0" w:color="auto"/>
        <w:left w:val="none" w:sz="0" w:space="0" w:color="auto"/>
        <w:bottom w:val="none" w:sz="0" w:space="0" w:color="auto"/>
        <w:right w:val="none" w:sz="0" w:space="0" w:color="auto"/>
      </w:divBdr>
    </w:div>
    <w:div w:id="1603222889">
      <w:bodyDiv w:val="1"/>
      <w:marLeft w:val="0"/>
      <w:marRight w:val="0"/>
      <w:marTop w:val="0"/>
      <w:marBottom w:val="0"/>
      <w:divBdr>
        <w:top w:val="none" w:sz="0" w:space="0" w:color="auto"/>
        <w:left w:val="none" w:sz="0" w:space="0" w:color="auto"/>
        <w:bottom w:val="none" w:sz="0" w:space="0" w:color="auto"/>
        <w:right w:val="none" w:sz="0" w:space="0" w:color="auto"/>
      </w:divBdr>
      <w:divsChild>
        <w:div w:id="50471397">
          <w:marLeft w:val="0"/>
          <w:marRight w:val="0"/>
          <w:marTop w:val="0"/>
          <w:marBottom w:val="0"/>
          <w:divBdr>
            <w:top w:val="none" w:sz="0" w:space="0" w:color="auto"/>
            <w:left w:val="none" w:sz="0" w:space="0" w:color="auto"/>
            <w:bottom w:val="none" w:sz="0" w:space="0" w:color="auto"/>
            <w:right w:val="none" w:sz="0" w:space="0" w:color="auto"/>
          </w:divBdr>
        </w:div>
        <w:div w:id="762261107">
          <w:marLeft w:val="0"/>
          <w:marRight w:val="0"/>
          <w:marTop w:val="0"/>
          <w:marBottom w:val="0"/>
          <w:divBdr>
            <w:top w:val="none" w:sz="0" w:space="0" w:color="auto"/>
            <w:left w:val="none" w:sz="0" w:space="0" w:color="auto"/>
            <w:bottom w:val="none" w:sz="0" w:space="0" w:color="auto"/>
            <w:right w:val="none" w:sz="0" w:space="0" w:color="auto"/>
          </w:divBdr>
        </w:div>
      </w:divsChild>
    </w:div>
    <w:div w:id="1607226118">
      <w:bodyDiv w:val="1"/>
      <w:marLeft w:val="0"/>
      <w:marRight w:val="0"/>
      <w:marTop w:val="0"/>
      <w:marBottom w:val="0"/>
      <w:divBdr>
        <w:top w:val="none" w:sz="0" w:space="0" w:color="auto"/>
        <w:left w:val="none" w:sz="0" w:space="0" w:color="auto"/>
        <w:bottom w:val="none" w:sz="0" w:space="0" w:color="auto"/>
        <w:right w:val="none" w:sz="0" w:space="0" w:color="auto"/>
      </w:divBdr>
    </w:div>
    <w:div w:id="1814911248">
      <w:bodyDiv w:val="1"/>
      <w:marLeft w:val="0"/>
      <w:marRight w:val="0"/>
      <w:marTop w:val="0"/>
      <w:marBottom w:val="0"/>
      <w:divBdr>
        <w:top w:val="none" w:sz="0" w:space="0" w:color="auto"/>
        <w:left w:val="none" w:sz="0" w:space="0" w:color="auto"/>
        <w:bottom w:val="none" w:sz="0" w:space="0" w:color="auto"/>
        <w:right w:val="none" w:sz="0" w:space="0" w:color="auto"/>
      </w:divBdr>
    </w:div>
    <w:div w:id="1852908198">
      <w:bodyDiv w:val="1"/>
      <w:marLeft w:val="0"/>
      <w:marRight w:val="0"/>
      <w:marTop w:val="0"/>
      <w:marBottom w:val="0"/>
      <w:divBdr>
        <w:top w:val="none" w:sz="0" w:space="0" w:color="auto"/>
        <w:left w:val="none" w:sz="0" w:space="0" w:color="auto"/>
        <w:bottom w:val="none" w:sz="0" w:space="0" w:color="auto"/>
        <w:right w:val="none" w:sz="0" w:space="0" w:color="auto"/>
      </w:divBdr>
    </w:div>
    <w:div w:id="1860921980">
      <w:bodyDiv w:val="1"/>
      <w:marLeft w:val="0"/>
      <w:marRight w:val="0"/>
      <w:marTop w:val="0"/>
      <w:marBottom w:val="0"/>
      <w:divBdr>
        <w:top w:val="none" w:sz="0" w:space="0" w:color="auto"/>
        <w:left w:val="none" w:sz="0" w:space="0" w:color="auto"/>
        <w:bottom w:val="none" w:sz="0" w:space="0" w:color="auto"/>
        <w:right w:val="none" w:sz="0" w:space="0" w:color="auto"/>
      </w:divBdr>
    </w:div>
    <w:div w:id="1888562951">
      <w:bodyDiv w:val="1"/>
      <w:marLeft w:val="0"/>
      <w:marRight w:val="0"/>
      <w:marTop w:val="0"/>
      <w:marBottom w:val="0"/>
      <w:divBdr>
        <w:top w:val="none" w:sz="0" w:space="0" w:color="auto"/>
        <w:left w:val="none" w:sz="0" w:space="0" w:color="auto"/>
        <w:bottom w:val="none" w:sz="0" w:space="0" w:color="auto"/>
        <w:right w:val="none" w:sz="0" w:space="0" w:color="auto"/>
      </w:divBdr>
    </w:div>
    <w:div w:id="20209651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TotalTime>
  <Pages>2</Pages>
  <Words>684</Words>
  <Characters>3901</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Microsoft Word - Ready_Session 1_text.docx</vt:lpstr>
    </vt:vector>
  </TitlesOfParts>
  <Company>LifeWay</Company>
  <LinksUpToDate>false</LinksUpToDate>
  <CharactersWithSpaces>4576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Ready_Session 1_text.docx</dc:title>
  <dc:subject/>
  <dc:creator>Microsoft Office User</dc:creator>
  <cp:keywords/>
  <dc:description/>
  <cp:lastModifiedBy>Christina Zimmerman</cp:lastModifiedBy>
  <cp:revision>4</cp:revision>
  <cp:lastPrinted>2021-09-07T22:01:00Z</cp:lastPrinted>
  <dcterms:created xsi:type="dcterms:W3CDTF">2022-04-25T07:29:00Z</dcterms:created>
  <dcterms:modified xsi:type="dcterms:W3CDTF">2022-04-28T15:05:00Z</dcterms:modified>
</cp:coreProperties>
</file>