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176"/>
        <w:ind w:left="4243" w:right="0" w:hanging="795"/>
        <w:jc w:val="left"/>
        <w:rPr>
          <w:b/>
          <w:sz w:val="18"/>
        </w:rPr>
      </w:pPr>
      <w:r>
        <w:rPr>
          <w:b/>
          <w:sz w:val="18"/>
        </w:rPr>
        <w:t>DELTA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LIMITED</w:t>
      </w:r>
      <w:r>
        <w:rPr>
          <w:b/>
          <w:sz w:val="18"/>
          <w:vertAlign w:val="superscript"/>
        </w:rPr>
        <w:t>®</w:t>
      </w:r>
      <w:r>
        <w:rPr>
          <w:b/>
          <w:sz w:val="18"/>
          <w:vertAlign w:val="baseline"/>
        </w:rPr>
        <w:t>,</w:t>
      </w:r>
      <w:r>
        <w:rPr>
          <w:b/>
          <w:spacing w:val="-6"/>
          <w:sz w:val="18"/>
          <w:vertAlign w:val="baseline"/>
        </w:rPr>
        <w:t> </w:t>
      </w:r>
      <w:r>
        <w:rPr>
          <w:b/>
          <w:sz w:val="18"/>
          <w:vertAlign w:val="baseline"/>
        </w:rPr>
        <w:t>TYPE</w:t>
      </w:r>
      <w:r>
        <w:rPr>
          <w:b/>
          <w:spacing w:val="-6"/>
          <w:sz w:val="18"/>
          <w:vertAlign w:val="baseline"/>
        </w:rPr>
        <w:t> </w:t>
      </w:r>
      <w:r>
        <w:rPr>
          <w:b/>
          <w:sz w:val="18"/>
          <w:vertAlign w:val="baseline"/>
        </w:rPr>
        <w:t>WH</w:t>
      </w:r>
      <w:r>
        <w:rPr>
          <w:b/>
          <w:spacing w:val="-8"/>
          <w:sz w:val="18"/>
          <w:vertAlign w:val="baseline"/>
        </w:rPr>
        <w:t> </w:t>
      </w:r>
      <w:r>
        <w:rPr>
          <w:b/>
          <w:sz w:val="18"/>
          <w:vertAlign w:val="baseline"/>
        </w:rPr>
        <w:t>-</w:t>
      </w:r>
      <w:r>
        <w:rPr>
          <w:b/>
          <w:spacing w:val="-6"/>
          <w:sz w:val="18"/>
          <w:vertAlign w:val="baseline"/>
        </w:rPr>
        <w:t> </w:t>
      </w:r>
      <w:r>
        <w:rPr>
          <w:b/>
          <w:sz w:val="18"/>
          <w:vertAlign w:val="baseline"/>
        </w:rPr>
        <w:t>MODELS</w:t>
      </w:r>
      <w:r>
        <w:rPr>
          <w:b/>
          <w:spacing w:val="-6"/>
          <w:sz w:val="18"/>
          <w:vertAlign w:val="baseline"/>
        </w:rPr>
        <w:t> </w:t>
      </w:r>
      <w:r>
        <w:rPr>
          <w:b/>
          <w:sz w:val="18"/>
          <w:vertAlign w:val="baseline"/>
        </w:rPr>
        <w:t>399B-899B SUGGESTED SPECIFICATIONS</w:t>
      </w:r>
    </w:p>
    <w:p>
      <w:pPr>
        <w:tabs>
          <w:tab w:pos="1838" w:val="left" w:leader="none"/>
          <w:tab w:pos="1889" w:val="left" w:leader="none"/>
        </w:tabs>
        <w:spacing w:before="71"/>
        <w:ind w:left="629" w:right="415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Catalog No.:</w:t>
        <w:tab/>
      </w:r>
      <w:r>
        <w:rPr>
          <w:spacing w:val="-2"/>
          <w:sz w:val="18"/>
        </w:rPr>
        <w:t>3500.97B Effective:</w:t>
      </w:r>
      <w:r>
        <w:rPr>
          <w:sz w:val="18"/>
        </w:rPr>
        <w:tab/>
        <w:tab/>
      </w:r>
      <w:r>
        <w:rPr>
          <w:spacing w:val="-2"/>
          <w:sz w:val="18"/>
        </w:rPr>
        <w:t>04-01-</w:t>
      </w:r>
      <w:r>
        <w:rPr>
          <w:spacing w:val="-5"/>
          <w:sz w:val="18"/>
        </w:rPr>
        <w:t>17</w:t>
      </w:r>
    </w:p>
    <w:p>
      <w:pPr>
        <w:tabs>
          <w:tab w:pos="1889" w:val="left" w:leader="none"/>
        </w:tabs>
        <w:spacing w:line="203" w:lineRule="exact" w:before="0"/>
        <w:ind w:left="62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900684</wp:posOffset>
                </wp:positionH>
                <wp:positionV relativeFrom="paragraph">
                  <wp:posOffset>-312524</wp:posOffset>
                </wp:positionV>
                <wp:extent cx="6181725" cy="5060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81725" cy="506095"/>
                          <a:chExt cx="6181725" cy="5060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1" y="4572"/>
                            <a:ext cx="61722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495300">
                                <a:moveTo>
                                  <a:pt x="6172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299"/>
                                </a:lnTo>
                                <a:lnTo>
                                  <a:pt x="6172199" y="495299"/>
                                </a:lnTo>
                                <a:lnTo>
                                  <a:pt x="6172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8172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506095">
                                <a:moveTo>
                                  <a:pt x="6181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968"/>
                                </a:lnTo>
                                <a:lnTo>
                                  <a:pt x="6181344" y="505968"/>
                                </a:lnTo>
                                <a:lnTo>
                                  <a:pt x="6181344" y="499872"/>
                                </a:lnTo>
                                <a:lnTo>
                                  <a:pt x="9144" y="499872"/>
                                </a:lnTo>
                                <a:lnTo>
                                  <a:pt x="4572" y="495300"/>
                                </a:lnTo>
                                <a:lnTo>
                                  <a:pt x="9144" y="495300"/>
                                </a:lnTo>
                                <a:lnTo>
                                  <a:pt x="9144" y="10668"/>
                                </a:lnTo>
                                <a:lnTo>
                                  <a:pt x="4572" y="10668"/>
                                </a:lnTo>
                                <a:lnTo>
                                  <a:pt x="9144" y="4572"/>
                                </a:lnTo>
                                <a:lnTo>
                                  <a:pt x="6181344" y="4572"/>
                                </a:lnTo>
                                <a:lnTo>
                                  <a:pt x="6181344" y="0"/>
                                </a:lnTo>
                                <a:close/>
                              </a:path>
                              <a:path w="6181725" h="506095">
                                <a:moveTo>
                                  <a:pt x="9144" y="495300"/>
                                </a:moveTo>
                                <a:lnTo>
                                  <a:pt x="4572" y="495300"/>
                                </a:lnTo>
                                <a:lnTo>
                                  <a:pt x="9144" y="499872"/>
                                </a:lnTo>
                                <a:lnTo>
                                  <a:pt x="9144" y="495300"/>
                                </a:lnTo>
                                <a:close/>
                              </a:path>
                              <a:path w="6181725" h="506095">
                                <a:moveTo>
                                  <a:pt x="6172200" y="495300"/>
                                </a:moveTo>
                                <a:lnTo>
                                  <a:pt x="9144" y="495300"/>
                                </a:lnTo>
                                <a:lnTo>
                                  <a:pt x="9144" y="499872"/>
                                </a:lnTo>
                                <a:lnTo>
                                  <a:pt x="6172200" y="499872"/>
                                </a:lnTo>
                                <a:lnTo>
                                  <a:pt x="6172200" y="495300"/>
                                </a:lnTo>
                                <a:close/>
                              </a:path>
                              <a:path w="6181725" h="506095">
                                <a:moveTo>
                                  <a:pt x="6172200" y="4572"/>
                                </a:moveTo>
                                <a:lnTo>
                                  <a:pt x="6172200" y="499872"/>
                                </a:lnTo>
                                <a:lnTo>
                                  <a:pt x="6176772" y="495300"/>
                                </a:lnTo>
                                <a:lnTo>
                                  <a:pt x="6181344" y="495300"/>
                                </a:lnTo>
                                <a:lnTo>
                                  <a:pt x="6181344" y="10668"/>
                                </a:lnTo>
                                <a:lnTo>
                                  <a:pt x="6176772" y="10668"/>
                                </a:lnTo>
                                <a:lnTo>
                                  <a:pt x="6172200" y="4572"/>
                                </a:lnTo>
                                <a:close/>
                              </a:path>
                              <a:path w="6181725" h="506095">
                                <a:moveTo>
                                  <a:pt x="6181344" y="495300"/>
                                </a:moveTo>
                                <a:lnTo>
                                  <a:pt x="6176772" y="495300"/>
                                </a:lnTo>
                                <a:lnTo>
                                  <a:pt x="6172200" y="499872"/>
                                </a:lnTo>
                                <a:lnTo>
                                  <a:pt x="6181344" y="499872"/>
                                </a:lnTo>
                                <a:lnTo>
                                  <a:pt x="6181344" y="495300"/>
                                </a:lnTo>
                                <a:close/>
                              </a:path>
                              <a:path w="6181725" h="506095">
                                <a:moveTo>
                                  <a:pt x="9144" y="4572"/>
                                </a:moveTo>
                                <a:lnTo>
                                  <a:pt x="4572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6181725" h="506095">
                                <a:moveTo>
                                  <a:pt x="6172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10668"/>
                                </a:lnTo>
                                <a:lnTo>
                                  <a:pt x="6172200" y="10668"/>
                                </a:lnTo>
                                <a:lnTo>
                                  <a:pt x="6172200" y="4572"/>
                                </a:lnTo>
                                <a:close/>
                              </a:path>
                              <a:path w="6181725" h="506095">
                                <a:moveTo>
                                  <a:pt x="6181344" y="4572"/>
                                </a:moveTo>
                                <a:lnTo>
                                  <a:pt x="6172200" y="4572"/>
                                </a:lnTo>
                                <a:lnTo>
                                  <a:pt x="6176772" y="10668"/>
                                </a:lnTo>
                                <a:lnTo>
                                  <a:pt x="6181344" y="10668"/>
                                </a:lnTo>
                                <a:lnTo>
                                  <a:pt x="6181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68580"/>
                            <a:ext cx="1104900" cy="3688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7467" y="45720"/>
                            <a:ext cx="1283207" cy="405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8572" y="67056"/>
                            <a:ext cx="3148584" cy="332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20006pt;margin-top:-24.608267pt;width:486.75pt;height:39.85pt;mso-position-horizontal-relative:page;mso-position-vertical-relative:paragraph;z-index:-15854592" id="docshapegroup1" coordorigin="1418,-492" coordsize="9735,797">
                <v:rect style="position:absolute;left:1425;top:-485;width:9720;height:780" id="docshape2" filled="true" fillcolor="#eaeaea" stroked="false">
                  <v:fill type="solid"/>
                </v:rect>
                <v:shape style="position:absolute;left:1418;top:-493;width:9735;height:797" id="docshape3" coordorigin="1418,-492" coordsize="9735,797" path="m11153,-492l1418,-492,1418,305,11153,305,11153,295,1433,295,1426,288,1433,288,1433,-475,1426,-475,1433,-485,11153,-485,11153,-492xm1433,288l1426,288,1433,295,1433,288xm11138,288l1433,288,1433,295,11138,295,11138,288xm11138,-485l11138,295,11146,288,11153,288,11153,-475,11146,-475,11138,-485xm11153,288l11146,288,11138,295,11153,295,11153,288xm1433,-485l1426,-475,1433,-475,1433,-485xm11138,-485l1433,-485,1433,-475,11138,-475,11138,-485xm11153,-485l11138,-485,11146,-475,11153,-475,11153,-485xe" filled="true" fillcolor="#000000" stroked="false">
                  <v:path arrowok="t"/>
                  <v:fill type="solid"/>
                </v:shape>
                <v:shape style="position:absolute;left:1531;top:-385;width:1740;height:581" type="#_x0000_t75" id="docshape4" stroked="false">
                  <v:imagedata r:id="rId5" o:title=""/>
                </v:shape>
                <v:shape style="position:absolute;left:9115;top:-421;width:2021;height:639" type="#_x0000_t75" id="docshape5" stroked="false">
                  <v:imagedata r:id="rId6" o:title=""/>
                </v:shape>
                <v:shape style="position:absolute;left:3825;top:-387;width:4959;height:524" type="#_x0000_t75" id="docshape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8"/>
        </w:rPr>
        <w:t>Replaces:</w:t>
      </w:r>
      <w:r>
        <w:rPr>
          <w:sz w:val="18"/>
        </w:rPr>
        <w:tab/>
      </w:r>
      <w:r>
        <w:rPr>
          <w:spacing w:val="-2"/>
          <w:sz w:val="18"/>
        </w:rPr>
        <w:t>11-15-</w:t>
      </w:r>
      <w:r>
        <w:rPr>
          <w:spacing w:val="-5"/>
          <w:sz w:val="18"/>
        </w:rPr>
        <w:t>08</w:t>
      </w:r>
    </w:p>
    <w:p>
      <w:pPr>
        <w:spacing w:after="0" w:line="203" w:lineRule="exact"/>
        <w:jc w:val="left"/>
        <w:rPr>
          <w:sz w:val="18"/>
        </w:rPr>
        <w:sectPr>
          <w:type w:val="continuous"/>
          <w:pgSz w:w="12240" w:h="15840"/>
          <w:pgMar w:top="540" w:bottom="280" w:left="720" w:right="720"/>
          <w:cols w:num="2" w:equalWidth="0">
            <w:col w:w="7731" w:space="40"/>
            <w:col w:w="3029"/>
          </w:cols>
        </w:sectPr>
      </w:pPr>
    </w:p>
    <w:p>
      <w:pPr>
        <w:spacing w:before="307"/>
        <w:ind w:left="993" w:right="638" w:firstLine="0"/>
        <w:jc w:val="center"/>
        <w:rPr>
          <w:b/>
          <w:sz w:val="20"/>
        </w:rPr>
      </w:pPr>
      <w:r>
        <w:rPr>
          <w:b/>
          <w:sz w:val="20"/>
        </w:rPr>
        <w:t>DIVISION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52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33.13</w:t>
      </w:r>
    </w:p>
    <w:p>
      <w:pPr>
        <w:spacing w:before="228"/>
        <w:ind w:left="993" w:right="638" w:firstLine="0"/>
        <w:jc w:val="center"/>
        <w:rPr>
          <w:b/>
          <w:sz w:val="20"/>
        </w:rPr>
      </w:pPr>
      <w:r>
        <w:rPr>
          <w:b/>
          <w:sz w:val="20"/>
        </w:rPr>
        <w:t>FINNED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WATER-TUBE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HEATERS</w:t>
      </w:r>
    </w:p>
    <w:p>
      <w:pPr>
        <w:pStyle w:val="BodyText"/>
        <w:spacing w:before="92"/>
        <w:ind w:left="0" w:firstLine="0"/>
        <w:rPr>
          <w:b/>
        </w:rPr>
      </w:pPr>
    </w:p>
    <w:p>
      <w:pPr>
        <w:spacing w:before="0"/>
        <w:ind w:left="1475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923544</wp:posOffset>
            </wp:positionH>
            <wp:positionV relativeFrom="paragraph">
              <wp:posOffset>26591</wp:posOffset>
            </wp:positionV>
            <wp:extent cx="414528" cy="9448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GENERAL</w:t>
      </w:r>
    </w:p>
    <w:p>
      <w:pPr>
        <w:pStyle w:val="Heading1"/>
        <w:numPr>
          <w:ilvl w:val="1"/>
          <w:numId w:val="1"/>
        </w:numPr>
        <w:tabs>
          <w:tab w:pos="1351" w:val="left" w:leader="none"/>
        </w:tabs>
        <w:spacing w:line="240" w:lineRule="auto" w:before="121" w:after="0"/>
        <w:ind w:left="1351" w:right="0" w:hanging="632"/>
        <w:jc w:val="left"/>
      </w:pPr>
      <w:r>
        <w:rPr>
          <w:spacing w:val="-2"/>
        </w:rPr>
        <w:t>SUMMARY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6"/>
          <w:sz w:val="20"/>
        </w:rPr>
        <w:t> </w:t>
      </w:r>
      <w:r>
        <w:rPr>
          <w:sz w:val="20"/>
        </w:rPr>
        <w:t>includes</w:t>
      </w:r>
      <w:r>
        <w:rPr>
          <w:spacing w:val="-6"/>
          <w:sz w:val="20"/>
        </w:rPr>
        <w:t> </w:t>
      </w:r>
      <w:r>
        <w:rPr>
          <w:sz w:val="20"/>
        </w:rPr>
        <w:t>gas-fired,</w:t>
      </w:r>
      <w:r>
        <w:rPr>
          <w:spacing w:val="-6"/>
          <w:sz w:val="20"/>
        </w:rPr>
        <w:t> </w:t>
      </w:r>
      <w:r>
        <w:rPr>
          <w:sz w:val="20"/>
        </w:rPr>
        <w:t>Cupro-Nickel</w:t>
      </w:r>
      <w:r>
        <w:rPr>
          <w:spacing w:val="-8"/>
          <w:sz w:val="20"/>
        </w:rPr>
        <w:t> </w:t>
      </w:r>
      <w:r>
        <w:rPr>
          <w:sz w:val="20"/>
        </w:rPr>
        <w:t>finned-tube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storage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tank.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79" w:after="0"/>
        <w:ind w:left="1709" w:right="0" w:hanging="356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Sections</w:t>
      </w:r>
    </w:p>
    <w:p>
      <w:pPr>
        <w:tabs>
          <w:tab w:pos="10468" w:val="left" w:leader="none"/>
        </w:tabs>
        <w:spacing w:before="37"/>
        <w:ind w:left="1684" w:right="0" w:firstLine="0"/>
        <w:jc w:val="left"/>
        <w:rPr>
          <w:i/>
          <w:sz w:val="20"/>
        </w:rPr>
      </w:pPr>
      <w:r>
        <w:rPr>
          <w:i/>
          <w:color w:val="000000"/>
          <w:spacing w:val="-28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Specifier</w:t>
      </w:r>
      <w:r>
        <w:rPr>
          <w:i/>
          <w:color w:val="000000"/>
          <w:spacing w:val="-3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Note:</w:t>
      </w:r>
      <w:r>
        <w:rPr>
          <w:i/>
          <w:color w:val="000000"/>
          <w:spacing w:val="46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Use</w:t>
      </w:r>
      <w:r>
        <w:rPr>
          <w:i/>
          <w:color w:val="000000"/>
          <w:spacing w:val="-3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as</w:t>
      </w:r>
      <w:r>
        <w:rPr>
          <w:i/>
          <w:color w:val="000000"/>
          <w:spacing w:val="-3"/>
          <w:sz w:val="20"/>
          <w:shd w:fill="E6E6E6" w:color="auto" w:val="clear"/>
        </w:rPr>
        <w:t> </w:t>
      </w:r>
      <w:r>
        <w:rPr>
          <w:i/>
          <w:color w:val="000000"/>
          <w:spacing w:val="-2"/>
          <w:sz w:val="20"/>
          <w:shd w:fill="E6E6E6" w:color="auto" w:val="clear"/>
        </w:rPr>
        <w:t>needed</w:t>
      </w:r>
      <w:r>
        <w:rPr>
          <w:i/>
          <w:color w:val="000000"/>
          <w:sz w:val="20"/>
          <w:shd w:fill="E6E6E6" w:color="auto" w:val="clear"/>
        </w:rPr>
        <w:tab/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43" w:after="0"/>
        <w:ind w:left="2069" w:right="0" w:hanging="356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Services</w:t>
      </w:r>
      <w:r>
        <w:rPr>
          <w:spacing w:val="-3"/>
          <w:sz w:val="20"/>
        </w:rPr>
        <w:t> </w:t>
      </w:r>
      <w:r>
        <w:rPr>
          <w:sz w:val="20"/>
        </w:rPr>
        <w:t>Piping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Division</w:t>
      </w:r>
      <w:r>
        <w:rPr>
          <w:spacing w:val="-5"/>
          <w:sz w:val="20"/>
        </w:rPr>
        <w:t> </w:t>
      </w:r>
      <w:r>
        <w:rPr>
          <w:sz w:val="20"/>
        </w:rPr>
        <w:t>23</w:t>
      </w:r>
      <w:r>
        <w:rPr>
          <w:spacing w:val="-5"/>
          <w:sz w:val="20"/>
        </w:rPr>
        <w:t> </w:t>
      </w:r>
      <w:r>
        <w:rPr>
          <w:sz w:val="20"/>
        </w:rPr>
        <w:t>21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00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Breeching,</w:t>
      </w:r>
      <w:r>
        <w:rPr>
          <w:spacing w:val="-5"/>
          <w:sz w:val="20"/>
        </w:rPr>
        <w:t> </w:t>
      </w:r>
      <w:r>
        <w:rPr>
          <w:sz w:val="20"/>
        </w:rPr>
        <w:t>Chimneys,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Stacks</w:t>
      </w:r>
      <w:r>
        <w:rPr>
          <w:spacing w:val="-4"/>
          <w:sz w:val="20"/>
        </w:rPr>
        <w:t> </w:t>
      </w:r>
      <w:r>
        <w:rPr>
          <w:sz w:val="20"/>
        </w:rPr>
        <w:t>(Venting)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Division</w:t>
      </w:r>
      <w:r>
        <w:rPr>
          <w:spacing w:val="-5"/>
          <w:sz w:val="20"/>
        </w:rPr>
        <w:t> </w:t>
      </w:r>
      <w:r>
        <w:rPr>
          <w:sz w:val="20"/>
        </w:rPr>
        <w:t>23</w:t>
      </w:r>
      <w:r>
        <w:rPr>
          <w:spacing w:val="-6"/>
          <w:sz w:val="20"/>
        </w:rPr>
        <w:t> </w:t>
      </w:r>
      <w:r>
        <w:rPr>
          <w:sz w:val="20"/>
        </w:rPr>
        <w:t>51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00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HVAC</w:t>
      </w:r>
      <w:r>
        <w:rPr>
          <w:spacing w:val="-6"/>
          <w:sz w:val="20"/>
        </w:rPr>
        <w:t> </w:t>
      </w:r>
      <w:r>
        <w:rPr>
          <w:sz w:val="20"/>
        </w:rPr>
        <w:t>Instrumentation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Division</w:t>
      </w:r>
      <w:r>
        <w:rPr>
          <w:spacing w:val="-6"/>
          <w:sz w:val="20"/>
        </w:rPr>
        <w:t> </w:t>
      </w:r>
      <w:r>
        <w:rPr>
          <w:sz w:val="20"/>
        </w:rPr>
        <w:t>23</w:t>
      </w:r>
      <w:r>
        <w:rPr>
          <w:spacing w:val="-7"/>
          <w:sz w:val="20"/>
        </w:rPr>
        <w:t> </w:t>
      </w:r>
      <w:r>
        <w:rPr>
          <w:sz w:val="20"/>
        </w:rPr>
        <w:t>09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00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  <w:rPr>
          <w:sz w:val="20"/>
        </w:rPr>
      </w:pPr>
      <w:r>
        <w:rPr>
          <w:sz w:val="20"/>
        </w:rPr>
        <w:t>Electrical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Division</w:t>
      </w:r>
      <w:r>
        <w:rPr>
          <w:spacing w:val="-5"/>
          <w:sz w:val="20"/>
        </w:rPr>
        <w:t> </w:t>
      </w:r>
      <w:r>
        <w:rPr>
          <w:sz w:val="20"/>
        </w:rPr>
        <w:t>23</w:t>
      </w:r>
      <w:r>
        <w:rPr>
          <w:spacing w:val="-3"/>
          <w:sz w:val="20"/>
        </w:rPr>
        <w:t> </w:t>
      </w:r>
      <w:r>
        <w:rPr>
          <w:sz w:val="20"/>
        </w:rPr>
        <w:t>09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33</w:t>
      </w:r>
    </w:p>
    <w:p>
      <w:pPr>
        <w:pStyle w:val="Heading1"/>
        <w:numPr>
          <w:ilvl w:val="1"/>
          <w:numId w:val="1"/>
        </w:numPr>
        <w:tabs>
          <w:tab w:pos="1351" w:val="left" w:leader="none"/>
        </w:tabs>
        <w:spacing w:line="240" w:lineRule="auto" w:before="121" w:after="0"/>
        <w:ind w:left="1351" w:right="0" w:hanging="632"/>
        <w:jc w:val="left"/>
      </w:pPr>
      <w:r>
        <w:rPr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ANSI</w:t>
      </w:r>
      <w:r>
        <w:rPr>
          <w:spacing w:val="-10"/>
          <w:sz w:val="20"/>
        </w:rPr>
        <w:t> </w:t>
      </w:r>
      <w:r>
        <w:rPr>
          <w:sz w:val="20"/>
        </w:rPr>
        <w:t>Z21.10.3/CSA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4.3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79" w:after="0"/>
        <w:ind w:left="1710" w:right="0" w:hanging="359"/>
        <w:jc w:val="left"/>
        <w:rPr>
          <w:sz w:val="20"/>
        </w:rPr>
      </w:pPr>
      <w:r>
        <w:rPr>
          <w:sz w:val="20"/>
        </w:rPr>
        <w:t>ASME,</w:t>
      </w:r>
      <w:r>
        <w:rPr>
          <w:spacing w:val="-7"/>
          <w:sz w:val="20"/>
        </w:rPr>
        <w:t> </w:t>
      </w:r>
      <w:r>
        <w:rPr>
          <w:sz w:val="20"/>
        </w:rPr>
        <w:t>Section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IV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2006</w:t>
      </w:r>
      <w:r>
        <w:rPr>
          <w:spacing w:val="-5"/>
          <w:sz w:val="20"/>
        </w:rPr>
        <w:t> </w:t>
      </w:r>
      <w:r>
        <w:rPr>
          <w:sz w:val="20"/>
        </w:rPr>
        <w:t>UMC,</w:t>
      </w:r>
      <w:r>
        <w:rPr>
          <w:spacing w:val="-7"/>
          <w:sz w:val="20"/>
        </w:rPr>
        <w:t> </w:t>
      </w:r>
      <w:r>
        <w:rPr>
          <w:sz w:val="20"/>
        </w:rPr>
        <w:t>Section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1107.6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ANSI/ASHRAE</w:t>
      </w:r>
      <w:r>
        <w:rPr>
          <w:spacing w:val="-10"/>
          <w:sz w:val="20"/>
        </w:rPr>
        <w:t> </w:t>
      </w:r>
      <w:r>
        <w:rPr>
          <w:sz w:val="20"/>
        </w:rPr>
        <w:t>15-1994,</w:t>
      </w:r>
      <w:r>
        <w:rPr>
          <w:spacing w:val="-10"/>
          <w:sz w:val="20"/>
        </w:rPr>
        <w:t> </w:t>
      </w:r>
      <w:r>
        <w:rPr>
          <w:sz w:val="20"/>
        </w:rPr>
        <w:t>Section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8.13.6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79" w:after="0"/>
        <w:ind w:left="1710" w:right="0" w:hanging="359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8"/>
          <w:sz w:val="20"/>
        </w:rPr>
        <w:t> </w:t>
      </w:r>
      <w:r>
        <w:rPr>
          <w:sz w:val="20"/>
        </w:rPr>
        <w:t>Fuel</w:t>
      </w:r>
      <w:r>
        <w:rPr>
          <w:spacing w:val="-8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Code,</w:t>
      </w:r>
      <w:r>
        <w:rPr>
          <w:spacing w:val="-7"/>
          <w:sz w:val="20"/>
        </w:rPr>
        <w:t> </w:t>
      </w:r>
      <w:r>
        <w:rPr>
          <w:sz w:val="20"/>
        </w:rPr>
        <w:t>ANSI</w:t>
      </w:r>
      <w:r>
        <w:rPr>
          <w:spacing w:val="-7"/>
          <w:sz w:val="20"/>
        </w:rPr>
        <w:t> </w:t>
      </w:r>
      <w:r>
        <w:rPr>
          <w:sz w:val="20"/>
        </w:rPr>
        <w:t>Z223.1/NFPA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54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pacing w:val="-5"/>
          <w:sz w:val="20"/>
        </w:rPr>
        <w:t>NEC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ASME</w:t>
      </w:r>
      <w:r>
        <w:rPr>
          <w:spacing w:val="-5"/>
          <w:sz w:val="20"/>
        </w:rPr>
        <w:t> </w:t>
      </w:r>
      <w:r>
        <w:rPr>
          <w:sz w:val="20"/>
        </w:rPr>
        <w:t>CSD-1,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2006</w:t>
      </w:r>
    </w:p>
    <w:p>
      <w:pPr>
        <w:pStyle w:val="ListParagraph"/>
        <w:numPr>
          <w:ilvl w:val="1"/>
          <w:numId w:val="1"/>
        </w:numPr>
        <w:tabs>
          <w:tab w:pos="1351" w:val="left" w:leader="none"/>
        </w:tabs>
        <w:spacing w:line="240" w:lineRule="auto" w:before="118" w:after="0"/>
        <w:ind w:left="1351" w:right="0" w:hanging="632"/>
        <w:jc w:val="left"/>
        <w:rPr>
          <w:sz w:val="20"/>
        </w:rPr>
      </w:pPr>
      <w:r>
        <w:rPr>
          <w:spacing w:val="-2"/>
          <w:sz w:val="20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8"/>
          <w:sz w:val="20"/>
        </w:rPr>
        <w:t> </w:t>
      </w:r>
      <w:r>
        <w:rPr>
          <w:sz w:val="20"/>
        </w:rPr>
        <w:t>sheet</w:t>
      </w:r>
      <w:r>
        <w:rPr>
          <w:spacing w:val="-8"/>
          <w:sz w:val="20"/>
        </w:rPr>
        <w:t> </w:t>
      </w:r>
      <w:r>
        <w:rPr>
          <w:sz w:val="20"/>
        </w:rPr>
        <w:t>(including</w:t>
      </w:r>
      <w:r>
        <w:rPr>
          <w:spacing w:val="-7"/>
          <w:sz w:val="20"/>
        </w:rPr>
        <w:t> </w:t>
      </w:r>
      <w:r>
        <w:rPr>
          <w:sz w:val="20"/>
        </w:rPr>
        <w:t>dimensions,</w:t>
      </w:r>
      <w:r>
        <w:rPr>
          <w:spacing w:val="-8"/>
          <w:sz w:val="20"/>
        </w:rPr>
        <w:t> </w:t>
      </w:r>
      <w:r>
        <w:rPr>
          <w:sz w:val="20"/>
        </w:rPr>
        <w:t>rated</w:t>
      </w:r>
      <w:r>
        <w:rPr>
          <w:spacing w:val="-8"/>
          <w:sz w:val="20"/>
        </w:rPr>
        <w:t> </w:t>
      </w:r>
      <w:r>
        <w:rPr>
          <w:sz w:val="20"/>
        </w:rPr>
        <w:t>capacities,</w:t>
      </w:r>
      <w:r>
        <w:rPr>
          <w:spacing w:val="-8"/>
          <w:sz w:val="20"/>
        </w:rPr>
        <w:t> </w:t>
      </w:r>
      <w:r>
        <w:rPr>
          <w:sz w:val="20"/>
        </w:rPr>
        <w:t>shipping</w:t>
      </w:r>
      <w:r>
        <w:rPr>
          <w:spacing w:val="-6"/>
          <w:sz w:val="20"/>
        </w:rPr>
        <w:t> </w:t>
      </w:r>
      <w:r>
        <w:rPr>
          <w:sz w:val="20"/>
        </w:rPr>
        <w:t>weights,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accessories)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Wiring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diagram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79" w:after="0"/>
        <w:ind w:left="1710" w:right="0" w:hanging="359"/>
        <w:jc w:val="left"/>
        <w:rPr>
          <w:sz w:val="20"/>
        </w:rPr>
      </w:pPr>
      <w:r>
        <w:rPr>
          <w:sz w:val="20"/>
        </w:rPr>
        <w:t>Warranty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Installation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operating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instructions</w:t>
      </w:r>
    </w:p>
    <w:p>
      <w:pPr>
        <w:pStyle w:val="Heading1"/>
        <w:numPr>
          <w:ilvl w:val="1"/>
          <w:numId w:val="1"/>
        </w:numPr>
        <w:tabs>
          <w:tab w:pos="1351" w:val="left" w:leader="none"/>
        </w:tabs>
        <w:spacing w:line="240" w:lineRule="auto" w:before="118" w:after="0"/>
        <w:ind w:left="1351" w:right="0" w:hanging="632"/>
        <w:jc w:val="left"/>
      </w:pPr>
      <w:r>
        <w:rPr/>
        <w:t>QUALITY</w:t>
      </w:r>
      <w:r>
        <w:rPr>
          <w:spacing w:val="-10"/>
        </w:rPr>
        <w:t> </w:t>
      </w:r>
      <w:r>
        <w:rPr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Regulatory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Requirements</w:t>
      </w:r>
    </w:p>
    <w:p>
      <w:pPr>
        <w:pStyle w:val="Heading1"/>
        <w:numPr>
          <w:ilvl w:val="3"/>
          <w:numId w:val="1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</w:pPr>
      <w:r>
        <w:rPr/>
        <w:t>ANSI</w:t>
      </w:r>
      <w:r>
        <w:rPr>
          <w:spacing w:val="-10"/>
        </w:rPr>
        <w:t> </w:t>
      </w:r>
      <w:r>
        <w:rPr/>
        <w:t>Z21.10.3/CSA</w:t>
      </w:r>
      <w:r>
        <w:rPr>
          <w:spacing w:val="-9"/>
        </w:rPr>
        <w:t> </w:t>
      </w:r>
      <w:r>
        <w:rPr>
          <w:spacing w:val="-5"/>
        </w:rPr>
        <w:t>4.3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  <w:tab w:pos="2071" w:val="left" w:leader="none"/>
        </w:tabs>
        <w:spacing w:line="240" w:lineRule="auto" w:before="41" w:after="0"/>
        <w:ind w:left="2071" w:right="1035" w:hanging="358"/>
        <w:jc w:val="left"/>
        <w:rPr>
          <w:sz w:val="20"/>
        </w:rPr>
      </w:pP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regulations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low</w:t>
      </w:r>
      <w:r>
        <w:rPr>
          <w:spacing w:val="-6"/>
          <w:sz w:val="20"/>
        </w:rPr>
        <w:t> </w:t>
      </w:r>
      <w:r>
        <w:rPr>
          <w:sz w:val="20"/>
        </w:rPr>
        <w:t>NOx</w:t>
      </w:r>
      <w:r>
        <w:rPr>
          <w:spacing w:val="-2"/>
          <w:sz w:val="20"/>
        </w:rPr>
        <w:t> </w:t>
      </w:r>
      <w:r>
        <w:rPr>
          <w:sz w:val="20"/>
        </w:rPr>
        <w:t>(0-30</w:t>
      </w:r>
      <w:r>
        <w:rPr>
          <w:spacing w:val="-2"/>
          <w:sz w:val="20"/>
        </w:rPr>
        <w:t> </w:t>
      </w:r>
      <w:r>
        <w:rPr>
          <w:sz w:val="20"/>
        </w:rPr>
        <w:t>PPM</w:t>
      </w:r>
      <w:r>
        <w:rPr>
          <w:spacing w:val="-4"/>
          <w:sz w:val="20"/>
        </w:rPr>
        <w:t> </w:t>
      </w:r>
      <w:r>
        <w:rPr>
          <w:sz w:val="20"/>
        </w:rPr>
        <w:t>NOx</w:t>
      </w:r>
      <w:r>
        <w:rPr>
          <w:spacing w:val="-2"/>
          <w:sz w:val="20"/>
        </w:rPr>
        <w:t> </w:t>
      </w:r>
      <w:r>
        <w:rPr>
          <w:sz w:val="20"/>
        </w:rPr>
        <w:t>emissions)</w:t>
      </w:r>
      <w:r>
        <w:rPr>
          <w:spacing w:val="-3"/>
          <w:sz w:val="20"/>
        </w:rPr>
        <w:t> </w:t>
      </w:r>
      <w:r>
        <w:rPr>
          <w:sz w:val="20"/>
        </w:rPr>
        <w:t>water </w:t>
      </w:r>
      <w:r>
        <w:rPr>
          <w:spacing w:val="-2"/>
          <w:sz w:val="20"/>
        </w:rPr>
        <w:t>heaters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pacing w:val="-2"/>
          <w:sz w:val="20"/>
        </w:rPr>
        <w:t>Certifications</w:t>
      </w:r>
    </w:p>
    <w:p>
      <w:pPr>
        <w:pStyle w:val="Heading1"/>
        <w:numPr>
          <w:ilvl w:val="3"/>
          <w:numId w:val="1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</w:pPr>
      <w:r>
        <w:rPr>
          <w:spacing w:val="-5"/>
        </w:rPr>
        <w:t>CSA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41" w:after="0"/>
        <w:ind w:left="2069" w:right="0" w:hanging="356"/>
        <w:jc w:val="left"/>
        <w:rPr>
          <w:sz w:val="20"/>
        </w:rPr>
      </w:pPr>
      <w:r>
        <w:rPr>
          <w:sz w:val="20"/>
        </w:rPr>
        <w:t>ASME</w:t>
      </w:r>
      <w:r>
        <w:rPr>
          <w:spacing w:val="-6"/>
          <w:sz w:val="20"/>
        </w:rPr>
        <w:t> </w:t>
      </w:r>
      <w:r>
        <w:rPr>
          <w:sz w:val="20"/>
        </w:rPr>
        <w:t>HLW</w:t>
      </w:r>
      <w:r>
        <w:rPr>
          <w:spacing w:val="1"/>
          <w:sz w:val="20"/>
        </w:rPr>
        <w:t> </w:t>
      </w:r>
      <w:r>
        <w:rPr>
          <w:sz w:val="20"/>
        </w:rPr>
        <w:t>Stamp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Listed</w:t>
      </w:r>
    </w:p>
    <w:p>
      <w:pPr>
        <w:pStyle w:val="Heading1"/>
        <w:numPr>
          <w:ilvl w:val="3"/>
          <w:numId w:val="1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</w:pPr>
      <w:r>
        <w:rPr/>
        <w:t>ISO</w:t>
      </w:r>
      <w:r>
        <w:rPr>
          <w:spacing w:val="-6"/>
        </w:rPr>
        <w:t> </w:t>
      </w:r>
      <w:r>
        <w:rPr>
          <w:spacing w:val="-4"/>
        </w:rPr>
        <w:t>9001</w:t>
      </w:r>
    </w:p>
    <w:p>
      <w:pPr>
        <w:pStyle w:val="ListParagraph"/>
        <w:numPr>
          <w:ilvl w:val="1"/>
          <w:numId w:val="1"/>
        </w:numPr>
        <w:tabs>
          <w:tab w:pos="1351" w:val="left" w:leader="none"/>
        </w:tabs>
        <w:spacing w:line="240" w:lineRule="auto" w:before="120" w:after="0"/>
        <w:ind w:left="1351" w:right="0" w:hanging="631"/>
        <w:jc w:val="left"/>
        <w:rPr>
          <w:sz w:val="20"/>
        </w:rPr>
      </w:pPr>
      <w:r>
        <w:rPr>
          <w:spacing w:val="-2"/>
          <w:sz w:val="20"/>
        </w:rPr>
        <w:t>WARRANTY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7"/>
          <w:sz w:val="20"/>
        </w:rPr>
        <w:t> </w:t>
      </w:r>
      <w:r>
        <w:rPr>
          <w:sz w:val="20"/>
        </w:rPr>
        <w:t>five-year</w:t>
      </w:r>
      <w:r>
        <w:rPr>
          <w:spacing w:val="-2"/>
          <w:sz w:val="20"/>
        </w:rPr>
        <w:t> </w:t>
      </w:r>
      <w:r>
        <w:rPr>
          <w:sz w:val="20"/>
        </w:rPr>
        <w:t>warranty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installation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7"/>
          <w:sz w:val="20"/>
        </w:rPr>
        <w:t> </w:t>
      </w:r>
      <w:r>
        <w:rPr>
          <w:sz w:val="20"/>
        </w:rPr>
        <w:t>twenty-year</w:t>
      </w:r>
      <w:r>
        <w:rPr>
          <w:spacing w:val="-6"/>
          <w:sz w:val="20"/>
        </w:rPr>
        <w:t> </w:t>
      </w:r>
      <w:r>
        <w:rPr>
          <w:sz w:val="20"/>
        </w:rPr>
        <w:t>thermal</w:t>
      </w:r>
      <w:r>
        <w:rPr>
          <w:spacing w:val="-7"/>
          <w:sz w:val="20"/>
        </w:rPr>
        <w:t> </w:t>
      </w:r>
      <w:r>
        <w:rPr>
          <w:sz w:val="20"/>
        </w:rPr>
        <w:t>shock</w:t>
      </w:r>
      <w:r>
        <w:rPr>
          <w:spacing w:val="-3"/>
          <w:sz w:val="20"/>
        </w:rPr>
        <w:t> </w:t>
      </w:r>
      <w:r>
        <w:rPr>
          <w:sz w:val="20"/>
        </w:rPr>
        <w:t>warranty</w:t>
      </w:r>
      <w:r>
        <w:rPr>
          <w:spacing w:val="-10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installation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79" w:after="0"/>
        <w:ind w:left="1710" w:right="0" w:hanging="359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9"/>
          <w:sz w:val="20"/>
        </w:rPr>
        <w:t> </w:t>
      </w:r>
      <w:r>
        <w:rPr>
          <w:sz w:val="20"/>
        </w:rPr>
        <w:t>ten-year</w:t>
      </w:r>
      <w:r>
        <w:rPr>
          <w:spacing w:val="-4"/>
          <w:sz w:val="20"/>
        </w:rPr>
        <w:t> </w:t>
      </w:r>
      <w:r>
        <w:rPr>
          <w:sz w:val="20"/>
        </w:rPr>
        <w:t>warranty</w:t>
      </w:r>
      <w:r>
        <w:rPr>
          <w:spacing w:val="-9"/>
          <w:sz w:val="20"/>
        </w:rPr>
        <w:t> </w:t>
      </w:r>
      <w:r>
        <w:rPr>
          <w:sz w:val="20"/>
        </w:rPr>
        <w:t>Cupro-nickel</w:t>
      </w:r>
      <w:r>
        <w:rPr>
          <w:spacing w:val="-9"/>
          <w:sz w:val="20"/>
        </w:rPr>
        <w:t> </w:t>
      </w:r>
      <w:r>
        <w:rPr>
          <w:sz w:val="20"/>
        </w:rPr>
        <w:t>heat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exchanger</w:t>
      </w:r>
    </w:p>
    <w:p>
      <w:pPr>
        <w:pStyle w:val="BodyText"/>
        <w:spacing w:before="87"/>
        <w:ind w:left="0" w:firstLine="0"/>
      </w:pPr>
    </w:p>
    <w:p>
      <w:pPr>
        <w:spacing w:before="1"/>
        <w:ind w:left="1475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923544</wp:posOffset>
            </wp:positionH>
            <wp:positionV relativeFrom="paragraph">
              <wp:posOffset>26784</wp:posOffset>
            </wp:positionV>
            <wp:extent cx="429768" cy="9448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PRODUCTS</w:t>
      </w:r>
    </w:p>
    <w:p>
      <w:pPr>
        <w:pStyle w:val="Heading1"/>
        <w:numPr>
          <w:ilvl w:val="1"/>
          <w:numId w:val="2"/>
        </w:numPr>
        <w:tabs>
          <w:tab w:pos="1351" w:val="left" w:leader="none"/>
        </w:tabs>
        <w:spacing w:line="240" w:lineRule="auto" w:before="120" w:after="0"/>
        <w:ind w:left="1351" w:right="0" w:hanging="632"/>
        <w:jc w:val="left"/>
      </w:pPr>
      <w:r>
        <w:rPr>
          <w:spacing w:val="-2"/>
        </w:rPr>
        <w:t>MANUFACTURER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Raypak,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Contact:</w:t>
      </w:r>
      <w:r>
        <w:rPr>
          <w:spacing w:val="-6"/>
          <w:sz w:val="20"/>
        </w:rPr>
        <w:t> </w:t>
      </w:r>
      <w:r>
        <w:rPr>
          <w:sz w:val="20"/>
        </w:rPr>
        <w:t>2151</w:t>
      </w:r>
      <w:r>
        <w:rPr>
          <w:spacing w:val="-6"/>
          <w:sz w:val="20"/>
        </w:rPr>
        <w:t> </w:t>
      </w:r>
      <w:r>
        <w:rPr>
          <w:sz w:val="20"/>
        </w:rPr>
        <w:t>Eastman</w:t>
      </w:r>
      <w:r>
        <w:rPr>
          <w:spacing w:val="-8"/>
          <w:sz w:val="20"/>
        </w:rPr>
        <w:t> </w:t>
      </w:r>
      <w:r>
        <w:rPr>
          <w:sz w:val="20"/>
        </w:rPr>
        <w:t>Ave.,</w:t>
      </w:r>
      <w:r>
        <w:rPr>
          <w:spacing w:val="-8"/>
          <w:sz w:val="20"/>
        </w:rPr>
        <w:t> </w:t>
      </w:r>
      <w:r>
        <w:rPr>
          <w:sz w:val="20"/>
        </w:rPr>
        <w:t>Oxnard,</w:t>
      </w:r>
      <w:r>
        <w:rPr>
          <w:spacing w:val="-6"/>
          <w:sz w:val="20"/>
        </w:rPr>
        <w:t> </w:t>
      </w:r>
      <w:r>
        <w:rPr>
          <w:sz w:val="20"/>
        </w:rPr>
        <w:t>CA</w:t>
      </w:r>
      <w:r>
        <w:rPr>
          <w:spacing w:val="-5"/>
          <w:sz w:val="20"/>
        </w:rPr>
        <w:t> </w:t>
      </w:r>
      <w:r>
        <w:rPr>
          <w:sz w:val="20"/>
        </w:rPr>
        <w:t>93030;</w:t>
      </w:r>
      <w:r>
        <w:rPr>
          <w:spacing w:val="-8"/>
          <w:sz w:val="20"/>
        </w:rPr>
        <w:t> </w:t>
      </w:r>
      <w:r>
        <w:rPr>
          <w:sz w:val="20"/>
        </w:rPr>
        <w:t>Telephone:</w:t>
      </w:r>
      <w:r>
        <w:rPr>
          <w:spacing w:val="-8"/>
          <w:sz w:val="20"/>
        </w:rPr>
        <w:t> </w:t>
      </w:r>
      <w:r>
        <w:rPr>
          <w:sz w:val="20"/>
        </w:rPr>
        <w:t>(805)</w:t>
      </w:r>
      <w:r>
        <w:rPr>
          <w:spacing w:val="-7"/>
          <w:sz w:val="20"/>
        </w:rPr>
        <w:t> </w:t>
      </w:r>
      <w:r>
        <w:rPr>
          <w:sz w:val="20"/>
        </w:rPr>
        <w:t>278-</w:t>
      </w:r>
      <w:r>
        <w:rPr>
          <w:spacing w:val="-2"/>
          <w:sz w:val="20"/>
        </w:rPr>
        <w:t>5300;</w:t>
      </w:r>
    </w:p>
    <w:p>
      <w:pPr>
        <w:pStyle w:val="BodyText"/>
        <w:spacing w:before="0"/>
        <w:ind w:left="2071" w:firstLine="0"/>
      </w:pPr>
      <w:r>
        <w:rPr/>
        <w:t>Fax:</w:t>
      </w:r>
      <w:r>
        <w:rPr>
          <w:spacing w:val="-6"/>
        </w:rPr>
        <w:t> </w:t>
      </w:r>
      <w:r>
        <w:rPr/>
        <w:t>(800)</w:t>
      </w:r>
      <w:r>
        <w:rPr>
          <w:spacing w:val="-4"/>
        </w:rPr>
        <w:t> </w:t>
      </w:r>
      <w:r>
        <w:rPr/>
        <w:t>872-9725;</w:t>
      </w:r>
      <w:r>
        <w:rPr>
          <w:spacing w:val="-7"/>
        </w:rPr>
        <w:t> </w:t>
      </w:r>
      <w:r>
        <w:rPr/>
        <w:t>Web</w:t>
      </w:r>
      <w:r>
        <w:rPr>
          <w:spacing w:val="-5"/>
        </w:rPr>
        <w:t> </w:t>
      </w:r>
      <w:r>
        <w:rPr/>
        <w:t>site:</w:t>
      </w:r>
      <w:r>
        <w:rPr>
          <w:spacing w:val="-4"/>
        </w:rPr>
        <w:t> </w:t>
      </w:r>
      <w:hyperlink r:id="rId10">
        <w:r>
          <w:rPr>
            <w:spacing w:val="-2"/>
          </w:rPr>
          <w:t>www.raypak.com</w:t>
        </w:r>
      </w:hyperlink>
    </w:p>
    <w:p>
      <w:pPr>
        <w:pStyle w:val="BodyText"/>
        <w:tabs>
          <w:tab w:pos="8507" w:val="left" w:leader="none"/>
        </w:tabs>
        <w:spacing w:before="126"/>
        <w:ind w:left="719" w:firstLine="0"/>
      </w:pPr>
      <w:r>
        <w:rPr/>
        <w:t>Project</w:t>
      </w:r>
      <w:r>
        <w:rPr>
          <w:spacing w:val="-5"/>
        </w:rPr>
        <w:t> </w:t>
      </w:r>
      <w:r>
        <w:rPr/>
        <w:t>Name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Date</w:t>
      </w:r>
      <w:r>
        <w:rPr/>
        <w:tab/>
        <w:t>Division</w:t>
      </w:r>
      <w:r>
        <w:rPr>
          <w:spacing w:val="-5"/>
        </w:rPr>
        <w:t> </w:t>
      </w:r>
      <w:r>
        <w:rPr/>
        <w:t>23</w:t>
      </w:r>
      <w:r>
        <w:rPr>
          <w:spacing w:val="-5"/>
        </w:rPr>
        <w:t> </w:t>
      </w:r>
      <w:r>
        <w:rPr/>
        <w:t>52</w:t>
      </w:r>
      <w:r>
        <w:rPr>
          <w:spacing w:val="-3"/>
        </w:rPr>
        <w:t> </w:t>
      </w:r>
      <w:r>
        <w:rPr/>
        <w:t>33.13</w:t>
      </w:r>
      <w:r>
        <w:rPr>
          <w:spacing w:val="-5"/>
        </w:rPr>
        <w:t> </w:t>
      </w:r>
      <w:r>
        <w:rPr>
          <w:spacing w:val="-10"/>
        </w:rPr>
        <w:t>-</w:t>
      </w:r>
    </w:p>
    <w:p>
      <w:pPr>
        <w:pStyle w:val="BodyText"/>
        <w:spacing w:before="0"/>
        <w:ind w:left="719" w:firstLine="0"/>
      </w:pPr>
      <w:r>
        <w:rPr>
          <w:spacing w:val="-10"/>
        </w:rPr>
        <w:t>1</w:t>
      </w:r>
    </w:p>
    <w:p>
      <w:pPr>
        <w:pStyle w:val="BodyText"/>
        <w:spacing w:after="0"/>
        <w:sectPr>
          <w:type w:val="continuous"/>
          <w:pgSz w:w="12240" w:h="15840"/>
          <w:pgMar w:top="540" w:bottom="280" w:left="720" w:right="720"/>
        </w:sectPr>
      </w:pP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57" w:after="0"/>
        <w:ind w:left="1709" w:right="0" w:hanging="356"/>
        <w:jc w:val="left"/>
        <w:rPr>
          <w:sz w:val="20"/>
        </w:rPr>
      </w:pPr>
      <w:r>
        <w:rPr>
          <w:sz w:val="20"/>
        </w:rPr>
        <w:t>Product:</w:t>
      </w:r>
      <w:r>
        <w:rPr>
          <w:spacing w:val="-8"/>
          <w:sz w:val="20"/>
        </w:rPr>
        <w:t> </w:t>
      </w:r>
      <w:r>
        <w:rPr>
          <w:sz w:val="20"/>
        </w:rPr>
        <w:t>Delta</w:t>
      </w:r>
      <w:r>
        <w:rPr>
          <w:spacing w:val="-8"/>
          <w:sz w:val="20"/>
        </w:rPr>
        <w:t> </w:t>
      </w:r>
      <w:r>
        <w:rPr>
          <w:sz w:val="20"/>
        </w:rPr>
        <w:t>Limited</w:t>
      </w:r>
      <w:r>
        <w:rPr>
          <w:sz w:val="20"/>
          <w:vertAlign w:val="superscript"/>
        </w:rPr>
        <w:t>®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copper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finned-tube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water</w:t>
      </w:r>
      <w:r>
        <w:rPr>
          <w:spacing w:val="-9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heater(s)</w:t>
      </w:r>
    </w:p>
    <w:p>
      <w:pPr>
        <w:pStyle w:val="Heading1"/>
        <w:numPr>
          <w:ilvl w:val="1"/>
          <w:numId w:val="2"/>
        </w:numPr>
        <w:tabs>
          <w:tab w:pos="991" w:val="left" w:leader="none"/>
        </w:tabs>
        <w:spacing w:line="240" w:lineRule="auto" w:before="120" w:after="0"/>
        <w:ind w:left="991" w:right="0" w:hanging="632"/>
        <w:jc w:val="left"/>
      </w:pPr>
      <w:r>
        <w:rPr/>
        <w:t>WATER</w:t>
      </w:r>
      <w:r>
        <w:rPr>
          <w:spacing w:val="-5"/>
        </w:rPr>
        <w:t> </w:t>
      </w:r>
      <w:r>
        <w:rPr>
          <w:spacing w:val="-2"/>
        </w:rPr>
        <w:t>HEATERS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2" w:after="0"/>
        <w:ind w:left="1349" w:right="0" w:hanging="358"/>
        <w:jc w:val="left"/>
        <w:rPr>
          <w:sz w:val="20"/>
        </w:rPr>
      </w:pPr>
      <w:r>
        <w:rPr>
          <w:spacing w:val="-2"/>
          <w:sz w:val="20"/>
        </w:rPr>
        <w:t>General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5764" w:val="left" w:leader="none"/>
          <w:tab w:pos="8142" w:val="left" w:leader="none"/>
        </w:tabs>
        <w:spacing w:line="240" w:lineRule="auto" w:before="54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heater(s)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fired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  <w:u w:val="none"/>
        </w:rPr>
        <w:t>gas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at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a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rated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input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1"/>
          <w:sz w:val="20"/>
          <w:u w:val="none"/>
        </w:rPr>
        <w:t> </w:t>
      </w:r>
      <w:r>
        <w:rPr>
          <w:sz w:val="20"/>
          <w:u w:val="single"/>
        </w:rPr>
        <w:tab/>
      </w:r>
      <w:r>
        <w:rPr>
          <w:spacing w:val="-2"/>
          <w:sz w:val="20"/>
          <w:u w:val="none"/>
        </w:rPr>
        <w:t>BTU/hr.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29" w:lineRule="exact" w:before="55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heater(s)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CSA</w:t>
      </w:r>
      <w:r>
        <w:rPr>
          <w:spacing w:val="-8"/>
          <w:sz w:val="20"/>
        </w:rPr>
        <w:t> </w:t>
      </w:r>
      <w:r>
        <w:rPr>
          <w:sz w:val="20"/>
        </w:rPr>
        <w:t>tested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certified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minimum</w:t>
      </w:r>
      <w:r>
        <w:rPr>
          <w:spacing w:val="-2"/>
          <w:sz w:val="20"/>
        </w:rPr>
        <w:t> </w:t>
      </w:r>
      <w:r>
        <w:rPr>
          <w:sz w:val="20"/>
        </w:rPr>
        <w:t>thermal</w:t>
      </w:r>
      <w:r>
        <w:rPr>
          <w:spacing w:val="-7"/>
          <w:sz w:val="20"/>
        </w:rPr>
        <w:t> </w:t>
      </w:r>
      <w:r>
        <w:rPr>
          <w:sz w:val="20"/>
        </w:rPr>
        <w:t>efficiency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BodyText"/>
        <w:spacing w:line="229" w:lineRule="exact" w:before="0"/>
        <w:ind w:firstLine="0"/>
      </w:pPr>
      <w:r>
        <w:rPr/>
        <w:t>83.1</w:t>
      </w:r>
      <w:r>
        <w:rPr>
          <w:spacing w:val="-5"/>
        </w:rPr>
        <w:t> </w:t>
      </w:r>
      <w:r>
        <w:rPr/>
        <w:t>percent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full</w:t>
      </w:r>
      <w:r>
        <w:rPr>
          <w:spacing w:val="-7"/>
        </w:rPr>
        <w:t> </w:t>
      </w:r>
      <w:r>
        <w:rPr>
          <w:spacing w:val="-4"/>
        </w:rPr>
        <w:t>fire.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850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heater(s)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ASME</w:t>
      </w:r>
      <w:r>
        <w:rPr>
          <w:spacing w:val="-4"/>
          <w:sz w:val="20"/>
        </w:rPr>
        <w:t> </w:t>
      </w:r>
      <w:r>
        <w:rPr>
          <w:sz w:val="20"/>
        </w:rPr>
        <w:t>inspected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stamped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National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registered</w:t>
      </w:r>
      <w:r>
        <w:rPr>
          <w:spacing w:val="-3"/>
          <w:sz w:val="20"/>
        </w:rPr>
        <w:t> </w:t>
      </w:r>
      <w:r>
        <w:rPr>
          <w:sz w:val="20"/>
        </w:rPr>
        <w:t>for 160 PSIG working pressure, complete with a Manufacturer's Data Report.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0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heater(s)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loading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65</w:t>
      </w:r>
      <w:r>
        <w:rPr>
          <w:spacing w:val="-5"/>
          <w:sz w:val="20"/>
        </w:rPr>
        <w:t> </w:t>
      </w:r>
      <w:r>
        <w:rPr>
          <w:sz w:val="20"/>
        </w:rPr>
        <w:t>lbs.</w:t>
      </w:r>
      <w:r>
        <w:rPr>
          <w:spacing w:val="-6"/>
          <w:sz w:val="20"/>
        </w:rPr>
        <w:t> </w:t>
      </w:r>
      <w:r>
        <w:rPr>
          <w:sz w:val="20"/>
        </w:rPr>
        <w:t>/square</w:t>
      </w:r>
      <w:r>
        <w:rPr>
          <w:spacing w:val="-6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less.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2" w:after="0"/>
        <w:ind w:left="1349" w:right="0" w:hanging="358"/>
        <w:jc w:val="left"/>
        <w:rPr>
          <w:sz w:val="20"/>
        </w:rPr>
      </w:pPr>
      <w:r>
        <w:rPr>
          <w:sz w:val="20"/>
        </w:rPr>
        <w:t>Heat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Exchanger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8" w:after="0"/>
        <w:ind w:left="1711" w:right="795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4"/>
          <w:sz w:val="20"/>
        </w:rPr>
        <w:t> </w:t>
      </w:r>
      <w:r>
        <w:rPr>
          <w:sz w:val="20"/>
        </w:rPr>
        <w:t>exchanger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single-bank,</w:t>
      </w:r>
      <w:r>
        <w:rPr>
          <w:spacing w:val="-4"/>
          <w:sz w:val="20"/>
        </w:rPr>
        <w:t> </w:t>
      </w:r>
      <w:r>
        <w:rPr>
          <w:sz w:val="20"/>
        </w:rPr>
        <w:t>horizontal-grid</w:t>
      </w:r>
      <w:r>
        <w:rPr>
          <w:spacing w:val="-4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eight</w:t>
      </w:r>
      <w:r>
        <w:rPr>
          <w:spacing w:val="-4"/>
          <w:sz w:val="20"/>
        </w:rPr>
        <w:t> </w:t>
      </w:r>
      <w:r>
        <w:rPr>
          <w:sz w:val="20"/>
        </w:rPr>
        <w:t>integral</w:t>
      </w:r>
      <w:r>
        <w:rPr>
          <w:spacing w:val="-2"/>
          <w:sz w:val="20"/>
        </w:rPr>
        <w:t> </w:t>
      </w:r>
      <w:r>
        <w:rPr>
          <w:sz w:val="20"/>
        </w:rPr>
        <w:t>Cupro- Nickel finned-tubes, each end of which is rolled into an ASME water heater quality steel tube </w:t>
      </w:r>
      <w:r>
        <w:rPr>
          <w:spacing w:val="-2"/>
          <w:sz w:val="20"/>
        </w:rPr>
        <w:t>sheet.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762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4"/>
          <w:sz w:val="20"/>
        </w:rPr>
        <w:t> </w:t>
      </w:r>
      <w:r>
        <w:rPr>
          <w:sz w:val="20"/>
        </w:rPr>
        <w:t>exchanger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sealed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160</w:t>
      </w:r>
      <w:r>
        <w:rPr>
          <w:spacing w:val="-2"/>
          <w:sz w:val="20"/>
        </w:rPr>
        <w:t> </w:t>
      </w:r>
      <w:r>
        <w:rPr>
          <w:sz w:val="20"/>
        </w:rPr>
        <w:t>PSIG</w:t>
      </w:r>
      <w:r>
        <w:rPr>
          <w:spacing w:val="-3"/>
          <w:sz w:val="20"/>
        </w:rPr>
        <w:t> </w:t>
      </w:r>
      <w:r>
        <w:rPr>
          <w:sz w:val="20"/>
        </w:rPr>
        <w:t>rated</w:t>
      </w:r>
      <w:r>
        <w:rPr>
          <w:spacing w:val="-2"/>
          <w:sz w:val="20"/>
        </w:rPr>
        <w:t> </w:t>
      </w:r>
      <w:r>
        <w:rPr>
          <w:sz w:val="20"/>
        </w:rPr>
        <w:t>bronze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cast</w:t>
      </w:r>
      <w:r>
        <w:rPr>
          <w:spacing w:val="-2"/>
          <w:sz w:val="20"/>
        </w:rPr>
        <w:t> </w:t>
      </w:r>
      <w:r>
        <w:rPr>
          <w:sz w:val="20"/>
        </w:rPr>
        <w:t>iron</w:t>
      </w:r>
      <w:r>
        <w:rPr>
          <w:spacing w:val="-2"/>
          <w:sz w:val="20"/>
        </w:rPr>
        <w:t> </w:t>
      </w:r>
      <w:r>
        <w:rPr>
          <w:sz w:val="20"/>
        </w:rPr>
        <w:t>glass-lined</w:t>
      </w:r>
      <w:r>
        <w:rPr>
          <w:spacing w:val="-2"/>
          <w:sz w:val="20"/>
        </w:rPr>
        <w:t> </w:t>
      </w:r>
      <w:r>
        <w:rPr>
          <w:sz w:val="20"/>
        </w:rPr>
        <w:t>headers with silicone "O" rings, having a temperature rating over 500°F.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105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volume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2"/>
          <w:sz w:val="20"/>
        </w:rPr>
        <w:t> </w:t>
      </w:r>
      <w:r>
        <w:rPr>
          <w:sz w:val="20"/>
        </w:rPr>
        <w:t>exchanger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explosion-proof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side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 carry a twenty-year warranty against thermal shock.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960" w:hanging="358"/>
        <w:jc w:val="left"/>
        <w:rPr>
          <w:sz w:val="20"/>
        </w:rPr>
      </w:pPr>
      <w:r>
        <w:rPr>
          <w:sz w:val="20"/>
        </w:rPr>
        <w:t>The headers shall be secured to the tube sheet by stud bolts with flange nuts to permit inspection and maintenance without removal of external piping connections. The heat exchanger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incorporate</w:t>
      </w:r>
      <w:r>
        <w:rPr>
          <w:spacing w:val="-5"/>
          <w:sz w:val="20"/>
        </w:rPr>
        <w:t> </w:t>
      </w:r>
      <w:r>
        <w:rPr>
          <w:sz w:val="20"/>
        </w:rPr>
        <w:t>"V”</w:t>
      </w:r>
      <w:r>
        <w:rPr>
          <w:spacing w:val="-4"/>
          <w:sz w:val="20"/>
        </w:rPr>
        <w:t> </w:t>
      </w:r>
      <w:r>
        <w:rPr>
          <w:sz w:val="20"/>
        </w:rPr>
        <w:t>baffles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tubes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ensure</w:t>
      </w:r>
      <w:r>
        <w:rPr>
          <w:spacing w:val="-5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contact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 external tube surfaces with the products of combustion.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829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capable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operating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inlet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temperatures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low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105°F without condensation.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183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designed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accommodate</w:t>
      </w:r>
      <w:r>
        <w:rPr>
          <w:spacing w:val="-4"/>
          <w:sz w:val="20"/>
        </w:rPr>
        <w:t> </w:t>
      </w:r>
      <w:r>
        <w:rPr>
          <w:sz w:val="20"/>
        </w:rPr>
        <w:t>field</w:t>
      </w:r>
      <w:r>
        <w:rPr>
          <w:spacing w:val="-2"/>
          <w:sz w:val="20"/>
        </w:rPr>
        <w:t> </w:t>
      </w:r>
      <w:r>
        <w:rPr>
          <w:sz w:val="20"/>
        </w:rPr>
        <w:t>changes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either</w:t>
      </w:r>
      <w:r>
        <w:rPr>
          <w:spacing w:val="-1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right hand plumbing and electrical while leaving the tube bundle in place.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pacing w:val="-2"/>
          <w:sz w:val="20"/>
        </w:rPr>
        <w:t>Burners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957" w:hanging="358"/>
        <w:jc w:val="left"/>
        <w:rPr>
          <w:sz w:val="20"/>
        </w:rPr>
      </w:pPr>
      <w:r>
        <w:rPr>
          <w:sz w:val="20"/>
        </w:rPr>
        <w:t>The tubular burners shall have multiport radial gas orifices, punched ports and slots, be capable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quiet</w:t>
      </w:r>
      <w:r>
        <w:rPr>
          <w:spacing w:val="-2"/>
          <w:sz w:val="20"/>
        </w:rPr>
        <w:t> </w:t>
      </w:r>
      <w:r>
        <w:rPr>
          <w:sz w:val="20"/>
        </w:rPr>
        <w:t>ignition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extinction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flashback 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orifice,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manufactured from corrosion-resistant, titanium-stabilized stainless steel with low expansion coefficient.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1141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burners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supplied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fan-assisted,</w:t>
      </w:r>
      <w:r>
        <w:rPr>
          <w:spacing w:val="-4"/>
          <w:sz w:val="20"/>
        </w:rPr>
        <w:t> </w:t>
      </w:r>
      <w:r>
        <w:rPr>
          <w:sz w:val="20"/>
        </w:rPr>
        <w:t>clean</w:t>
      </w:r>
      <w:r>
        <w:rPr>
          <w:spacing w:val="-2"/>
          <w:sz w:val="20"/>
        </w:rPr>
        <w:t> </w:t>
      </w:r>
      <w:r>
        <w:rPr>
          <w:sz w:val="20"/>
        </w:rPr>
        <w:t>burning,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highly</w:t>
      </w:r>
      <w:r>
        <w:rPr>
          <w:spacing w:val="-5"/>
          <w:sz w:val="20"/>
        </w:rPr>
        <w:t> </w:t>
      </w:r>
      <w:r>
        <w:rPr>
          <w:sz w:val="20"/>
        </w:rPr>
        <w:t>efficient</w:t>
      </w:r>
      <w:r>
        <w:rPr>
          <w:spacing w:val="-4"/>
          <w:sz w:val="20"/>
        </w:rPr>
        <w:t> </w:t>
      </w:r>
      <w:r>
        <w:rPr>
          <w:sz w:val="20"/>
        </w:rPr>
        <w:t>fuel-air </w:t>
      </w:r>
      <w:r>
        <w:rPr>
          <w:spacing w:val="-2"/>
          <w:sz w:val="20"/>
        </w:rPr>
        <w:t>mixture.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z w:val="20"/>
        </w:rPr>
        <w:t>Pilot</w:t>
      </w:r>
      <w:r>
        <w:rPr>
          <w:spacing w:val="-8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heater(s)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equipped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percent</w:t>
      </w:r>
      <w:r>
        <w:rPr>
          <w:spacing w:val="-6"/>
          <w:sz w:val="20"/>
        </w:rPr>
        <w:t> </w:t>
      </w:r>
      <w:r>
        <w:rPr>
          <w:sz w:val="20"/>
        </w:rPr>
        <w:t>safety</w:t>
      </w:r>
      <w:r>
        <w:rPr>
          <w:spacing w:val="-9"/>
          <w:sz w:val="20"/>
        </w:rPr>
        <w:t> </w:t>
      </w:r>
      <w:r>
        <w:rPr>
          <w:sz w:val="20"/>
        </w:rPr>
        <w:t>shutdown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system.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917" w:hanging="358"/>
        <w:jc w:val="left"/>
        <w:rPr>
          <w:sz w:val="20"/>
        </w:rPr>
      </w:pPr>
      <w:r>
        <w:rPr>
          <w:sz w:val="20"/>
        </w:rPr>
        <w:t>The ignition shall be Hot Surface Ignition type with full flame rectification by remote sensing separate</w:t>
      </w:r>
      <w:r>
        <w:rPr>
          <w:spacing w:val="-5"/>
          <w:sz w:val="20"/>
        </w:rPr>
        <w:t> </w:t>
      </w:r>
      <w:r>
        <w:rPr>
          <w:sz w:val="20"/>
        </w:rPr>
        <w:t>from the</w:t>
      </w:r>
      <w:r>
        <w:rPr>
          <w:spacing w:val="-5"/>
          <w:sz w:val="20"/>
        </w:rPr>
        <w:t> </w:t>
      </w:r>
      <w:r>
        <w:rPr>
          <w:sz w:val="20"/>
        </w:rPr>
        <w:t>ignition</w:t>
      </w:r>
      <w:r>
        <w:rPr>
          <w:spacing w:val="-3"/>
          <w:sz w:val="20"/>
        </w:rPr>
        <w:t> </w:t>
      </w:r>
      <w:r>
        <w:rPr>
          <w:sz w:val="20"/>
        </w:rPr>
        <w:t>source,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three-try-for-ignition</w:t>
      </w:r>
      <w:r>
        <w:rPr>
          <w:spacing w:val="-5"/>
          <w:sz w:val="20"/>
        </w:rPr>
        <w:t> </w:t>
      </w:r>
      <w:r>
        <w:rPr>
          <w:sz w:val="20"/>
        </w:rPr>
        <w:t>sequence,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ensure</w:t>
      </w:r>
      <w:r>
        <w:rPr>
          <w:spacing w:val="-5"/>
          <w:sz w:val="20"/>
        </w:rPr>
        <w:t> </w:t>
      </w:r>
      <w:r>
        <w:rPr>
          <w:sz w:val="20"/>
        </w:rPr>
        <w:t>consistent </w:t>
      </w:r>
      <w:r>
        <w:rPr>
          <w:spacing w:val="-2"/>
          <w:sz w:val="20"/>
        </w:rPr>
        <w:t>operation.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996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igniter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located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from 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inlet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protect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from condensation during startup.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127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ignition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module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LED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indicates</w:t>
      </w:r>
      <w:r>
        <w:rPr>
          <w:spacing w:val="-3"/>
          <w:sz w:val="20"/>
        </w:rPr>
        <w:t> </w:t>
      </w:r>
      <w:r>
        <w:rPr>
          <w:sz w:val="20"/>
        </w:rPr>
        <w:t>six</w:t>
      </w:r>
      <w:r>
        <w:rPr>
          <w:spacing w:val="-3"/>
          <w:sz w:val="20"/>
        </w:rPr>
        <w:t> </w:t>
      </w:r>
      <w:r>
        <w:rPr>
          <w:sz w:val="20"/>
        </w:rPr>
        <w:t>(6)</w:t>
      </w:r>
      <w:r>
        <w:rPr>
          <w:spacing w:val="-3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diagnostic flash codes.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650" w:hanging="358"/>
        <w:jc w:val="left"/>
        <w:rPr>
          <w:sz w:val="20"/>
        </w:rPr>
      </w:pP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external</w:t>
      </w:r>
      <w:r>
        <w:rPr>
          <w:spacing w:val="-3"/>
          <w:sz w:val="20"/>
        </w:rPr>
        <w:t> </w:t>
      </w:r>
      <w:r>
        <w:rPr>
          <w:sz w:val="20"/>
        </w:rPr>
        <w:t>viewing</w:t>
      </w:r>
      <w:r>
        <w:rPr>
          <w:spacing w:val="-3"/>
          <w:sz w:val="20"/>
        </w:rPr>
        <w:t> </w:t>
      </w:r>
      <w:r>
        <w:rPr>
          <w:sz w:val="20"/>
        </w:rPr>
        <w:t>ports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provided,</w:t>
      </w:r>
      <w:r>
        <w:rPr>
          <w:spacing w:val="-3"/>
          <w:sz w:val="20"/>
        </w:rPr>
        <w:t> </w:t>
      </w:r>
      <w:r>
        <w:rPr>
          <w:sz w:val="20"/>
        </w:rPr>
        <w:t>permitting</w:t>
      </w:r>
      <w:r>
        <w:rPr>
          <w:spacing w:val="-5"/>
          <w:sz w:val="20"/>
        </w:rPr>
        <w:t> </w:t>
      </w:r>
      <w:r>
        <w:rPr>
          <w:sz w:val="20"/>
        </w:rPr>
        <w:t>visual</w:t>
      </w:r>
      <w:r>
        <w:rPr>
          <w:spacing w:val="-6"/>
          <w:sz w:val="20"/>
        </w:rPr>
        <w:t> </w:t>
      </w:r>
      <w:r>
        <w:rPr>
          <w:sz w:val="20"/>
        </w:rPr>
        <w:t>observation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burner </w:t>
      </w:r>
      <w:r>
        <w:rPr>
          <w:spacing w:val="-2"/>
          <w:sz w:val="20"/>
        </w:rPr>
        <w:t>operation.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3" w:after="0"/>
        <w:ind w:left="1349" w:right="0" w:hanging="358"/>
        <w:jc w:val="left"/>
        <w:rPr>
          <w:sz w:val="20"/>
        </w:rPr>
      </w:pP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Train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959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firing/leak test</w:t>
      </w:r>
      <w:r>
        <w:rPr>
          <w:spacing w:val="-4"/>
          <w:sz w:val="20"/>
        </w:rPr>
        <w:t> </w:t>
      </w:r>
      <w:r>
        <w:rPr>
          <w:sz w:val="20"/>
        </w:rPr>
        <w:t>valve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pressure</w:t>
      </w:r>
      <w:r>
        <w:rPr>
          <w:spacing w:val="-4"/>
          <w:sz w:val="20"/>
        </w:rPr>
        <w:t> </w:t>
      </w:r>
      <w:r>
        <w:rPr>
          <w:sz w:val="20"/>
        </w:rPr>
        <w:t>test</w:t>
      </w:r>
      <w:r>
        <w:rPr>
          <w:spacing w:val="-2"/>
          <w:sz w:val="20"/>
        </w:rPr>
        <w:t> </w:t>
      </w:r>
      <w:r>
        <w:rPr>
          <w:sz w:val="20"/>
        </w:rPr>
        <w:t>valve</w:t>
      </w:r>
      <w:r>
        <w:rPr>
          <w:spacing w:val="-4"/>
          <w:sz w:val="20"/>
        </w:rPr>
        <w:t> </w:t>
      </w:r>
      <w:r>
        <w:rPr>
          <w:sz w:val="20"/>
        </w:rPr>
        <w:t>as required</w:t>
      </w:r>
      <w:r>
        <w:rPr>
          <w:spacing w:val="-4"/>
          <w:sz w:val="20"/>
        </w:rPr>
        <w:t> </w:t>
      </w:r>
      <w:r>
        <w:rPr>
          <w:sz w:val="20"/>
        </w:rPr>
        <w:t>by </w:t>
      </w:r>
      <w:r>
        <w:rPr>
          <w:spacing w:val="-2"/>
          <w:sz w:val="20"/>
        </w:rPr>
        <w:t>CSD-1.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heater(s)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dual-seated</w:t>
      </w:r>
      <w:r>
        <w:rPr>
          <w:spacing w:val="-7"/>
          <w:sz w:val="20"/>
        </w:rPr>
        <w:t> </w:t>
      </w:r>
      <w:r>
        <w:rPr>
          <w:sz w:val="20"/>
        </w:rPr>
        <w:t>main</w:t>
      </w:r>
      <w:r>
        <w:rPr>
          <w:spacing w:val="-7"/>
          <w:sz w:val="20"/>
        </w:rPr>
        <w:t> </w:t>
      </w:r>
      <w:r>
        <w:rPr>
          <w:sz w:val="20"/>
        </w:rPr>
        <w:t>gas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valve(s).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905" w:hanging="358"/>
        <w:jc w:val="left"/>
        <w:rPr>
          <w:sz w:val="20"/>
        </w:rPr>
      </w:pPr>
      <w:r>
        <w:rPr>
          <w:sz w:val="20"/>
        </w:rPr>
        <w:t>Gas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trains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redundant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6"/>
          <w:sz w:val="20"/>
        </w:rPr>
        <w:t> </w:t>
      </w:r>
      <w:r>
        <w:rPr>
          <w:sz w:val="20"/>
        </w:rPr>
        <w:t>shut-off</w:t>
      </w:r>
      <w:r>
        <w:rPr>
          <w:spacing w:val="-2"/>
          <w:sz w:val="20"/>
        </w:rPr>
        <w:t> </w:t>
      </w:r>
      <w:r>
        <w:rPr>
          <w:sz w:val="20"/>
        </w:rPr>
        <w:t>feature,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gas</w:t>
      </w:r>
      <w:r>
        <w:rPr>
          <w:spacing w:val="-2"/>
          <w:sz w:val="20"/>
        </w:rPr>
        <w:t> </w:t>
      </w:r>
      <w:r>
        <w:rPr>
          <w:sz w:val="20"/>
        </w:rPr>
        <w:t>regulator,</w:t>
      </w:r>
      <w:r>
        <w:rPr>
          <w:spacing w:val="-3"/>
          <w:sz w:val="20"/>
        </w:rPr>
        <w:t> </w:t>
      </w:r>
      <w:r>
        <w:rPr>
          <w:sz w:val="20"/>
        </w:rPr>
        <w:t>shut-off cock and plugged pressure tapping to meet the requirements of ANSI Z21.10.3/CSA 4.3.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z w:val="20"/>
        </w:rPr>
        <w:t>Water</w:t>
      </w:r>
      <w:r>
        <w:rPr>
          <w:spacing w:val="-8"/>
          <w:sz w:val="20"/>
        </w:rPr>
        <w:t> </w:t>
      </w:r>
      <w:r>
        <w:rPr>
          <w:sz w:val="20"/>
        </w:rPr>
        <w:t>Heater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Control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safety</w:t>
      </w:r>
      <w:r>
        <w:rPr>
          <w:spacing w:val="-9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provided: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29" w:lineRule="exact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limit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control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29" w:lineRule="exact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Flow</w:t>
      </w:r>
      <w:r>
        <w:rPr>
          <w:spacing w:val="-9"/>
          <w:sz w:val="20"/>
        </w:rPr>
        <w:t> </w:t>
      </w:r>
      <w:r>
        <w:rPr>
          <w:sz w:val="20"/>
        </w:rPr>
        <w:t>switch,</w:t>
      </w:r>
      <w:r>
        <w:rPr>
          <w:spacing w:val="-7"/>
          <w:sz w:val="20"/>
        </w:rPr>
        <w:t> </w:t>
      </w:r>
      <w:r>
        <w:rPr>
          <w:sz w:val="20"/>
        </w:rPr>
        <w:t>mounted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wired</w:t>
      </w:r>
    </w:p>
    <w:p>
      <w:pPr>
        <w:pStyle w:val="ListParagraph"/>
        <w:numPr>
          <w:ilvl w:val="4"/>
          <w:numId w:val="2"/>
        </w:numPr>
        <w:tabs>
          <w:tab w:pos="1979" w:val="left" w:leader="none"/>
          <w:tab w:pos="2423" w:val="left" w:leader="none"/>
        </w:tabs>
        <w:spacing w:line="240" w:lineRule="auto" w:before="1" w:after="0"/>
        <w:ind w:left="1979" w:right="0" w:hanging="266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PSIG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ASME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pressure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relief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valve,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piped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by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the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installer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an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approved</w:t>
      </w:r>
      <w:r>
        <w:rPr>
          <w:spacing w:val="-4"/>
          <w:sz w:val="20"/>
          <w:u w:val="none"/>
        </w:rPr>
        <w:t> </w:t>
      </w:r>
      <w:r>
        <w:rPr>
          <w:spacing w:val="-2"/>
          <w:sz w:val="20"/>
          <w:u w:val="none"/>
        </w:rPr>
        <w:t>drain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footerReference w:type="even" r:id="rId11"/>
          <w:footerReference w:type="default" r:id="rId12"/>
          <w:pgSz w:w="12240" w:h="15840"/>
          <w:pgMar w:header="0" w:footer="504" w:top="1020" w:bottom="700" w:left="720" w:right="720"/>
          <w:pgNumType w:start="2"/>
        </w:sectPr>
      </w:pP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37" w:after="0"/>
        <w:ind w:left="2338" w:right="0" w:hanging="265"/>
        <w:jc w:val="left"/>
        <w:rPr>
          <w:sz w:val="20"/>
        </w:rPr>
      </w:pPr>
      <w:r>
        <w:rPr>
          <w:sz w:val="20"/>
        </w:rPr>
        <w:t>Temperature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pressure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gauge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41" w:after="0"/>
        <w:ind w:left="2071" w:right="403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equipped 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fixed</w:t>
      </w:r>
      <w:r>
        <w:rPr>
          <w:spacing w:val="-4"/>
          <w:sz w:val="20"/>
        </w:rPr>
        <w:t> </w:t>
      </w:r>
      <w:r>
        <w:rPr>
          <w:sz w:val="20"/>
        </w:rPr>
        <w:t>5-minute</w:t>
      </w:r>
      <w:r>
        <w:rPr>
          <w:spacing w:val="-4"/>
          <w:sz w:val="20"/>
        </w:rPr>
        <w:t> </w:t>
      </w:r>
      <w:r>
        <w:rPr>
          <w:sz w:val="20"/>
        </w:rPr>
        <w:t>energy-saving</w:t>
      </w:r>
      <w:r>
        <w:rPr>
          <w:spacing w:val="-2"/>
          <w:sz w:val="20"/>
        </w:rPr>
        <w:t> </w:t>
      </w:r>
      <w:r>
        <w:rPr>
          <w:sz w:val="20"/>
        </w:rPr>
        <w:t>pump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relay, mounted and wired, which automatically shuts off the water heater pump at a set period after water heater shut-down to avoid standby losses associated with constant pump operation.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81" w:after="0"/>
        <w:ind w:left="1710" w:right="0" w:hanging="359"/>
        <w:jc w:val="left"/>
        <w:rPr>
          <w:sz w:val="20"/>
        </w:rPr>
      </w:pPr>
      <w:r>
        <w:rPr>
          <w:sz w:val="20"/>
        </w:rPr>
        <w:t>Firing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Mode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8" w:after="0"/>
        <w:ind w:left="2071" w:right="1233" w:hanging="358"/>
        <w:jc w:val="left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model</w:t>
      </w:r>
      <w:r>
        <w:rPr>
          <w:spacing w:val="-5"/>
          <w:sz w:val="20"/>
        </w:rPr>
        <w:t> </w:t>
      </w:r>
      <w:r>
        <w:rPr>
          <w:sz w:val="20"/>
        </w:rPr>
        <w:t>399B,</w:t>
      </w:r>
      <w:r>
        <w:rPr>
          <w:spacing w:val="-2"/>
          <w:sz w:val="20"/>
        </w:rPr>
        <w:t> </w:t>
      </w: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on/off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gas</w:t>
      </w:r>
      <w:r>
        <w:rPr>
          <w:spacing w:val="-3"/>
          <w:sz w:val="20"/>
        </w:rPr>
        <w:t> </w:t>
      </w:r>
      <w:r>
        <w:rPr>
          <w:sz w:val="20"/>
        </w:rPr>
        <w:t>input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</w:t>
      </w:r>
      <w:r>
        <w:rPr>
          <w:spacing w:val="-3"/>
          <w:sz w:val="20"/>
        </w:rPr>
        <w:t> </w:t>
      </w:r>
      <w:r>
        <w:rPr>
          <w:sz w:val="20"/>
        </w:rPr>
        <w:t>(stage</w:t>
      </w:r>
      <w:r>
        <w:rPr>
          <w:spacing w:val="-2"/>
          <w:sz w:val="20"/>
        </w:rPr>
        <w:t> </w:t>
      </w:r>
      <w:r>
        <w:rPr>
          <w:sz w:val="20"/>
        </w:rPr>
        <w:t>fire </w:t>
      </w:r>
      <w:r>
        <w:rPr>
          <w:spacing w:val="-2"/>
          <w:sz w:val="20"/>
        </w:rPr>
        <w:t>optional).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0" w:after="0"/>
        <w:ind w:left="2069" w:right="0" w:hanging="356"/>
        <w:jc w:val="left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models</w:t>
      </w:r>
      <w:r>
        <w:rPr>
          <w:spacing w:val="-6"/>
          <w:sz w:val="20"/>
        </w:rPr>
        <w:t> </w:t>
      </w:r>
      <w:r>
        <w:rPr>
          <w:sz w:val="20"/>
        </w:rPr>
        <w:t>499B-899B,</w:t>
      </w:r>
      <w:r>
        <w:rPr>
          <w:spacing w:val="-5"/>
          <w:sz w:val="20"/>
        </w:rPr>
        <w:t> </w:t>
      </w: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two-stage</w:t>
      </w:r>
      <w:r>
        <w:rPr>
          <w:spacing w:val="-7"/>
          <w:sz w:val="20"/>
        </w:rPr>
        <w:t> </w:t>
      </w:r>
      <w:r>
        <w:rPr>
          <w:sz w:val="20"/>
        </w:rPr>
        <w:t>firing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gas</w:t>
      </w:r>
      <w:r>
        <w:rPr>
          <w:spacing w:val="-3"/>
          <w:sz w:val="20"/>
        </w:rPr>
        <w:t> </w:t>
      </w:r>
      <w:r>
        <w:rPr>
          <w:sz w:val="20"/>
        </w:rPr>
        <w:t>input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heater.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Water</w:t>
      </w:r>
      <w:r>
        <w:rPr>
          <w:spacing w:val="-8"/>
          <w:sz w:val="20"/>
        </w:rPr>
        <w:t> </w:t>
      </w:r>
      <w:r>
        <w:rPr>
          <w:sz w:val="20"/>
        </w:rPr>
        <w:t>Heater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Diagnostics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external</w:t>
      </w:r>
      <w:r>
        <w:rPr>
          <w:spacing w:val="-5"/>
          <w:sz w:val="20"/>
        </w:rPr>
        <w:t> </w:t>
      </w:r>
      <w:r>
        <w:rPr>
          <w:sz w:val="20"/>
        </w:rPr>
        <w:t>LED</w:t>
      </w:r>
      <w:r>
        <w:rPr>
          <w:spacing w:val="-5"/>
          <w:sz w:val="20"/>
        </w:rPr>
        <w:t> </w:t>
      </w:r>
      <w:r>
        <w:rPr>
          <w:sz w:val="20"/>
        </w:rPr>
        <w:t>panel</w:t>
      </w:r>
      <w:r>
        <w:rPr>
          <w:spacing w:val="-6"/>
          <w:sz w:val="20"/>
        </w:rPr>
        <w:t> </w:t>
      </w:r>
      <w:r>
        <w:rPr>
          <w:sz w:val="20"/>
        </w:rPr>
        <w:t>displaying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7"/>
          <w:sz w:val="20"/>
        </w:rPr>
        <w:t> </w:t>
      </w:r>
      <w:r>
        <w:rPr>
          <w:sz w:val="20"/>
        </w:rPr>
        <w:t>heater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status/faults: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29" w:lineRule="exact" w:before="1" w:after="0"/>
        <w:ind w:left="2338" w:right="0" w:hanging="267"/>
        <w:jc w:val="left"/>
        <w:rPr>
          <w:sz w:val="20"/>
        </w:rPr>
      </w:pP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Green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29" w:lineRule="exact" w:before="0" w:after="0"/>
        <w:ind w:left="2338" w:right="0" w:hanging="267"/>
        <w:jc w:val="left"/>
        <w:rPr>
          <w:sz w:val="20"/>
        </w:rPr>
      </w:pPr>
      <w:r>
        <w:rPr>
          <w:sz w:val="20"/>
        </w:rPr>
        <w:t>Call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heat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Amber</w:t>
      </w:r>
    </w:p>
    <w:p>
      <w:pPr>
        <w:pStyle w:val="ListParagraph"/>
        <w:numPr>
          <w:ilvl w:val="4"/>
          <w:numId w:val="2"/>
        </w:numPr>
        <w:tabs>
          <w:tab w:pos="2339" w:val="left" w:leader="none"/>
        </w:tabs>
        <w:spacing w:line="240" w:lineRule="auto" w:before="0" w:after="0"/>
        <w:ind w:left="2339" w:right="0" w:hanging="268"/>
        <w:jc w:val="left"/>
        <w:rPr>
          <w:sz w:val="20"/>
        </w:rPr>
      </w:pPr>
      <w:r>
        <w:rPr>
          <w:sz w:val="20"/>
        </w:rPr>
        <w:t>Burner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Blue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1" w:after="0"/>
        <w:ind w:left="2338" w:right="0" w:hanging="267"/>
        <w:jc w:val="left"/>
        <w:rPr>
          <w:sz w:val="20"/>
        </w:rPr>
      </w:pPr>
      <w:r>
        <w:rPr>
          <w:sz w:val="20"/>
        </w:rPr>
        <w:t>Safety</w:t>
      </w:r>
      <w:r>
        <w:rPr>
          <w:spacing w:val="-7"/>
          <w:sz w:val="20"/>
        </w:rPr>
        <w:t> </w:t>
      </w:r>
      <w:r>
        <w:rPr>
          <w:sz w:val="20"/>
        </w:rPr>
        <w:t>fault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Red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1" w:after="0"/>
        <w:ind w:left="2069" w:right="0" w:hanging="356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11"/>
          <w:sz w:val="20"/>
        </w:rPr>
        <w:t> </w:t>
      </w:r>
      <w:r>
        <w:rPr>
          <w:sz w:val="20"/>
        </w:rPr>
        <w:t>Wiring</w:t>
      </w:r>
      <w:r>
        <w:rPr>
          <w:spacing w:val="-7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diagnostic</w:t>
      </w:r>
      <w:r>
        <w:rPr>
          <w:spacing w:val="-3"/>
          <w:sz w:val="20"/>
        </w:rPr>
        <w:t> </w:t>
      </w:r>
      <w:r>
        <w:rPr>
          <w:sz w:val="20"/>
        </w:rPr>
        <w:t>LED’s</w:t>
      </w:r>
      <w:r>
        <w:rPr>
          <w:spacing w:val="-6"/>
          <w:sz w:val="20"/>
        </w:rPr>
        <w:t> </w:t>
      </w:r>
      <w:r>
        <w:rPr>
          <w:sz w:val="20"/>
        </w:rPr>
        <w:t>indicating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status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relay.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> </w:t>
      </w:r>
      <w:r>
        <w:rPr>
          <w:sz w:val="20"/>
        </w:rPr>
        <w:t>ignition</w:t>
      </w:r>
      <w:r>
        <w:rPr>
          <w:spacing w:val="-7"/>
          <w:sz w:val="20"/>
        </w:rPr>
        <w:t> </w:t>
      </w:r>
      <w:r>
        <w:rPr>
          <w:sz w:val="20"/>
        </w:rPr>
        <w:t>module</w:t>
      </w:r>
      <w:r>
        <w:rPr>
          <w:spacing w:val="-5"/>
          <w:sz w:val="20"/>
        </w:rPr>
        <w:t> </w:t>
      </w:r>
      <w:r>
        <w:rPr>
          <w:sz w:val="20"/>
        </w:rPr>
        <w:t>indicating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following</w:t>
      </w:r>
      <w:r>
        <w:rPr>
          <w:spacing w:val="-7"/>
          <w:sz w:val="20"/>
        </w:rPr>
        <w:t> </w:t>
      </w:r>
      <w:r>
        <w:rPr>
          <w:sz w:val="20"/>
        </w:rPr>
        <w:t>flash</w:t>
      </w:r>
      <w:r>
        <w:rPr>
          <w:spacing w:val="-7"/>
          <w:sz w:val="20"/>
        </w:rPr>
        <w:t> </w:t>
      </w:r>
      <w:r>
        <w:rPr>
          <w:sz w:val="20"/>
        </w:rPr>
        <w:t>codes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LED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signal: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flash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pressure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1" w:after="0"/>
        <w:ind w:left="2338" w:right="0" w:hanging="265"/>
        <w:jc w:val="left"/>
        <w:rPr>
          <w:sz w:val="20"/>
        </w:rPr>
      </w:pP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flashes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flame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combustion</w:t>
      </w:r>
      <w:r>
        <w:rPr>
          <w:spacing w:val="-5"/>
          <w:sz w:val="20"/>
        </w:rPr>
        <w:t> </w:t>
      </w:r>
      <w:r>
        <w:rPr>
          <w:sz w:val="20"/>
        </w:rPr>
        <w:t>chamber</w:t>
      </w:r>
      <w:r>
        <w:rPr>
          <w:spacing w:val="-5"/>
          <w:sz w:val="20"/>
        </w:rPr>
        <w:t> </w:t>
      </w:r>
      <w:r>
        <w:rPr>
          <w:sz w:val="20"/>
        </w:rPr>
        <w:t>w/o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CFH</w:t>
      </w:r>
    </w:p>
    <w:p>
      <w:pPr>
        <w:pStyle w:val="ListParagraph"/>
        <w:numPr>
          <w:ilvl w:val="4"/>
          <w:numId w:val="2"/>
        </w:numPr>
        <w:tabs>
          <w:tab w:pos="2339" w:val="left" w:leader="none"/>
        </w:tabs>
        <w:spacing w:line="229" w:lineRule="exact" w:before="0" w:after="0"/>
        <w:ind w:left="2339" w:right="0" w:hanging="266"/>
        <w:jc w:val="left"/>
        <w:rPr>
          <w:sz w:val="20"/>
        </w:rPr>
      </w:pPr>
      <w:r>
        <w:rPr>
          <w:sz w:val="20"/>
        </w:rPr>
        <w:t>3</w:t>
      </w:r>
      <w:r>
        <w:rPr>
          <w:spacing w:val="-7"/>
          <w:sz w:val="20"/>
        </w:rPr>
        <w:t> </w:t>
      </w:r>
      <w:r>
        <w:rPr>
          <w:sz w:val="20"/>
        </w:rPr>
        <w:t>flashes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ignition</w:t>
      </w:r>
      <w:r>
        <w:rPr>
          <w:spacing w:val="-5"/>
          <w:sz w:val="20"/>
        </w:rPr>
        <w:t> </w:t>
      </w:r>
      <w:r>
        <w:rPr>
          <w:sz w:val="20"/>
        </w:rPr>
        <w:t>lock-out</w:t>
      </w:r>
      <w:r>
        <w:rPr>
          <w:spacing w:val="-6"/>
          <w:sz w:val="20"/>
        </w:rPr>
        <w:t> </w:t>
      </w:r>
      <w:r>
        <w:rPr>
          <w:sz w:val="20"/>
        </w:rPr>
        <w:t>(flame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failure)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29" w:lineRule="exact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4</w:t>
      </w:r>
      <w:r>
        <w:rPr>
          <w:spacing w:val="-6"/>
          <w:sz w:val="20"/>
        </w:rPr>
        <w:t> </w:t>
      </w:r>
      <w:r>
        <w:rPr>
          <w:sz w:val="20"/>
        </w:rPr>
        <w:t>flashes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low</w:t>
      </w:r>
      <w:r>
        <w:rPr>
          <w:spacing w:val="-6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igniter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current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5</w:t>
      </w:r>
      <w:r>
        <w:rPr>
          <w:spacing w:val="-5"/>
          <w:sz w:val="20"/>
        </w:rPr>
        <w:t> </w:t>
      </w:r>
      <w:r>
        <w:rPr>
          <w:sz w:val="20"/>
        </w:rPr>
        <w:t>flashes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24VAC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1" w:after="0"/>
        <w:ind w:left="2338" w:right="0" w:hanging="265"/>
        <w:jc w:val="left"/>
        <w:rPr>
          <w:sz w:val="20"/>
        </w:rPr>
      </w:pPr>
      <w:r>
        <w:rPr>
          <w:sz w:val="20"/>
        </w:rPr>
        <w:t>6</w:t>
      </w:r>
      <w:r>
        <w:rPr>
          <w:spacing w:val="-6"/>
          <w:sz w:val="20"/>
        </w:rPr>
        <w:t> </w:t>
      </w:r>
      <w:r>
        <w:rPr>
          <w:sz w:val="20"/>
        </w:rPr>
        <w:t>flashes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internal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fault</w:t>
      </w:r>
    </w:p>
    <w:p>
      <w:pPr>
        <w:pStyle w:val="ListParagraph"/>
        <w:numPr>
          <w:ilvl w:val="2"/>
          <w:numId w:val="2"/>
        </w:numPr>
        <w:tabs>
          <w:tab w:pos="1711" w:val="left" w:leader="none"/>
        </w:tabs>
        <w:spacing w:line="240" w:lineRule="auto" w:before="82" w:after="0"/>
        <w:ind w:left="1711" w:right="661" w:hanging="360"/>
        <w:jc w:val="left"/>
        <w:rPr>
          <w:sz w:val="20"/>
        </w:rPr>
      </w:pPr>
      <w:r>
        <w:rPr>
          <w:sz w:val="20"/>
        </w:rPr>
        <w:t>Combustion</w:t>
      </w:r>
      <w:r>
        <w:rPr>
          <w:spacing w:val="-5"/>
          <w:sz w:val="20"/>
        </w:rPr>
        <w:t> </w:t>
      </w:r>
      <w:r>
        <w:rPr>
          <w:sz w:val="20"/>
        </w:rPr>
        <w:t>Chamber: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lightweight,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temperature,</w:t>
      </w:r>
      <w:r>
        <w:rPr>
          <w:spacing w:val="-5"/>
          <w:sz w:val="20"/>
        </w:rPr>
        <w:t> </w:t>
      </w:r>
      <w:r>
        <w:rPr>
          <w:sz w:val="20"/>
        </w:rPr>
        <w:t>multi-piece,</w:t>
      </w:r>
      <w:r>
        <w:rPr>
          <w:spacing w:val="-5"/>
          <w:sz w:val="20"/>
        </w:rPr>
        <w:t> </w:t>
      </w:r>
      <w:r>
        <w:rPr>
          <w:sz w:val="20"/>
        </w:rPr>
        <w:t>interlocking</w:t>
      </w:r>
      <w:r>
        <w:rPr>
          <w:spacing w:val="-5"/>
          <w:sz w:val="20"/>
        </w:rPr>
        <w:t> </w:t>
      </w:r>
      <w:r>
        <w:rPr>
          <w:sz w:val="20"/>
        </w:rPr>
        <w:t>ceramic</w:t>
      </w:r>
      <w:r>
        <w:rPr>
          <w:spacing w:val="-6"/>
          <w:sz w:val="20"/>
        </w:rPr>
        <w:t> </w:t>
      </w:r>
      <w:r>
        <w:rPr>
          <w:sz w:val="20"/>
        </w:rPr>
        <w:t>fiber combustion chamber liner shall be sealed to reduce standby radiation losses, reducing jacket losses and increasing unit efficiency.</w:t>
      </w:r>
    </w:p>
    <w:p>
      <w:pPr>
        <w:pStyle w:val="ListParagraph"/>
        <w:numPr>
          <w:ilvl w:val="2"/>
          <w:numId w:val="2"/>
        </w:numPr>
        <w:tabs>
          <w:tab w:pos="1711" w:val="left" w:leader="none"/>
        </w:tabs>
        <w:spacing w:line="240" w:lineRule="auto" w:before="80" w:after="0"/>
        <w:ind w:left="1711" w:right="0" w:hanging="360"/>
        <w:jc w:val="left"/>
        <w:rPr>
          <w:sz w:val="20"/>
        </w:rPr>
      </w:pPr>
      <w:r>
        <w:rPr>
          <w:spacing w:val="-2"/>
          <w:sz w:val="20"/>
        </w:rPr>
        <w:t>Venting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645" w:hanging="358"/>
        <w:jc w:val="left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routed</w:t>
      </w:r>
      <w:r>
        <w:rPr>
          <w:spacing w:val="-2"/>
          <w:sz w:val="20"/>
        </w:rPr>
        <w:t> </w:t>
      </w:r>
      <w:r>
        <w:rPr>
          <w:sz w:val="20"/>
        </w:rPr>
        <w:t>vertically,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heater’s</w:t>
      </w:r>
      <w:r>
        <w:rPr>
          <w:spacing w:val="-3"/>
          <w:sz w:val="20"/>
        </w:rPr>
        <w:t> </w:t>
      </w:r>
      <w:r>
        <w:rPr>
          <w:sz w:val="20"/>
        </w:rPr>
        <w:t>flue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accordance</w:t>
      </w:r>
      <w:r>
        <w:rPr>
          <w:spacing w:val="-2"/>
          <w:sz w:val="20"/>
        </w:rPr>
        <w:t> </w:t>
      </w:r>
      <w:r>
        <w:rPr>
          <w:sz w:val="20"/>
        </w:rPr>
        <w:t>with the National Fuel Gas Code, ANSI Z223.1/NFPA 54 latest edition (Category I).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489" w:hanging="358"/>
        <w:jc w:val="left"/>
        <w:rPr>
          <w:sz w:val="20"/>
        </w:rPr>
      </w:pPr>
      <w:r>
        <w:rPr>
          <w:sz w:val="20"/>
        </w:rPr>
        <w:t>When routed horizontally, the water heater(s) flue material and size shall</w:t>
      </w:r>
      <w:r>
        <w:rPr>
          <w:spacing w:val="-1"/>
          <w:sz w:val="20"/>
        </w:rPr>
        <w:t> </w:t>
      </w:r>
      <w:r>
        <w:rPr>
          <w:sz w:val="20"/>
        </w:rPr>
        <w:t>meet or exceed the requirements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specified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Category</w:t>
      </w:r>
      <w:r>
        <w:rPr>
          <w:spacing w:val="-5"/>
          <w:sz w:val="20"/>
        </w:rPr>
        <w:t> </w:t>
      </w:r>
      <w:r>
        <w:rPr>
          <w:sz w:val="20"/>
        </w:rPr>
        <w:t>III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5"/>
          <w:sz w:val="20"/>
        </w:rPr>
        <w:t> </w:t>
      </w:r>
      <w:r>
        <w:rPr>
          <w:sz w:val="20"/>
        </w:rPr>
        <w:t>Gas</w:t>
      </w:r>
      <w:r>
        <w:rPr>
          <w:spacing w:val="-3"/>
          <w:sz w:val="20"/>
        </w:rPr>
        <w:t> </w:t>
      </w:r>
      <w:r>
        <w:rPr>
          <w:sz w:val="20"/>
        </w:rPr>
        <w:t>Code,</w:t>
      </w:r>
      <w:r>
        <w:rPr>
          <w:spacing w:val="-4"/>
          <w:sz w:val="20"/>
        </w:rPr>
        <w:t> </w:t>
      </w:r>
      <w:r>
        <w:rPr>
          <w:sz w:val="20"/>
        </w:rPr>
        <w:t>ANSI</w:t>
      </w:r>
      <w:r>
        <w:rPr>
          <w:spacing w:val="-2"/>
          <w:sz w:val="20"/>
        </w:rPr>
        <w:t> </w:t>
      </w:r>
      <w:r>
        <w:rPr>
          <w:sz w:val="20"/>
        </w:rPr>
        <w:t>Z223.1/NFPA 54 latest edition.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0" w:after="0"/>
        <w:ind w:left="206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heater(s)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ducted</w:t>
      </w:r>
      <w:r>
        <w:rPr>
          <w:spacing w:val="-6"/>
          <w:sz w:val="20"/>
        </w:rPr>
        <w:t> </w:t>
      </w:r>
      <w:r>
        <w:rPr>
          <w:sz w:val="20"/>
        </w:rPr>
        <w:t>combustion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ready.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pacing w:val="-2"/>
          <w:sz w:val="20"/>
        </w:rPr>
        <w:t>Cabinet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521" w:hanging="358"/>
        <w:jc w:val="left"/>
        <w:rPr>
          <w:sz w:val="20"/>
        </w:rPr>
      </w:pPr>
      <w:r>
        <w:rPr>
          <w:sz w:val="20"/>
        </w:rPr>
        <w:t>The corrosion-resistant galvanized steel jackets shall be finished with a baked-on epoxy powder coat which is suitable for outdoor installation, applied prior to assembly</w:t>
      </w:r>
      <w:r>
        <w:rPr>
          <w:spacing w:val="-1"/>
          <w:sz w:val="20"/>
        </w:rPr>
        <w:t> </w:t>
      </w:r>
      <w:r>
        <w:rPr>
          <w:sz w:val="20"/>
        </w:rPr>
        <w:t>for complete coverage,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incorporate</w:t>
      </w:r>
      <w:r>
        <w:rPr>
          <w:spacing w:val="-4"/>
          <w:sz w:val="20"/>
        </w:rPr>
        <w:t> </w:t>
      </w:r>
      <w:r>
        <w:rPr>
          <w:sz w:val="20"/>
        </w:rPr>
        <w:t>louvers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outer</w:t>
      </w:r>
      <w:r>
        <w:rPr>
          <w:spacing w:val="-3"/>
          <w:sz w:val="20"/>
        </w:rPr>
        <w:t> </w:t>
      </w:r>
      <w:r>
        <w:rPr>
          <w:sz w:val="20"/>
        </w:rPr>
        <w:t>panels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divert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heated</w:t>
      </w:r>
      <w:r>
        <w:rPr>
          <w:spacing w:val="-4"/>
          <w:sz w:val="20"/>
        </w:rPr>
        <w:t> </w:t>
      </w:r>
      <w:r>
        <w:rPr>
          <w:sz w:val="20"/>
        </w:rPr>
        <w:t>surfaces.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40" w:after="0"/>
        <w:ind w:left="2071" w:right="403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located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combustible</w:t>
      </w:r>
      <w:r>
        <w:rPr>
          <w:spacing w:val="-4"/>
          <w:sz w:val="20"/>
        </w:rPr>
        <w:t> </w:t>
      </w:r>
      <w:r>
        <w:rPr>
          <w:sz w:val="20"/>
        </w:rPr>
        <w:t>floor,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require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separate</w:t>
      </w:r>
      <w:r>
        <w:rPr>
          <w:spacing w:val="-2"/>
          <w:sz w:val="20"/>
        </w:rPr>
        <w:t> </w:t>
      </w:r>
      <w:r>
        <w:rPr>
          <w:sz w:val="20"/>
        </w:rPr>
        <w:t>combustible floor base.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447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option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venting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flue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or the back of the unit.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1" w:after="0"/>
        <w:ind w:left="2069" w:right="0" w:hanging="356"/>
        <w:jc w:val="left"/>
        <w:rPr>
          <w:sz w:val="20"/>
        </w:rPr>
      </w:pPr>
      <w:r>
        <w:rPr>
          <w:sz w:val="20"/>
        </w:rPr>
        <w:t>Combustion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intake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cabinet,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3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optional.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Water</w:t>
      </w:r>
      <w:r>
        <w:rPr>
          <w:spacing w:val="-8"/>
          <w:sz w:val="20"/>
        </w:rPr>
        <w:t> </w:t>
      </w:r>
      <w:r>
        <w:rPr>
          <w:sz w:val="20"/>
        </w:rPr>
        <w:t>Heater</w:t>
      </w:r>
      <w:r>
        <w:rPr>
          <w:spacing w:val="-8"/>
          <w:sz w:val="20"/>
        </w:rPr>
        <w:t> </w:t>
      </w:r>
      <w:r>
        <w:rPr>
          <w:sz w:val="20"/>
        </w:rPr>
        <w:t>Operating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Controls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water</w:t>
      </w:r>
      <w:r>
        <w:rPr>
          <w:spacing w:val="-7"/>
          <w:sz w:val="20"/>
        </w:rPr>
        <w:t> </w:t>
      </w:r>
      <w:r>
        <w:rPr>
          <w:sz w:val="20"/>
        </w:rPr>
        <w:t>heaters(s)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feature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optional</w:t>
      </w:r>
      <w:r>
        <w:rPr>
          <w:spacing w:val="-6"/>
          <w:sz w:val="20"/>
        </w:rPr>
        <w:t> </w:t>
      </w:r>
      <w:r>
        <w:rPr>
          <w:sz w:val="20"/>
        </w:rPr>
        <w:t>two-stage</w:t>
      </w:r>
      <w:r>
        <w:rPr>
          <w:spacing w:val="-7"/>
          <w:sz w:val="20"/>
        </w:rPr>
        <w:t> </w:t>
      </w:r>
      <w:r>
        <w:rPr>
          <w:sz w:val="20"/>
        </w:rPr>
        <w:t>digital</w:t>
      </w:r>
      <w:r>
        <w:rPr>
          <w:spacing w:val="-9"/>
          <w:sz w:val="20"/>
        </w:rPr>
        <w:t> </w:t>
      </w:r>
      <w:r>
        <w:rPr>
          <w:sz w:val="20"/>
        </w:rPr>
        <w:t>controller,</w:t>
      </w:r>
      <w:r>
        <w:rPr>
          <w:spacing w:val="-8"/>
          <w:sz w:val="20"/>
        </w:rPr>
        <w:t> </w:t>
      </w:r>
      <w:r>
        <w:rPr>
          <w:sz w:val="20"/>
        </w:rPr>
        <w:t>mounted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wired.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1" w:after="0"/>
        <w:ind w:left="2069" w:right="0" w:hanging="356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1298447</wp:posOffset>
                </wp:positionH>
                <wp:positionV relativeFrom="paragraph">
                  <wp:posOffset>198755</wp:posOffset>
                </wp:positionV>
                <wp:extent cx="5806440" cy="43751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06440" cy="4375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1382" w:right="48" w:hanging="1354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Specifier Note: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 remaining items in this section are options. Delete those that are not being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 specified.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IMPORTANT: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Cold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Start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Cold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Run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Systems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cannot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 used on the same water heater.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239998pt;margin-top:15.650024pt;width:457.2pt;height:34.450pt;mso-position-horizontal-relative:page;mso-position-vertical-relative:paragraph;z-index:-15727104;mso-wrap-distance-left:0;mso-wrap-distance-right:0" type="#_x0000_t202" id="docshape11" filled="true" fillcolor="#e6e6e6" stroked="false">
                <v:textbox inset="0,0,0,0">
                  <w:txbxContent>
                    <w:p>
                      <w:pPr>
                        <w:spacing w:line="240" w:lineRule="auto" w:before="0"/>
                        <w:ind w:left="1382" w:right="48" w:hanging="1354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Specifier Note:</w:t>
                      </w:r>
                      <w:r>
                        <w:rPr>
                          <w:i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 remaining items in this section are options. Delete those that are not being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 specified.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IMPORTANT: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Cold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Water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Start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Cold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Water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Run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Systems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cannot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be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 used on the same water heater.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t>Water</w:t>
      </w:r>
      <w:r>
        <w:rPr>
          <w:spacing w:val="-7"/>
          <w:sz w:val="20"/>
        </w:rPr>
        <w:t> </w:t>
      </w:r>
      <w:r>
        <w:rPr>
          <w:sz w:val="20"/>
        </w:rPr>
        <w:t>temperature</w:t>
      </w:r>
      <w:r>
        <w:rPr>
          <w:spacing w:val="-7"/>
          <w:sz w:val="20"/>
        </w:rPr>
        <w:t> </w:t>
      </w:r>
      <w:r>
        <w:rPr>
          <w:sz w:val="20"/>
        </w:rPr>
        <w:t>sensors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shipped</w:t>
      </w:r>
      <w:r>
        <w:rPr>
          <w:spacing w:val="-6"/>
          <w:sz w:val="20"/>
        </w:rPr>
        <w:t> </w:t>
      </w:r>
      <w:r>
        <w:rPr>
          <w:sz w:val="20"/>
        </w:rPr>
        <w:t>loose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field</w:t>
      </w:r>
      <w:r>
        <w:rPr>
          <w:spacing w:val="-7"/>
          <w:sz w:val="20"/>
        </w:rPr>
        <w:t> </w:t>
      </w:r>
      <w:r>
        <w:rPr>
          <w:sz w:val="20"/>
        </w:rPr>
        <w:t>installation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installing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contractor.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119" w:after="0"/>
        <w:ind w:left="1710" w:right="0" w:hanging="359"/>
        <w:jc w:val="left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Heater</w:t>
      </w:r>
      <w:r>
        <w:rPr>
          <w:spacing w:val="-5"/>
          <w:sz w:val="20"/>
        </w:rPr>
        <w:t> </w:t>
      </w:r>
      <w:r>
        <w:rPr>
          <w:sz w:val="20"/>
        </w:rPr>
        <w:t>Pump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Refer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Schedule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SureRack™</w:t>
      </w:r>
      <w:r>
        <w:rPr>
          <w:spacing w:val="-13"/>
          <w:sz w:val="20"/>
        </w:rPr>
        <w:t> </w:t>
      </w:r>
      <w:r>
        <w:rPr>
          <w:sz w:val="20"/>
        </w:rPr>
        <w:t>Water</w:t>
      </w:r>
      <w:r>
        <w:rPr>
          <w:spacing w:val="-8"/>
          <w:sz w:val="20"/>
        </w:rPr>
        <w:t> </w:t>
      </w:r>
      <w:r>
        <w:rPr>
          <w:sz w:val="20"/>
        </w:rPr>
        <w:t>Heater</w:t>
      </w:r>
      <w:r>
        <w:rPr>
          <w:spacing w:val="-7"/>
          <w:sz w:val="20"/>
        </w:rPr>
        <w:t> </w:t>
      </w:r>
      <w:r>
        <w:rPr>
          <w:sz w:val="20"/>
        </w:rPr>
        <w:t>Stacking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Kit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458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stacked</w:t>
      </w:r>
      <w:r>
        <w:rPr>
          <w:spacing w:val="-4"/>
          <w:sz w:val="20"/>
        </w:rPr>
        <w:t> </w:t>
      </w:r>
      <w:r>
        <w:rPr>
          <w:sz w:val="20"/>
        </w:rPr>
        <w:t>directly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top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other,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offset,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minimize </w:t>
      </w:r>
      <w:r>
        <w:rPr>
          <w:spacing w:val="-2"/>
          <w:sz w:val="20"/>
        </w:rPr>
        <w:t>footprint.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Cold</w:t>
      </w:r>
      <w:r>
        <w:rPr>
          <w:spacing w:val="-8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heater(s)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configured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start</w:t>
      </w:r>
      <w:r>
        <w:rPr>
          <w:spacing w:val="-7"/>
          <w:sz w:val="20"/>
        </w:rPr>
        <w:t> </w:t>
      </w:r>
      <w:r>
        <w:rPr>
          <w:sz w:val="20"/>
        </w:rPr>
        <w:t>automatic</w:t>
      </w:r>
      <w:r>
        <w:rPr>
          <w:spacing w:val="-7"/>
          <w:sz w:val="20"/>
        </w:rPr>
        <w:t> </w:t>
      </w:r>
      <w:r>
        <w:rPr>
          <w:sz w:val="20"/>
        </w:rPr>
        <w:t>proportional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bypass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0" w:footer="504" w:top="1040" w:bottom="700" w:left="720" w:right="720"/>
        </w:sectPr>
      </w:pPr>
    </w:p>
    <w:p>
      <w:pPr>
        <w:pStyle w:val="BodyText"/>
        <w:spacing w:before="37"/>
        <w:ind w:right="869" w:firstLine="0"/>
        <w:jc w:val="both"/>
      </w:pPr>
      <w:r>
        <w:rPr/>
        <w:t>system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ensures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water</w:t>
      </w:r>
      <w:r>
        <w:rPr>
          <w:spacing w:val="-4"/>
        </w:rPr>
        <w:t> </w:t>
      </w:r>
      <w:r>
        <w:rPr/>
        <w:t>heater</w:t>
      </w:r>
      <w:r>
        <w:rPr>
          <w:spacing w:val="-1"/>
        </w:rPr>
        <w:t> </w:t>
      </w:r>
      <w:r>
        <w:rPr/>
        <w:t>will</w:t>
      </w:r>
      <w:r>
        <w:rPr>
          <w:spacing w:val="-6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inlet</w:t>
      </w:r>
      <w:r>
        <w:rPr>
          <w:spacing w:val="-5"/>
        </w:rPr>
        <w:t> </w:t>
      </w:r>
      <w:r>
        <w:rPr/>
        <w:t>temperatures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excess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105ºF</w:t>
      </w:r>
      <w:r>
        <w:rPr>
          <w:spacing w:val="-2"/>
        </w:rPr>
        <w:t> </w:t>
      </w:r>
      <w:r>
        <w:rPr/>
        <w:t>in less than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minutes to</w:t>
      </w:r>
      <w:r>
        <w:rPr>
          <w:spacing w:val="-1"/>
        </w:rPr>
        <w:t> </w:t>
      </w:r>
      <w:r>
        <w:rPr/>
        <w:t>avoid</w:t>
      </w:r>
      <w:r>
        <w:rPr>
          <w:spacing w:val="-1"/>
        </w:rPr>
        <w:t> </w:t>
      </w:r>
      <w:r>
        <w:rPr/>
        <w:t>damaging</w:t>
      </w:r>
      <w:r>
        <w:rPr>
          <w:spacing w:val="-1"/>
        </w:rPr>
        <w:t> </w:t>
      </w:r>
      <w:r>
        <w:rPr/>
        <w:t>condensation. The</w:t>
      </w:r>
      <w:r>
        <w:rPr>
          <w:spacing w:val="-1"/>
        </w:rPr>
        <w:t> </w:t>
      </w:r>
      <w:r>
        <w:rPr/>
        <w:t>unit will automatically</w:t>
      </w:r>
      <w:r>
        <w:rPr>
          <w:spacing w:val="-4"/>
        </w:rPr>
        <w:t> </w:t>
      </w:r>
      <w:r>
        <w:rPr/>
        <w:t>shut</w:t>
      </w:r>
      <w:r>
        <w:rPr>
          <w:spacing w:val="-1"/>
        </w:rPr>
        <w:t> </w:t>
      </w:r>
      <w:r>
        <w:rPr/>
        <w:t>down if the inlet temperature is not achieved within the 7-minute time frame.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737" w:hanging="358"/>
        <w:jc w:val="left"/>
        <w:rPr>
          <w:sz w:val="20"/>
        </w:rPr>
      </w:pPr>
      <w:r>
        <w:rPr>
          <w:sz w:val="20"/>
        </w:rPr>
        <w:t>The cold water start system shall be configured with a modulating three-way valve that is controlled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system-matched</w:t>
      </w:r>
      <w:r>
        <w:rPr>
          <w:spacing w:val="-4"/>
          <w:sz w:val="20"/>
        </w:rPr>
        <w:t> </w:t>
      </w:r>
      <w:r>
        <w:rPr>
          <w:sz w:val="20"/>
        </w:rPr>
        <w:t>PID</w:t>
      </w:r>
      <w:r>
        <w:rPr>
          <w:spacing w:val="-3"/>
          <w:sz w:val="20"/>
        </w:rPr>
        <w:t> </w:t>
      </w:r>
      <w:r>
        <w:rPr>
          <w:sz w:val="20"/>
        </w:rPr>
        <w:t>controller.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PID</w:t>
      </w:r>
      <w:r>
        <w:rPr>
          <w:spacing w:val="-3"/>
          <w:sz w:val="20"/>
        </w:rPr>
        <w:t> </w:t>
      </w:r>
      <w:r>
        <w:rPr>
          <w:sz w:val="20"/>
        </w:rPr>
        <w:t>controller</w:t>
      </w:r>
      <w:r>
        <w:rPr>
          <w:spacing w:val="-3"/>
          <w:sz w:val="20"/>
        </w:rPr>
        <w:t> </w:t>
      </w:r>
      <w:r>
        <w:rPr>
          <w:sz w:val="20"/>
        </w:rPr>
        <w:t>temperature</w:t>
      </w:r>
      <w:r>
        <w:rPr>
          <w:spacing w:val="-4"/>
          <w:sz w:val="20"/>
        </w:rPr>
        <w:t> </w:t>
      </w:r>
      <w:r>
        <w:rPr>
          <w:sz w:val="20"/>
        </w:rPr>
        <w:t>sensor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 located in the inlet header of the water heater.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1284" w:hanging="358"/>
        <w:jc w:val="left"/>
        <w:rPr>
          <w:sz w:val="20"/>
        </w:rPr>
      </w:pPr>
      <w:r>
        <w:rPr>
          <w:sz w:val="20"/>
        </w:rPr>
        <w:t>The control shall have a temperature setting dial located on the face of the board. The temperature</w:t>
      </w:r>
      <w:r>
        <w:rPr>
          <w:spacing w:val="-4"/>
          <w:sz w:val="20"/>
        </w:rPr>
        <w:t> </w:t>
      </w:r>
      <w:r>
        <w:rPr>
          <w:sz w:val="20"/>
        </w:rPr>
        <w:t>range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dial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105ºF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120ºF.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PID</w:t>
      </w:r>
      <w:r>
        <w:rPr>
          <w:spacing w:val="-3"/>
          <w:sz w:val="20"/>
        </w:rPr>
        <w:t> </w:t>
      </w:r>
      <w:r>
        <w:rPr>
          <w:sz w:val="20"/>
        </w:rPr>
        <w:t>Logic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capable</w:t>
      </w:r>
      <w:r>
        <w:rPr>
          <w:spacing w:val="-4"/>
          <w:sz w:val="20"/>
        </w:rPr>
        <w:t> </w:t>
      </w:r>
      <w:r>
        <w:rPr>
          <w:sz w:val="20"/>
        </w:rPr>
        <w:t>of limiting system overshoot to a maximum of 10ºF on initial start-up or call-for-heat.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wired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mounted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factory.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control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z w:val="20"/>
        </w:rPr>
        <w:t>diagnostic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LED’s: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40" w:lineRule="auto" w:before="1" w:after="0"/>
        <w:ind w:left="1977" w:right="0" w:hanging="264"/>
        <w:jc w:val="left"/>
        <w:rPr>
          <w:sz w:val="20"/>
        </w:rPr>
      </w:pPr>
      <w:r>
        <w:rPr>
          <w:sz w:val="20"/>
        </w:rPr>
        <w:t>Call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heat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29" w:lineRule="exact" w:before="0" w:after="0"/>
        <w:ind w:left="1977" w:right="0" w:hanging="264"/>
        <w:jc w:val="left"/>
        <w:rPr>
          <w:sz w:val="20"/>
        </w:rPr>
      </w:pPr>
      <w:r>
        <w:rPr>
          <w:sz w:val="20"/>
        </w:rPr>
        <w:t>Start-up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mode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29" w:lineRule="exact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Inlet</w:t>
      </w:r>
      <w:r>
        <w:rPr>
          <w:spacing w:val="-10"/>
          <w:sz w:val="20"/>
        </w:rPr>
        <w:t> </w:t>
      </w:r>
      <w:r>
        <w:rPr>
          <w:sz w:val="20"/>
        </w:rPr>
        <w:t>temperature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error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40" w:lineRule="auto" w:before="0" w:after="0"/>
        <w:ind w:left="1977" w:right="0" w:hanging="264"/>
        <w:jc w:val="left"/>
        <w:rPr>
          <w:sz w:val="20"/>
        </w:rPr>
      </w:pPr>
      <w:r>
        <w:rPr>
          <w:sz w:val="20"/>
        </w:rPr>
        <w:t>Sensor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range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2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controller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capability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optional</w:t>
      </w:r>
      <w:r>
        <w:rPr>
          <w:spacing w:val="-4"/>
          <w:sz w:val="20"/>
        </w:rPr>
        <w:t> </w:t>
      </w:r>
      <w:r>
        <w:rPr>
          <w:sz w:val="20"/>
        </w:rPr>
        <w:t>alarm </w:t>
      </w:r>
      <w:r>
        <w:rPr>
          <w:spacing w:val="-2"/>
          <w:sz w:val="20"/>
        </w:rPr>
        <w:t>contacts.</w:t>
      </w:r>
    </w:p>
    <w:p>
      <w:pPr>
        <w:pStyle w:val="ListParagraph"/>
        <w:numPr>
          <w:ilvl w:val="2"/>
          <w:numId w:val="2"/>
        </w:numPr>
        <w:tabs>
          <w:tab w:pos="1350" w:val="left" w:leader="none"/>
        </w:tabs>
        <w:spacing w:line="240" w:lineRule="auto" w:before="82" w:after="0"/>
        <w:ind w:left="1350" w:right="0" w:hanging="359"/>
        <w:jc w:val="left"/>
        <w:rPr>
          <w:sz w:val="20"/>
        </w:rPr>
      </w:pPr>
      <w:r>
        <w:rPr>
          <w:sz w:val="20"/>
        </w:rPr>
        <w:t>Cold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8" w:after="0"/>
        <w:ind w:left="1711" w:right="869" w:hanging="358"/>
        <w:jc w:val="left"/>
        <w:rPr>
          <w:sz w:val="20"/>
        </w:rPr>
      </w:pPr>
      <w:r>
        <w:rPr>
          <w:sz w:val="20"/>
        </w:rPr>
        <w:t>The water heater(s) shall be configured with a cold water run automatic proportional bypass system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ensures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heater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inlet</w:t>
      </w:r>
      <w:r>
        <w:rPr>
          <w:spacing w:val="-5"/>
          <w:sz w:val="20"/>
        </w:rPr>
        <w:t> </w:t>
      </w:r>
      <w:r>
        <w:rPr>
          <w:sz w:val="20"/>
        </w:rPr>
        <w:t>temperatures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excess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105ºF</w:t>
      </w:r>
      <w:r>
        <w:rPr>
          <w:spacing w:val="-2"/>
          <w:sz w:val="20"/>
        </w:rPr>
        <w:t> </w:t>
      </w:r>
      <w:r>
        <w:rPr>
          <w:sz w:val="20"/>
        </w:rPr>
        <w:t>in less than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minutes to</w:t>
      </w:r>
      <w:r>
        <w:rPr>
          <w:spacing w:val="-1"/>
          <w:sz w:val="20"/>
        </w:rPr>
        <w:t> </w:t>
      </w:r>
      <w:r>
        <w:rPr>
          <w:sz w:val="20"/>
        </w:rPr>
        <w:t>avoid</w:t>
      </w:r>
      <w:r>
        <w:rPr>
          <w:spacing w:val="-1"/>
          <w:sz w:val="20"/>
        </w:rPr>
        <w:t> </w:t>
      </w:r>
      <w:r>
        <w:rPr>
          <w:sz w:val="20"/>
        </w:rPr>
        <w:t>damaging</w:t>
      </w:r>
      <w:r>
        <w:rPr>
          <w:spacing w:val="-1"/>
          <w:sz w:val="20"/>
        </w:rPr>
        <w:t> </w:t>
      </w:r>
      <w:r>
        <w:rPr>
          <w:sz w:val="20"/>
        </w:rPr>
        <w:t>condensation. The</w:t>
      </w:r>
      <w:r>
        <w:rPr>
          <w:spacing w:val="-1"/>
          <w:sz w:val="20"/>
        </w:rPr>
        <w:t> </w:t>
      </w:r>
      <w:r>
        <w:rPr>
          <w:sz w:val="20"/>
        </w:rPr>
        <w:t>unit will automatically</w:t>
      </w:r>
      <w:r>
        <w:rPr>
          <w:spacing w:val="-4"/>
          <w:sz w:val="20"/>
        </w:rPr>
        <w:t> </w:t>
      </w:r>
      <w:r>
        <w:rPr>
          <w:sz w:val="20"/>
        </w:rPr>
        <w:t>shut</w:t>
      </w:r>
      <w:r>
        <w:rPr>
          <w:spacing w:val="-1"/>
          <w:sz w:val="20"/>
        </w:rPr>
        <w:t> </w:t>
      </w:r>
      <w:r>
        <w:rPr>
          <w:sz w:val="20"/>
        </w:rPr>
        <w:t>down if the inlet temperature is not achieved within the 7-minute time frame.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726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configured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variable-speed</w:t>
      </w:r>
      <w:r>
        <w:rPr>
          <w:spacing w:val="-2"/>
          <w:sz w:val="20"/>
        </w:rPr>
        <w:t> </w:t>
      </w:r>
      <w:r>
        <w:rPr>
          <w:sz w:val="20"/>
        </w:rPr>
        <w:t>pump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 controlled</w:t>
      </w:r>
      <w:r>
        <w:rPr>
          <w:spacing w:val="-2"/>
          <w:sz w:val="20"/>
        </w:rPr>
        <w:t> </w:t>
      </w:r>
      <w:r>
        <w:rPr>
          <w:sz w:val="20"/>
        </w:rPr>
        <w:t>by a system-matched PID control that injects the correct amount of cold water directly into the water heater loop to maintain a minimum inlet temperature. The PID controller temperature sensor shall be located in the inlet header of the water heater.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1284" w:hanging="358"/>
        <w:jc w:val="left"/>
        <w:rPr>
          <w:sz w:val="20"/>
        </w:rPr>
      </w:pPr>
      <w:r>
        <w:rPr>
          <w:sz w:val="20"/>
        </w:rPr>
        <w:t>The control shall have a temperature setting dial located on the face of the board. The temperature</w:t>
      </w:r>
      <w:r>
        <w:rPr>
          <w:spacing w:val="-4"/>
          <w:sz w:val="20"/>
        </w:rPr>
        <w:t> </w:t>
      </w:r>
      <w:r>
        <w:rPr>
          <w:sz w:val="20"/>
        </w:rPr>
        <w:t>range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dial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105ºF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120ºF.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PID</w:t>
      </w:r>
      <w:r>
        <w:rPr>
          <w:spacing w:val="-3"/>
          <w:sz w:val="20"/>
        </w:rPr>
        <w:t> </w:t>
      </w:r>
      <w:r>
        <w:rPr>
          <w:sz w:val="20"/>
        </w:rPr>
        <w:t>Logic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capable</w:t>
      </w:r>
      <w:r>
        <w:rPr>
          <w:spacing w:val="-4"/>
          <w:sz w:val="20"/>
        </w:rPr>
        <w:t> </w:t>
      </w:r>
      <w:r>
        <w:rPr>
          <w:sz w:val="20"/>
        </w:rPr>
        <w:t>of limiting system overshoot to a maximum of 10ºF on initial start-up or call-for-heat.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wired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mounted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factory.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control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z w:val="20"/>
        </w:rPr>
        <w:t>diagnostic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LED’s: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40" w:lineRule="auto" w:before="0" w:after="0"/>
        <w:ind w:left="1977" w:right="0" w:hanging="264"/>
        <w:jc w:val="left"/>
        <w:rPr>
          <w:sz w:val="20"/>
        </w:rPr>
      </w:pPr>
      <w:r>
        <w:rPr>
          <w:sz w:val="20"/>
        </w:rPr>
        <w:t>Call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heat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29" w:lineRule="exact" w:before="1" w:after="0"/>
        <w:ind w:left="1977" w:right="0" w:hanging="264"/>
        <w:jc w:val="left"/>
        <w:rPr>
          <w:sz w:val="20"/>
        </w:rPr>
      </w:pPr>
      <w:r>
        <w:rPr>
          <w:sz w:val="20"/>
        </w:rPr>
        <w:t>Start-up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mode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29" w:lineRule="exact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Inlet</w:t>
      </w:r>
      <w:r>
        <w:rPr>
          <w:spacing w:val="-10"/>
          <w:sz w:val="20"/>
        </w:rPr>
        <w:t> </w:t>
      </w:r>
      <w:r>
        <w:rPr>
          <w:sz w:val="20"/>
        </w:rPr>
        <w:t>temperature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error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40" w:lineRule="auto" w:before="0" w:after="0"/>
        <w:ind w:left="1977" w:right="0" w:hanging="264"/>
        <w:jc w:val="left"/>
        <w:rPr>
          <w:sz w:val="20"/>
        </w:rPr>
      </w:pPr>
      <w:r>
        <w:rPr>
          <w:sz w:val="20"/>
        </w:rPr>
        <w:t>Sensor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range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2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controller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capability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optional</w:t>
      </w:r>
      <w:r>
        <w:rPr>
          <w:spacing w:val="-4"/>
          <w:sz w:val="20"/>
        </w:rPr>
        <w:t> </w:t>
      </w:r>
      <w:r>
        <w:rPr>
          <w:sz w:val="20"/>
        </w:rPr>
        <w:t>alarm </w:t>
      </w:r>
      <w:r>
        <w:rPr>
          <w:spacing w:val="-2"/>
          <w:sz w:val="20"/>
        </w:rPr>
        <w:t>contacts.</w:t>
      </w:r>
    </w:p>
    <w:p>
      <w:pPr>
        <w:pStyle w:val="Heading1"/>
        <w:numPr>
          <w:ilvl w:val="1"/>
          <w:numId w:val="2"/>
        </w:numPr>
        <w:tabs>
          <w:tab w:pos="991" w:val="left" w:leader="none"/>
        </w:tabs>
        <w:spacing w:line="240" w:lineRule="auto" w:before="120" w:after="0"/>
        <w:ind w:left="991" w:right="0" w:hanging="631"/>
        <w:jc w:val="left"/>
      </w:pPr>
      <w:r>
        <w:rPr/>
        <w:t>SOURCE</w:t>
      </w:r>
      <w:r>
        <w:rPr>
          <w:spacing w:val="-8"/>
        </w:rPr>
        <w:t> </w:t>
      </w:r>
      <w:r>
        <w:rPr/>
        <w:t>QUALITY</w:t>
      </w:r>
      <w:r>
        <w:rPr>
          <w:spacing w:val="-7"/>
        </w:rPr>
        <w:t> </w:t>
      </w:r>
      <w:r>
        <w:rPr>
          <w:spacing w:val="-2"/>
        </w:rPr>
        <w:t>CONTROL</w:t>
      </w:r>
    </w:p>
    <w:p>
      <w:pPr>
        <w:pStyle w:val="ListParagraph"/>
        <w:numPr>
          <w:ilvl w:val="2"/>
          <w:numId w:val="2"/>
        </w:numPr>
        <w:tabs>
          <w:tab w:pos="1351" w:val="left" w:leader="none"/>
        </w:tabs>
        <w:spacing w:line="240" w:lineRule="auto" w:before="80" w:after="0"/>
        <w:ind w:left="1351" w:right="945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assembled,</w:t>
      </w:r>
      <w:r>
        <w:rPr>
          <w:spacing w:val="-2"/>
          <w:sz w:val="20"/>
        </w:rPr>
        <w:t> </w:t>
      </w:r>
      <w:r>
        <w:rPr>
          <w:sz w:val="20"/>
        </w:rPr>
        <w:t>wired,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fire-tested</w:t>
      </w:r>
      <w:r>
        <w:rPr>
          <w:spacing w:val="-4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shipment</w:t>
      </w:r>
      <w:r>
        <w:rPr>
          <w:spacing w:val="-4"/>
          <w:sz w:val="20"/>
        </w:rPr>
        <w:t> </w:t>
      </w:r>
      <w:r>
        <w:rPr>
          <w:sz w:val="20"/>
        </w:rPr>
        <w:t>from the factory.</w:t>
      </w:r>
    </w:p>
    <w:p>
      <w:pPr>
        <w:pStyle w:val="ListParagraph"/>
        <w:numPr>
          <w:ilvl w:val="2"/>
          <w:numId w:val="2"/>
        </w:numPr>
        <w:tabs>
          <w:tab w:pos="1351" w:val="left" w:leader="none"/>
        </w:tabs>
        <w:spacing w:line="240" w:lineRule="auto" w:before="80" w:after="0"/>
        <w:ind w:left="1351" w:right="1044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furnished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sales</w:t>
      </w:r>
      <w:r>
        <w:rPr>
          <w:spacing w:val="-2"/>
          <w:sz w:val="20"/>
        </w:rPr>
        <w:t> </w:t>
      </w:r>
      <w:r>
        <w:rPr>
          <w:sz w:val="20"/>
        </w:rPr>
        <w:t>order,</w:t>
      </w:r>
      <w:r>
        <w:rPr>
          <w:spacing w:val="-4"/>
          <w:sz w:val="20"/>
        </w:rPr>
        <w:t> </w:t>
      </w:r>
      <w:r>
        <w:rPr>
          <w:sz w:val="20"/>
        </w:rPr>
        <w:t>ASME</w:t>
      </w:r>
      <w:r>
        <w:rPr>
          <w:spacing w:val="-4"/>
          <w:sz w:val="20"/>
        </w:rPr>
        <w:t> </w:t>
      </w:r>
      <w:r>
        <w:rPr>
          <w:sz w:val="20"/>
        </w:rPr>
        <w:t>Manufacturer’s Data</w:t>
      </w:r>
      <w:r>
        <w:rPr>
          <w:spacing w:val="-2"/>
          <w:sz w:val="20"/>
        </w:rPr>
        <w:t> </w:t>
      </w:r>
      <w:r>
        <w:rPr>
          <w:sz w:val="20"/>
        </w:rPr>
        <w:t>Report, inspection sheet, wiring diagram, rating plate and Installation and Operating Manual.</w:t>
      </w:r>
    </w:p>
    <w:p>
      <w:pPr>
        <w:pStyle w:val="BodyText"/>
        <w:spacing w:before="87"/>
        <w:ind w:left="0" w:firstLine="0"/>
      </w:pPr>
    </w:p>
    <w:p>
      <w:pPr>
        <w:spacing w:before="0"/>
        <w:ind w:left="1115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694944</wp:posOffset>
            </wp:positionH>
            <wp:positionV relativeFrom="paragraph">
              <wp:posOffset>28042</wp:posOffset>
            </wp:positionV>
            <wp:extent cx="432816" cy="97536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EXECUTION</w:t>
      </w:r>
    </w:p>
    <w:p>
      <w:pPr>
        <w:pStyle w:val="Heading1"/>
        <w:numPr>
          <w:ilvl w:val="1"/>
          <w:numId w:val="3"/>
        </w:numPr>
        <w:tabs>
          <w:tab w:pos="991" w:val="left" w:leader="none"/>
        </w:tabs>
        <w:spacing w:line="240" w:lineRule="auto" w:before="121" w:after="0"/>
        <w:ind w:left="991" w:right="0" w:hanging="632"/>
        <w:jc w:val="left"/>
      </w:pPr>
      <w:r>
        <w:rPr>
          <w:spacing w:val="-2"/>
        </w:rPr>
        <w:t>INSTALLATION</w:t>
      </w:r>
    </w:p>
    <w:p>
      <w:pPr>
        <w:pStyle w:val="ListParagraph"/>
        <w:numPr>
          <w:ilvl w:val="2"/>
          <w:numId w:val="3"/>
        </w:numPr>
        <w:tabs>
          <w:tab w:pos="1350" w:val="left" w:leader="none"/>
        </w:tabs>
        <w:spacing w:line="240" w:lineRule="auto" w:before="82" w:after="0"/>
        <w:ind w:left="1350" w:right="0" w:hanging="359"/>
        <w:jc w:val="left"/>
        <w:rPr>
          <w:sz w:val="20"/>
        </w:rPr>
      </w:pP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comply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with: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Local,</w:t>
      </w:r>
      <w:r>
        <w:rPr>
          <w:spacing w:val="-5"/>
          <w:sz w:val="20"/>
        </w:rPr>
        <w:t> </w:t>
      </w:r>
      <w:r>
        <w:rPr>
          <w:sz w:val="20"/>
        </w:rPr>
        <w:t>state,</w:t>
      </w:r>
      <w:r>
        <w:rPr>
          <w:spacing w:val="-5"/>
          <w:sz w:val="20"/>
        </w:rPr>
        <w:t> </w:t>
      </w:r>
      <w:r>
        <w:rPr>
          <w:sz w:val="20"/>
        </w:rPr>
        <w:t>provincial,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national</w:t>
      </w:r>
      <w:r>
        <w:rPr>
          <w:spacing w:val="-8"/>
          <w:sz w:val="20"/>
        </w:rPr>
        <w:t> </w:t>
      </w:r>
      <w:r>
        <w:rPr>
          <w:sz w:val="20"/>
        </w:rPr>
        <w:t>codes,</w:t>
      </w:r>
      <w:r>
        <w:rPr>
          <w:spacing w:val="-6"/>
          <w:sz w:val="20"/>
        </w:rPr>
        <w:t> </w:t>
      </w:r>
      <w:r>
        <w:rPr>
          <w:sz w:val="20"/>
        </w:rPr>
        <w:t>laws,</w:t>
      </w:r>
      <w:r>
        <w:rPr>
          <w:spacing w:val="-7"/>
          <w:sz w:val="20"/>
        </w:rPr>
        <w:t> </w:t>
      </w:r>
      <w:r>
        <w:rPr>
          <w:sz w:val="20"/>
        </w:rPr>
        <w:t>regulations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ordinances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41" w:after="0"/>
        <w:ind w:left="1709" w:right="0" w:hanging="356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7"/>
          <w:sz w:val="20"/>
        </w:rPr>
        <w:t> </w:t>
      </w:r>
      <w:r>
        <w:rPr>
          <w:sz w:val="20"/>
        </w:rPr>
        <w:t>Fuel</w:t>
      </w:r>
      <w:r>
        <w:rPr>
          <w:spacing w:val="-6"/>
          <w:sz w:val="20"/>
        </w:rPr>
        <w:t> </w:t>
      </w:r>
      <w:r>
        <w:rPr>
          <w:sz w:val="20"/>
        </w:rPr>
        <w:t>Gas</w:t>
      </w:r>
      <w:r>
        <w:rPr>
          <w:spacing w:val="-3"/>
          <w:sz w:val="20"/>
        </w:rPr>
        <w:t> </w:t>
      </w:r>
      <w:r>
        <w:rPr>
          <w:sz w:val="20"/>
        </w:rPr>
        <w:t>Code,</w:t>
      </w:r>
      <w:r>
        <w:rPr>
          <w:spacing w:val="-5"/>
          <w:sz w:val="20"/>
        </w:rPr>
        <w:t> </w:t>
      </w:r>
      <w:r>
        <w:rPr>
          <w:sz w:val="20"/>
        </w:rPr>
        <w:t>ANSI</w:t>
      </w:r>
      <w:r>
        <w:rPr>
          <w:spacing w:val="-5"/>
          <w:sz w:val="20"/>
        </w:rPr>
        <w:t> </w:t>
      </w:r>
      <w:r>
        <w:rPr>
          <w:sz w:val="20"/>
        </w:rPr>
        <w:t>Z223.1/NFPA</w:t>
      </w:r>
      <w:r>
        <w:rPr>
          <w:spacing w:val="-5"/>
          <w:sz w:val="20"/>
        </w:rPr>
        <w:t> </w:t>
      </w:r>
      <w:r>
        <w:rPr>
          <w:sz w:val="20"/>
        </w:rPr>
        <w:t>54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latest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edition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Electrical</w:t>
      </w:r>
      <w:r>
        <w:rPr>
          <w:spacing w:val="-8"/>
          <w:sz w:val="20"/>
        </w:rPr>
        <w:t> </w:t>
      </w:r>
      <w:r>
        <w:rPr>
          <w:sz w:val="20"/>
        </w:rPr>
        <w:t>Code,</w:t>
      </w:r>
      <w:r>
        <w:rPr>
          <w:spacing w:val="-7"/>
          <w:sz w:val="20"/>
        </w:rPr>
        <w:t> </w:t>
      </w:r>
      <w:r>
        <w:rPr>
          <w:sz w:val="20"/>
        </w:rPr>
        <w:t>ANSI/NFPA</w:t>
      </w:r>
      <w:r>
        <w:rPr>
          <w:spacing w:val="-5"/>
          <w:sz w:val="20"/>
        </w:rPr>
        <w:t> </w:t>
      </w:r>
      <w:r>
        <w:rPr>
          <w:sz w:val="20"/>
        </w:rPr>
        <w:t>70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latest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edition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785" w:hanging="358"/>
        <w:jc w:val="left"/>
        <w:rPr>
          <w:sz w:val="20"/>
        </w:rPr>
      </w:pPr>
      <w:r>
        <w:rPr>
          <w:sz w:val="20"/>
        </w:rPr>
        <w:t>Standard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Controls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Safety</w:t>
      </w:r>
      <w:r>
        <w:rPr>
          <w:spacing w:val="-6"/>
          <w:sz w:val="20"/>
        </w:rPr>
        <w:t> </w:t>
      </w:r>
      <w:r>
        <w:rPr>
          <w:sz w:val="20"/>
        </w:rPr>
        <w:t>Devices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Automatically</w:t>
      </w:r>
      <w:r>
        <w:rPr>
          <w:spacing w:val="-7"/>
          <w:sz w:val="20"/>
        </w:rPr>
        <w:t> </w:t>
      </w:r>
      <w:r>
        <w:rPr>
          <w:sz w:val="20"/>
        </w:rPr>
        <w:t>Fired</w:t>
      </w:r>
      <w:r>
        <w:rPr>
          <w:spacing w:val="-3"/>
          <w:sz w:val="20"/>
        </w:rPr>
        <w:t> </w:t>
      </w:r>
      <w:r>
        <w:rPr>
          <w:sz w:val="20"/>
        </w:rPr>
        <w:t>Boilers,</w:t>
      </w:r>
      <w:r>
        <w:rPr>
          <w:spacing w:val="-5"/>
          <w:sz w:val="20"/>
        </w:rPr>
        <w:t> </w:t>
      </w:r>
      <w:r>
        <w:rPr>
          <w:sz w:val="20"/>
        </w:rPr>
        <w:t>ANSI/ASME</w:t>
      </w:r>
      <w:r>
        <w:rPr>
          <w:spacing w:val="-5"/>
          <w:sz w:val="20"/>
        </w:rPr>
        <w:t> </w:t>
      </w:r>
      <w:r>
        <w:rPr>
          <w:sz w:val="20"/>
        </w:rPr>
        <w:t>CSD-1, when required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Canada</w:t>
      </w:r>
      <w:r>
        <w:rPr>
          <w:spacing w:val="-6"/>
          <w:sz w:val="20"/>
        </w:rPr>
        <w:t> </w:t>
      </w:r>
      <w:r>
        <w:rPr>
          <w:sz w:val="20"/>
        </w:rPr>
        <w:t>only:</w:t>
      </w:r>
      <w:r>
        <w:rPr>
          <w:spacing w:val="-6"/>
          <w:sz w:val="20"/>
        </w:rPr>
        <w:t> </w:t>
      </w:r>
      <w:r>
        <w:rPr>
          <w:sz w:val="20"/>
        </w:rPr>
        <w:t>CAN/CSA</w:t>
      </w:r>
      <w:r>
        <w:rPr>
          <w:spacing w:val="-6"/>
          <w:sz w:val="20"/>
        </w:rPr>
        <w:t> </w:t>
      </w:r>
      <w:r>
        <w:rPr>
          <w:sz w:val="20"/>
        </w:rPr>
        <w:t>B149</w:t>
      </w:r>
      <w:r>
        <w:rPr>
          <w:spacing w:val="-5"/>
          <w:sz w:val="20"/>
        </w:rPr>
        <w:t> </w:t>
      </w:r>
      <w:r>
        <w:rPr>
          <w:sz w:val="20"/>
        </w:rPr>
        <w:t>Installation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CSA</w:t>
      </w:r>
      <w:r>
        <w:rPr>
          <w:spacing w:val="-4"/>
          <w:sz w:val="20"/>
        </w:rPr>
        <w:t> </w:t>
      </w:r>
      <w:r>
        <w:rPr>
          <w:sz w:val="20"/>
        </w:rPr>
        <w:t>C22.1</w:t>
      </w:r>
      <w:r>
        <w:rPr>
          <w:spacing w:val="-6"/>
          <w:sz w:val="20"/>
        </w:rPr>
        <w:t> </w:t>
      </w:r>
      <w:r>
        <w:rPr>
          <w:sz w:val="20"/>
        </w:rPr>
        <w:t>CEC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I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1207" w:hanging="358"/>
        <w:jc w:val="left"/>
        <w:rPr>
          <w:sz w:val="20"/>
        </w:rPr>
      </w:pPr>
      <w:r>
        <w:rPr>
          <w:sz w:val="20"/>
        </w:rPr>
        <w:t>Manufacturer’s</w:t>
      </w:r>
      <w:r>
        <w:rPr>
          <w:spacing w:val="-5"/>
          <w:sz w:val="20"/>
        </w:rPr>
        <w:t> </w:t>
      </w:r>
      <w:r>
        <w:rPr>
          <w:sz w:val="20"/>
        </w:rPr>
        <w:t>installation</w:t>
      </w:r>
      <w:r>
        <w:rPr>
          <w:spacing w:val="-5"/>
          <w:sz w:val="20"/>
        </w:rPr>
        <w:t> </w:t>
      </w:r>
      <w:r>
        <w:rPr>
          <w:sz w:val="20"/>
        </w:rPr>
        <w:t>instructions,</w:t>
      </w:r>
      <w:r>
        <w:rPr>
          <w:spacing w:val="-5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required</w:t>
      </w:r>
      <w:r>
        <w:rPr>
          <w:spacing w:val="-7"/>
          <w:sz w:val="20"/>
        </w:rPr>
        <w:t> </w:t>
      </w:r>
      <w:r>
        <w:rPr>
          <w:sz w:val="20"/>
        </w:rPr>
        <w:t>service</w:t>
      </w:r>
      <w:r>
        <w:rPr>
          <w:spacing w:val="-7"/>
          <w:sz w:val="20"/>
        </w:rPr>
        <w:t> </w:t>
      </w:r>
      <w:r>
        <w:rPr>
          <w:sz w:val="20"/>
        </w:rPr>
        <w:t>clearances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venting </w:t>
      </w:r>
      <w:r>
        <w:rPr>
          <w:spacing w:val="-2"/>
          <w:sz w:val="20"/>
        </w:rPr>
        <w:t>guidelines</w:t>
      </w:r>
    </w:p>
    <w:p>
      <w:pPr>
        <w:pStyle w:val="ListParagraph"/>
        <w:numPr>
          <w:ilvl w:val="2"/>
          <w:numId w:val="3"/>
        </w:numPr>
        <w:tabs>
          <w:tab w:pos="1350" w:val="left" w:leader="none"/>
        </w:tabs>
        <w:spacing w:line="240" w:lineRule="auto" w:before="80" w:after="0"/>
        <w:ind w:left="1350" w:right="0" w:hanging="359"/>
        <w:jc w:val="left"/>
        <w:rPr>
          <w:sz w:val="20"/>
        </w:rPr>
      </w:pPr>
      <w:r>
        <w:rPr>
          <w:sz w:val="20"/>
        </w:rPr>
        <w:t>Manufacturer’s</w:t>
      </w:r>
      <w:r>
        <w:rPr>
          <w:spacing w:val="-7"/>
          <w:sz w:val="20"/>
        </w:rPr>
        <w:t> </w:t>
      </w:r>
      <w:r>
        <w:rPr>
          <w:sz w:val="20"/>
        </w:rPr>
        <w:t>representative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verify</w:t>
      </w:r>
      <w:r>
        <w:rPr>
          <w:spacing w:val="-11"/>
          <w:sz w:val="20"/>
        </w:rPr>
        <w:t> </w:t>
      </w:r>
      <w:r>
        <w:rPr>
          <w:sz w:val="20"/>
        </w:rPr>
        <w:t>proper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complete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installation.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0" w:footer="504" w:top="1040" w:bottom="700" w:left="720" w:right="720"/>
        </w:sectPr>
      </w:pPr>
    </w:p>
    <w:p>
      <w:pPr>
        <w:pStyle w:val="Heading1"/>
        <w:numPr>
          <w:ilvl w:val="1"/>
          <w:numId w:val="3"/>
        </w:numPr>
        <w:tabs>
          <w:tab w:pos="1351" w:val="left" w:leader="none"/>
        </w:tabs>
        <w:spacing w:line="240" w:lineRule="auto" w:before="37" w:after="0"/>
        <w:ind w:left="1351" w:right="0" w:hanging="632"/>
        <w:jc w:val="left"/>
      </w:pPr>
      <w:r>
        <w:rPr>
          <w:spacing w:val="-2"/>
        </w:rPr>
        <w:t>START-</w:t>
      </w:r>
      <w:r>
        <w:rPr>
          <w:spacing w:val="-5"/>
        </w:rPr>
        <w:t>UP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performed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Raypak</w:t>
      </w:r>
      <w:r>
        <w:rPr>
          <w:spacing w:val="-4"/>
          <w:sz w:val="20"/>
        </w:rPr>
        <w:t> </w:t>
      </w:r>
      <w:r>
        <w:rPr>
          <w:sz w:val="20"/>
        </w:rPr>
        <w:t>factory-trained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personnel.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Test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operation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adjust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necessary: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  <w:rPr>
          <w:sz w:val="20"/>
        </w:rPr>
      </w:pPr>
      <w:r>
        <w:rPr>
          <w:sz w:val="20"/>
        </w:rPr>
        <w:t>Safeties</w:t>
      </w:r>
      <w:r>
        <w:rPr>
          <w:spacing w:val="-6"/>
          <w:sz w:val="20"/>
        </w:rPr>
        <w:t> </w:t>
      </w:r>
      <w:r>
        <w:rPr>
          <w:sz w:val="20"/>
        </w:rPr>
        <w:t>(2.2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F)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Operating</w:t>
      </w:r>
      <w:r>
        <w:rPr>
          <w:spacing w:val="-12"/>
          <w:sz w:val="20"/>
        </w:rPr>
        <w:t> </w:t>
      </w:r>
      <w:r>
        <w:rPr>
          <w:sz w:val="20"/>
        </w:rPr>
        <w:t>Controls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(2.3)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  <w:rPr>
          <w:sz w:val="20"/>
        </w:rPr>
      </w:pPr>
      <w:r>
        <w:rPr>
          <w:sz w:val="20"/>
        </w:rPr>
        <w:t>Static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load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supply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pressure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Gas</w:t>
      </w:r>
      <w:r>
        <w:rPr>
          <w:spacing w:val="-7"/>
          <w:sz w:val="20"/>
        </w:rPr>
        <w:t> </w:t>
      </w:r>
      <w:r>
        <w:rPr>
          <w:sz w:val="20"/>
        </w:rPr>
        <w:t>manifold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blower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pressure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79" w:after="0"/>
        <w:ind w:left="1709" w:right="0" w:hanging="358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7"/>
          <w:sz w:val="20"/>
        </w:rPr>
        <w:t> </w:t>
      </w:r>
      <w:r>
        <w:rPr>
          <w:sz w:val="20"/>
        </w:rPr>
        <w:t>copy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start-up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Architect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Engineer.</w:t>
      </w:r>
    </w:p>
    <w:p>
      <w:pPr>
        <w:pStyle w:val="Heading1"/>
        <w:numPr>
          <w:ilvl w:val="1"/>
          <w:numId w:val="3"/>
        </w:numPr>
        <w:tabs>
          <w:tab w:pos="1351" w:val="left" w:leader="none"/>
        </w:tabs>
        <w:spacing w:line="240" w:lineRule="auto" w:before="118" w:after="0"/>
        <w:ind w:left="1351" w:right="0" w:hanging="632"/>
        <w:jc w:val="left"/>
      </w:pPr>
      <w:r>
        <w:rPr>
          <w:spacing w:val="-2"/>
        </w:rPr>
        <w:t>TRAINING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  <w:tab w:pos="1711" w:val="left" w:leader="none"/>
        </w:tabs>
        <w:spacing w:line="240" w:lineRule="auto" w:before="82" w:after="0"/>
        <w:ind w:left="1711" w:right="606" w:hanging="360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factory-authorized</w:t>
      </w:r>
      <w:r>
        <w:rPr>
          <w:spacing w:val="-3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representative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5"/>
          <w:sz w:val="20"/>
        </w:rPr>
        <w:t> </w:t>
      </w:r>
      <w:r>
        <w:rPr>
          <w:sz w:val="20"/>
        </w:rPr>
        <w:t>maintenance</w:t>
      </w:r>
      <w:r>
        <w:rPr>
          <w:spacing w:val="-5"/>
          <w:sz w:val="20"/>
        </w:rPr>
        <w:t> </w:t>
      </w:r>
      <w:r>
        <w:rPr>
          <w:sz w:val="20"/>
        </w:rPr>
        <w:t>personnel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procedures and schedules related to start-up, shut-down, trouble shooting, servicing, and preventive </w:t>
      </w:r>
      <w:r>
        <w:rPr>
          <w:spacing w:val="-2"/>
          <w:sz w:val="20"/>
        </w:rPr>
        <w:t>maintenance.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81" w:after="0"/>
        <w:ind w:left="1709" w:right="0" w:hanging="358"/>
        <w:jc w:val="left"/>
        <w:rPr>
          <w:sz w:val="20"/>
        </w:rPr>
      </w:pPr>
      <w:r>
        <w:rPr>
          <w:sz w:val="20"/>
        </w:rPr>
        <w:t>Schedule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least</w:t>
      </w:r>
      <w:r>
        <w:rPr>
          <w:spacing w:val="-6"/>
          <w:sz w:val="20"/>
        </w:rPr>
        <w:t> </w:t>
      </w:r>
      <w:r>
        <w:rPr>
          <w:sz w:val="20"/>
        </w:rPr>
        <w:t>seven</w:t>
      </w:r>
      <w:r>
        <w:rPr>
          <w:spacing w:val="-6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advance.</w:t>
      </w:r>
    </w:p>
    <w:p>
      <w:pPr>
        <w:spacing w:before="77"/>
        <w:ind w:left="993" w:right="0" w:firstLine="0"/>
        <w:jc w:val="center"/>
        <w:rPr>
          <w:b/>
          <w:sz w:val="20"/>
        </w:rPr>
      </w:pPr>
      <w:r>
        <w:rPr>
          <w:b/>
          <w:sz w:val="20"/>
        </w:rPr>
        <w:t>END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SECTION</w:t>
      </w:r>
    </w:p>
    <w:sectPr>
      <w:pgSz w:w="12240" w:h="15840"/>
      <w:pgMar w:header="0" w:footer="504" w:top="1040" w:bottom="7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673099</wp:posOffset>
              </wp:positionH>
              <wp:positionV relativeFrom="page">
                <wp:posOffset>9598936</wp:posOffset>
              </wp:positionV>
              <wp:extent cx="1167130" cy="1524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167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 w:before="0"/>
                            <w:ind w:left="20" w:firstLine="0"/>
                          </w:pPr>
                          <w:r>
                            <w:rPr/>
                            <w:t>Project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Name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999977pt;margin-top:755.821777pt;width:91.9pt;height:12pt;mso-position-horizontal-relative:page;mso-position-vertical-relative:page;z-index:-1585561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16" w:lineRule="exact" w:before="0"/>
                      <w:ind w:left="20" w:firstLine="0"/>
                    </w:pPr>
                    <w:r>
                      <w:rPr/>
                      <w:t>Project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Name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5510271</wp:posOffset>
              </wp:positionH>
              <wp:positionV relativeFrom="page">
                <wp:posOffset>9598936</wp:posOffset>
              </wp:positionV>
              <wp:extent cx="1397635" cy="1524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3976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 w:before="0"/>
                            <w:ind w:left="20" w:firstLine="0"/>
                          </w:pPr>
                          <w:r>
                            <w:rPr/>
                            <w:t>Division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52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33.13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3.879669pt;margin-top:755.821777pt;width:110.05pt;height:12pt;mso-position-horizontal-relative:page;mso-position-vertical-relative:page;z-index:-15855104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16" w:lineRule="exact" w:before="0"/>
                      <w:ind w:left="20" w:firstLine="0"/>
                    </w:pPr>
                    <w:r>
                      <w:rPr/>
                      <w:t>Division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52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33.13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901699</wp:posOffset>
              </wp:positionH>
              <wp:positionV relativeFrom="page">
                <wp:posOffset>9598936</wp:posOffset>
              </wp:positionV>
              <wp:extent cx="1167130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67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 w:before="0"/>
                            <w:ind w:left="20" w:firstLine="0"/>
                          </w:pPr>
                          <w:r>
                            <w:rPr/>
                            <w:t>Project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Name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99969pt;margin-top:755.821777pt;width:91.9pt;height:12pt;mso-position-horizontal-relative:page;mso-position-vertical-relative:page;z-index:-1585459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16" w:lineRule="exact" w:before="0"/>
                      <w:ind w:left="20" w:firstLine="0"/>
                    </w:pPr>
                    <w:r>
                      <w:rPr/>
                      <w:t>Project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Name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5738871</wp:posOffset>
              </wp:positionH>
              <wp:positionV relativeFrom="page">
                <wp:posOffset>9598936</wp:posOffset>
              </wp:positionV>
              <wp:extent cx="1397635" cy="1524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976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 w:before="0"/>
                            <w:ind w:left="20" w:firstLine="0"/>
                          </w:pPr>
                          <w:r>
                            <w:rPr/>
                            <w:t>Division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52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33.13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879639pt;margin-top:755.821777pt;width:110.05pt;height:12pt;mso-position-horizontal-relative:page;mso-position-vertical-relative:page;z-index:-1585408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16" w:lineRule="exact" w:before="0"/>
                      <w:ind w:left="20" w:firstLine="0"/>
                    </w:pPr>
                    <w:r>
                      <w:rPr/>
                      <w:t>Division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52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33.13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991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1" w:hanging="63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5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711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7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2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8" w:hanging="3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351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1" w:hanging="63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1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071" w:hanging="358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980" w:hanging="267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0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2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51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1" w:hanging="6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1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071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0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5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9"/>
      <w:ind w:left="1711" w:hanging="358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1351" w:hanging="632"/>
      <w:outlineLvl w:val="1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1709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raypak.com/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6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BNYLAND</dc:creator>
  <dc:title>Microsoft Word - 3500.97B.docx</dc:title>
  <dcterms:created xsi:type="dcterms:W3CDTF">2025-10-13T18:34:56Z</dcterms:created>
  <dcterms:modified xsi:type="dcterms:W3CDTF">2025-10-13T18:34:56Z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2025-10-13T00:00:00Z</vt:filetime>
  </property>
  <property fmtid="{D5CDD505-2E9C-101B-9397-08002B2CF9AE}" pid="5" name="Producer">
    <vt:lpwstr>GPL Ghostscript 8.64</vt:lpwstr>
  </property>
</Properties>
</file>