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172"/>
        <w:ind w:left="4264" w:right="0" w:hanging="756"/>
        <w:jc w:val="left"/>
        <w:rPr>
          <w:b/>
          <w:sz w:val="18"/>
        </w:rPr>
      </w:pPr>
      <w:r>
        <w:rPr>
          <w:b/>
          <w:sz w:val="18"/>
        </w:rPr>
        <w:t>DELTA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LIMITED™,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TYPE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MODELS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399B-899B SUGGESTED SPECIFICATIONS</w:t>
      </w:r>
    </w:p>
    <w:p>
      <w:pPr>
        <w:tabs>
          <w:tab w:pos="1869" w:val="left" w:leader="none"/>
          <w:tab w:pos="2642" w:val="right" w:leader="none"/>
        </w:tabs>
        <w:spacing w:before="71"/>
        <w:ind w:left="662" w:right="403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Catalog No.:</w:t>
        <w:tab/>
      </w:r>
      <w:r>
        <w:rPr>
          <w:spacing w:val="-2"/>
          <w:sz w:val="18"/>
        </w:rPr>
        <w:t>2000.97A Effective:</w:t>
      </w:r>
      <w:r>
        <w:rPr>
          <w:sz w:val="18"/>
        </w:rPr>
        <w:tab/>
      </w:r>
      <w:r>
        <w:rPr>
          <w:spacing w:val="-2"/>
          <w:sz w:val="18"/>
        </w:rPr>
        <w:t>11-15-</w:t>
      </w:r>
      <w:r>
        <w:rPr>
          <w:spacing w:val="-5"/>
          <w:sz w:val="18"/>
        </w:rPr>
        <w:t>08</w:t>
      </w:r>
    </w:p>
    <w:p>
      <w:pPr>
        <w:tabs>
          <w:tab w:pos="2642" w:val="right" w:leader="none"/>
        </w:tabs>
        <w:spacing w:line="201" w:lineRule="exact" w:before="0"/>
        <w:ind w:left="66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900487</wp:posOffset>
                </wp:positionH>
                <wp:positionV relativeFrom="paragraph">
                  <wp:posOffset>-312714</wp:posOffset>
                </wp:positionV>
                <wp:extent cx="6181725" cy="5048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81725" cy="504825"/>
                          <a:chExt cx="6181725" cy="5048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238" y="4762"/>
                            <a:ext cx="61722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95300">
                                <a:moveTo>
                                  <a:pt x="6172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lnTo>
                                  <a:pt x="6172199" y="495299"/>
                                </a:lnTo>
                                <a:lnTo>
                                  <a:pt x="6172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1722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495300">
                                <a:moveTo>
                                  <a:pt x="0" y="495299"/>
                                </a:moveTo>
                                <a:lnTo>
                                  <a:pt x="6172199" y="495299"/>
                                </a:lnTo>
                                <a:lnTo>
                                  <a:pt x="617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2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4" y="67246"/>
                            <a:ext cx="1104900" cy="3688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904518pt;margin-top:-24.623224pt;width:486.75pt;height:39.75pt;mso-position-horizontal-relative:page;mso-position-vertical-relative:paragraph;z-index:-15851008" id="docshapegroup5" coordorigin="1418,-492" coordsize="9735,795">
                <v:rect style="position:absolute;left:1423;top:-485;width:9720;height:780" id="docshape6" filled="true" fillcolor="#eaeaea" stroked="false">
                  <v:fill type="solid"/>
                </v:rect>
                <v:rect style="position:absolute;left:1425;top:-485;width:9720;height:780" id="docshape7" filled="false" stroked="true" strokeweight=".75pt" strokecolor="#000000">
                  <v:stroke dashstyle="solid"/>
                </v:rect>
                <v:shape style="position:absolute;left:1528;top:-387;width:1740;height:581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8"/>
        </w:rPr>
        <w:t>Replaces:</w:t>
      </w:r>
      <w:r>
        <w:rPr>
          <w:sz w:val="18"/>
        </w:rPr>
        <w:tab/>
      </w:r>
      <w:r>
        <w:rPr>
          <w:spacing w:val="-5"/>
          <w:sz w:val="18"/>
        </w:rPr>
        <w:t>9-</w:t>
      </w:r>
      <w:r>
        <w:rPr>
          <w:sz w:val="18"/>
        </w:rPr>
        <w:t>15-</w:t>
      </w:r>
      <w:r>
        <w:rPr>
          <w:spacing w:val="-4"/>
          <w:sz w:val="18"/>
        </w:rPr>
        <w:t>02</w:t>
      </w:r>
    </w:p>
    <w:p>
      <w:pPr>
        <w:spacing w:after="0" w:line="201" w:lineRule="exact"/>
        <w:jc w:val="left"/>
        <w:rPr>
          <w:sz w:val="18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504" w:top="540" w:bottom="700" w:left="720" w:right="720"/>
          <w:pgNumType w:start="1"/>
          <w:cols w:num="2" w:equalWidth="0">
            <w:col w:w="7712" w:space="40"/>
            <w:col w:w="3048"/>
          </w:cols>
        </w:sectPr>
      </w:pPr>
    </w:p>
    <w:p>
      <w:pPr>
        <w:pStyle w:val="BodyText"/>
        <w:spacing w:before="79"/>
        <w:ind w:left="0" w:firstLine="0"/>
      </w:pPr>
    </w:p>
    <w:p>
      <w:pPr>
        <w:pStyle w:val="Heading1"/>
        <w:spacing w:line="477" w:lineRule="auto"/>
        <w:ind w:left="4036" w:right="3500" w:firstLine="549"/>
      </w:pPr>
      <w:r>
        <w:rPr/>
        <w:t>DIVISION 23 52 33.13 FINNED</w:t>
      </w:r>
      <w:r>
        <w:rPr>
          <w:spacing w:val="-14"/>
        </w:rPr>
        <w:t> </w:t>
      </w:r>
      <w:r>
        <w:rPr/>
        <w:t>WATER-TUBE</w:t>
      </w:r>
      <w:r>
        <w:rPr>
          <w:spacing w:val="-14"/>
        </w:rPr>
        <w:t> </w:t>
      </w:r>
      <w:r>
        <w:rPr/>
        <w:t>BOILERS</w:t>
      </w:r>
    </w:p>
    <w:p>
      <w:pPr>
        <w:spacing w:before="95"/>
        <w:ind w:left="719" w:right="0" w:firstLine="0"/>
        <w:jc w:val="left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GENERAL</w:t>
      </w:r>
    </w:p>
    <w:p>
      <w:pPr>
        <w:pStyle w:val="Heading2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SUMMARY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9"/>
          <w:sz w:val="20"/>
        </w:rPr>
        <w:t> </w:t>
      </w:r>
      <w:r>
        <w:rPr>
          <w:sz w:val="20"/>
        </w:rPr>
        <w:t>includes</w:t>
      </w:r>
      <w:r>
        <w:rPr>
          <w:spacing w:val="-10"/>
          <w:sz w:val="20"/>
        </w:rPr>
        <w:t> </w:t>
      </w:r>
      <w:r>
        <w:rPr>
          <w:sz w:val="20"/>
        </w:rPr>
        <w:t>gas-fired,</w:t>
      </w:r>
      <w:r>
        <w:rPr>
          <w:spacing w:val="-9"/>
          <w:sz w:val="20"/>
        </w:rPr>
        <w:t> </w:t>
      </w:r>
      <w:r>
        <w:rPr>
          <w:sz w:val="20"/>
        </w:rPr>
        <w:t>copper</w:t>
      </w:r>
      <w:r>
        <w:rPr>
          <w:spacing w:val="-9"/>
          <w:sz w:val="20"/>
        </w:rPr>
        <w:t> </w:t>
      </w:r>
      <w:r>
        <w:rPr>
          <w:sz w:val="20"/>
        </w:rPr>
        <w:t>finned-tube</w:t>
      </w:r>
      <w:r>
        <w:rPr>
          <w:spacing w:val="-9"/>
          <w:sz w:val="20"/>
        </w:rPr>
        <w:t> </w:t>
      </w:r>
      <w:r>
        <w:rPr>
          <w:sz w:val="20"/>
        </w:rPr>
        <w:t>hydronic</w:t>
      </w:r>
      <w:r>
        <w:rPr>
          <w:spacing w:val="-9"/>
          <w:sz w:val="20"/>
        </w:rPr>
        <w:t> </w:t>
      </w:r>
      <w:r>
        <w:rPr>
          <w:sz w:val="20"/>
        </w:rPr>
        <w:t>heating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boilers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6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Sections</w:t>
      </w:r>
    </w:p>
    <w:p>
      <w:pPr>
        <w:tabs>
          <w:tab w:pos="10468" w:val="left" w:leader="none"/>
        </w:tabs>
        <w:spacing w:before="37"/>
        <w:ind w:left="1684" w:right="0" w:firstLine="0"/>
        <w:jc w:val="left"/>
        <w:rPr>
          <w:i/>
          <w:sz w:val="20"/>
        </w:rPr>
      </w:pPr>
      <w:r>
        <w:rPr>
          <w:i/>
          <w:color w:val="000000"/>
          <w:spacing w:val="-28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Specifier</w:t>
      </w:r>
      <w:r>
        <w:rPr>
          <w:i/>
          <w:color w:val="000000"/>
          <w:spacing w:val="-5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Note:</w:t>
      </w:r>
      <w:r>
        <w:rPr>
          <w:i/>
          <w:color w:val="000000"/>
          <w:spacing w:val="46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Use</w:t>
      </w:r>
      <w:r>
        <w:rPr>
          <w:i/>
          <w:color w:val="000000"/>
          <w:spacing w:val="-3"/>
          <w:sz w:val="20"/>
          <w:shd w:fill="E6E6E6" w:color="auto" w:val="clear"/>
        </w:rPr>
        <w:t> </w:t>
      </w:r>
      <w:r>
        <w:rPr>
          <w:i/>
          <w:color w:val="000000"/>
          <w:sz w:val="20"/>
          <w:shd w:fill="E6E6E6" w:color="auto" w:val="clear"/>
        </w:rPr>
        <w:t>as</w:t>
      </w:r>
      <w:r>
        <w:rPr>
          <w:i/>
          <w:color w:val="000000"/>
          <w:spacing w:val="-4"/>
          <w:sz w:val="20"/>
          <w:shd w:fill="E6E6E6" w:color="auto" w:val="clear"/>
        </w:rPr>
        <w:t> </w:t>
      </w:r>
      <w:r>
        <w:rPr>
          <w:i/>
          <w:color w:val="000000"/>
          <w:spacing w:val="-2"/>
          <w:sz w:val="20"/>
          <w:shd w:fill="E6E6E6" w:color="auto" w:val="clear"/>
        </w:rPr>
        <w:t>needed</w:t>
      </w:r>
      <w:r>
        <w:rPr>
          <w:i/>
          <w:color w:val="000000"/>
          <w:sz w:val="20"/>
          <w:shd w:fill="E6E6E6" w:color="auto" w:val="clear"/>
        </w:rPr>
        <w:tab/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4" w:after="0"/>
        <w:ind w:left="2069" w:right="0" w:hanging="356"/>
        <w:jc w:val="left"/>
        <w:rPr>
          <w:sz w:val="20"/>
        </w:rPr>
      </w:pP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Piping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Division</w:t>
      </w:r>
      <w:r>
        <w:rPr>
          <w:spacing w:val="-7"/>
          <w:sz w:val="20"/>
        </w:rPr>
        <w:t> </w:t>
      </w:r>
      <w:r>
        <w:rPr>
          <w:sz w:val="20"/>
        </w:rPr>
        <w:t>23</w:t>
      </w:r>
      <w:r>
        <w:rPr>
          <w:spacing w:val="-6"/>
          <w:sz w:val="20"/>
        </w:rPr>
        <w:t> </w:t>
      </w:r>
      <w:r>
        <w:rPr>
          <w:sz w:val="20"/>
        </w:rPr>
        <w:t>21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Breeching,</w:t>
      </w:r>
      <w:r>
        <w:rPr>
          <w:spacing w:val="-6"/>
          <w:sz w:val="20"/>
        </w:rPr>
        <w:t> </w:t>
      </w:r>
      <w:r>
        <w:rPr>
          <w:sz w:val="20"/>
        </w:rPr>
        <w:t>Chimneys,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Stacks</w:t>
      </w:r>
      <w:r>
        <w:rPr>
          <w:spacing w:val="-7"/>
          <w:sz w:val="20"/>
        </w:rPr>
        <w:t> </w:t>
      </w:r>
      <w:r>
        <w:rPr>
          <w:sz w:val="20"/>
        </w:rPr>
        <w:t>(Venting)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Division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7"/>
          <w:sz w:val="20"/>
        </w:rPr>
        <w:t> </w:t>
      </w:r>
      <w:r>
        <w:rPr>
          <w:sz w:val="20"/>
        </w:rPr>
        <w:t>51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HVAC</w:t>
      </w:r>
      <w:r>
        <w:rPr>
          <w:spacing w:val="-8"/>
          <w:sz w:val="20"/>
        </w:rPr>
        <w:t> </w:t>
      </w:r>
      <w:r>
        <w:rPr>
          <w:sz w:val="20"/>
        </w:rPr>
        <w:t>Instrumentation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Controls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Division</w:t>
      </w:r>
      <w:r>
        <w:rPr>
          <w:spacing w:val="-7"/>
          <w:sz w:val="20"/>
        </w:rPr>
        <w:t> </w:t>
      </w:r>
      <w:r>
        <w:rPr>
          <w:sz w:val="20"/>
        </w:rPr>
        <w:t>23</w:t>
      </w:r>
      <w:r>
        <w:rPr>
          <w:spacing w:val="-8"/>
          <w:sz w:val="20"/>
        </w:rPr>
        <w:t> </w:t>
      </w:r>
      <w:r>
        <w:rPr>
          <w:sz w:val="20"/>
        </w:rPr>
        <w:t>09</w:t>
      </w:r>
      <w:r>
        <w:rPr>
          <w:spacing w:val="-5"/>
          <w:sz w:val="20"/>
        </w:rPr>
        <w:t> 00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Electrical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Division</w:t>
      </w:r>
      <w:r>
        <w:rPr>
          <w:spacing w:val="-6"/>
          <w:sz w:val="20"/>
        </w:rPr>
        <w:t> </w:t>
      </w:r>
      <w:r>
        <w:rPr>
          <w:sz w:val="20"/>
        </w:rPr>
        <w:t>23</w:t>
      </w:r>
      <w:r>
        <w:rPr>
          <w:spacing w:val="-4"/>
          <w:sz w:val="20"/>
        </w:rPr>
        <w:t> </w:t>
      </w:r>
      <w:r>
        <w:rPr>
          <w:sz w:val="20"/>
        </w:rPr>
        <w:t>09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33</w:t>
      </w:r>
    </w:p>
    <w:p>
      <w:pPr>
        <w:pStyle w:val="Heading2"/>
        <w:numPr>
          <w:ilvl w:val="1"/>
          <w:numId w:val="1"/>
        </w:numPr>
        <w:tabs>
          <w:tab w:pos="1351" w:val="left" w:leader="none"/>
        </w:tabs>
        <w:spacing w:line="240" w:lineRule="auto" w:before="121" w:after="0"/>
        <w:ind w:left="1351" w:right="0" w:hanging="632"/>
        <w:jc w:val="left"/>
      </w:pPr>
      <w:r>
        <w:rPr>
          <w:spacing w:val="-2"/>
        </w:rPr>
        <w:t>REFERENCES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ANSI</w:t>
      </w:r>
      <w:r>
        <w:rPr>
          <w:spacing w:val="-9"/>
          <w:sz w:val="20"/>
        </w:rPr>
        <w:t> </w:t>
      </w:r>
      <w:r>
        <w:rPr>
          <w:sz w:val="20"/>
        </w:rPr>
        <w:t>Z21.13/CSA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4.9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ASME,</w:t>
      </w:r>
      <w:r>
        <w:rPr>
          <w:spacing w:val="-8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IV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2006</w:t>
      </w:r>
      <w:r>
        <w:rPr>
          <w:spacing w:val="-6"/>
          <w:sz w:val="20"/>
        </w:rPr>
        <w:t> </w:t>
      </w:r>
      <w:r>
        <w:rPr>
          <w:sz w:val="20"/>
        </w:rPr>
        <w:t>UMC,</w:t>
      </w:r>
      <w:r>
        <w:rPr>
          <w:spacing w:val="-7"/>
          <w:sz w:val="20"/>
        </w:rPr>
        <w:t> </w:t>
      </w:r>
      <w:r>
        <w:rPr>
          <w:sz w:val="20"/>
        </w:rPr>
        <w:t>Section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1107.6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ANSI/ASHRAE</w:t>
      </w:r>
      <w:r>
        <w:rPr>
          <w:spacing w:val="-10"/>
          <w:sz w:val="20"/>
        </w:rPr>
        <w:t> </w:t>
      </w:r>
      <w:r>
        <w:rPr>
          <w:sz w:val="20"/>
        </w:rPr>
        <w:t>15-1994,</w:t>
      </w:r>
      <w:r>
        <w:rPr>
          <w:spacing w:val="-12"/>
          <w:sz w:val="20"/>
        </w:rPr>
        <w:t> </w:t>
      </w: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8.13.6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8"/>
          <w:sz w:val="20"/>
        </w:rPr>
        <w:t> </w:t>
      </w:r>
      <w:r>
        <w:rPr>
          <w:sz w:val="20"/>
        </w:rPr>
        <w:t>Fuel</w:t>
      </w:r>
      <w:r>
        <w:rPr>
          <w:spacing w:val="-8"/>
          <w:sz w:val="20"/>
        </w:rPr>
        <w:t> </w:t>
      </w:r>
      <w:r>
        <w:rPr>
          <w:sz w:val="20"/>
        </w:rPr>
        <w:t>Gas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ANSI</w:t>
      </w:r>
      <w:r>
        <w:rPr>
          <w:spacing w:val="-7"/>
          <w:sz w:val="20"/>
        </w:rPr>
        <w:t> </w:t>
      </w:r>
      <w:r>
        <w:rPr>
          <w:sz w:val="20"/>
        </w:rPr>
        <w:t>Z223.1/NFPA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54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pacing w:val="-2"/>
          <w:sz w:val="20"/>
        </w:rPr>
        <w:t>I=B=R</w:t>
      </w:r>
    </w:p>
    <w:p>
      <w:pPr>
        <w:pStyle w:val="ListParagraph"/>
        <w:numPr>
          <w:ilvl w:val="2"/>
          <w:numId w:val="1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pacing w:val="-5"/>
          <w:sz w:val="20"/>
        </w:rPr>
        <w:t>NEC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ASME</w:t>
      </w:r>
      <w:r>
        <w:rPr>
          <w:spacing w:val="-6"/>
          <w:sz w:val="20"/>
        </w:rPr>
        <w:t> </w:t>
      </w:r>
      <w:r>
        <w:rPr>
          <w:sz w:val="20"/>
        </w:rPr>
        <w:t>CSD-1,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2006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  <w:rPr>
          <w:sz w:val="20"/>
        </w:rPr>
      </w:pPr>
      <w:r>
        <w:rPr>
          <w:spacing w:val="-2"/>
          <w:sz w:val="20"/>
        </w:rPr>
        <w:t>SUBMITTALS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9"/>
          <w:sz w:val="20"/>
        </w:rPr>
        <w:t> </w:t>
      </w:r>
      <w:r>
        <w:rPr>
          <w:sz w:val="20"/>
        </w:rPr>
        <w:t>sheet</w:t>
      </w:r>
      <w:r>
        <w:rPr>
          <w:spacing w:val="-9"/>
          <w:sz w:val="20"/>
        </w:rPr>
        <w:t> </w:t>
      </w:r>
      <w:r>
        <w:rPr>
          <w:sz w:val="20"/>
        </w:rPr>
        <w:t>(including</w:t>
      </w:r>
      <w:r>
        <w:rPr>
          <w:spacing w:val="-9"/>
          <w:sz w:val="20"/>
        </w:rPr>
        <w:t> </w:t>
      </w:r>
      <w:r>
        <w:rPr>
          <w:sz w:val="20"/>
        </w:rPr>
        <w:t>dimensions,</w:t>
      </w:r>
      <w:r>
        <w:rPr>
          <w:spacing w:val="-8"/>
          <w:sz w:val="20"/>
        </w:rPr>
        <w:t> </w:t>
      </w:r>
      <w:r>
        <w:rPr>
          <w:sz w:val="20"/>
        </w:rPr>
        <w:t>rated</w:t>
      </w:r>
      <w:r>
        <w:rPr>
          <w:spacing w:val="-9"/>
          <w:sz w:val="20"/>
        </w:rPr>
        <w:t> </w:t>
      </w:r>
      <w:r>
        <w:rPr>
          <w:sz w:val="20"/>
        </w:rPr>
        <w:t>capacities,</w:t>
      </w:r>
      <w:r>
        <w:rPr>
          <w:spacing w:val="-9"/>
          <w:sz w:val="20"/>
        </w:rPr>
        <w:t> </w:t>
      </w:r>
      <w:r>
        <w:rPr>
          <w:sz w:val="20"/>
        </w:rPr>
        <w:t>shipping</w:t>
      </w:r>
      <w:r>
        <w:rPr>
          <w:spacing w:val="-7"/>
          <w:sz w:val="20"/>
        </w:rPr>
        <w:t> </w:t>
      </w:r>
      <w:r>
        <w:rPr>
          <w:sz w:val="20"/>
        </w:rPr>
        <w:t>weights,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accessories)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Wiring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diagram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Warranty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Installation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operating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instructions</w:t>
      </w:r>
    </w:p>
    <w:p>
      <w:pPr>
        <w:pStyle w:val="Heading2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/>
        <w:t>QUALITY</w:t>
      </w:r>
      <w:r>
        <w:rPr>
          <w:spacing w:val="-10"/>
        </w:rPr>
        <w:t> </w:t>
      </w:r>
      <w:r>
        <w:rPr>
          <w:spacing w:val="-2"/>
        </w:rPr>
        <w:t>ASSURANCE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Regulatory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Requirements</w:t>
      </w:r>
    </w:p>
    <w:p>
      <w:pPr>
        <w:pStyle w:val="Heading2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</w:pPr>
      <w:r>
        <w:rPr/>
        <w:t>ANSI</w:t>
      </w:r>
      <w:r>
        <w:rPr>
          <w:spacing w:val="-9"/>
        </w:rPr>
        <w:t> </w:t>
      </w:r>
      <w:r>
        <w:rPr/>
        <w:t>Z21.13/CSA</w:t>
      </w:r>
      <w:r>
        <w:rPr>
          <w:spacing w:val="-10"/>
        </w:rPr>
        <w:t> </w:t>
      </w:r>
      <w:r>
        <w:rPr>
          <w:spacing w:val="-5"/>
        </w:rPr>
        <w:t>4.9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national</w:t>
      </w:r>
      <w:r>
        <w:rPr>
          <w:spacing w:val="-7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regulations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low</w:t>
      </w:r>
      <w:r>
        <w:rPr>
          <w:spacing w:val="-8"/>
          <w:sz w:val="20"/>
        </w:rPr>
        <w:t> </w:t>
      </w:r>
      <w:r>
        <w:rPr>
          <w:sz w:val="20"/>
        </w:rPr>
        <w:t>NOx</w:t>
      </w:r>
      <w:r>
        <w:rPr>
          <w:spacing w:val="-5"/>
          <w:sz w:val="20"/>
        </w:rPr>
        <w:t> </w:t>
      </w:r>
      <w:r>
        <w:rPr>
          <w:sz w:val="20"/>
        </w:rPr>
        <w:t>(0-30</w:t>
      </w:r>
      <w:r>
        <w:rPr>
          <w:spacing w:val="-4"/>
          <w:sz w:val="20"/>
        </w:rPr>
        <w:t> </w:t>
      </w:r>
      <w:r>
        <w:rPr>
          <w:sz w:val="20"/>
        </w:rPr>
        <w:t>PPM</w:t>
      </w:r>
      <w:r>
        <w:rPr>
          <w:spacing w:val="-6"/>
          <w:sz w:val="20"/>
        </w:rPr>
        <w:t> </w:t>
      </w:r>
      <w:r>
        <w:rPr>
          <w:sz w:val="20"/>
        </w:rPr>
        <w:t>NOx</w:t>
      </w:r>
      <w:r>
        <w:rPr>
          <w:spacing w:val="-5"/>
          <w:sz w:val="20"/>
        </w:rPr>
        <w:t> </w:t>
      </w:r>
      <w:r>
        <w:rPr>
          <w:sz w:val="20"/>
        </w:rPr>
        <w:t>emissions)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boilers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pacing w:val="-2"/>
          <w:sz w:val="20"/>
        </w:rPr>
        <w:t>Certifications</w:t>
      </w:r>
    </w:p>
    <w:p>
      <w:pPr>
        <w:pStyle w:val="Heading2"/>
        <w:numPr>
          <w:ilvl w:val="3"/>
          <w:numId w:val="1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</w:pPr>
      <w:r>
        <w:rPr>
          <w:spacing w:val="-5"/>
        </w:rPr>
        <w:t>CSA</w:t>
      </w:r>
    </w:p>
    <w:p>
      <w:pPr>
        <w:pStyle w:val="ListParagraph"/>
        <w:numPr>
          <w:ilvl w:val="3"/>
          <w:numId w:val="1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ASME</w:t>
      </w:r>
      <w:r>
        <w:rPr>
          <w:spacing w:val="-4"/>
          <w:sz w:val="20"/>
        </w:rPr>
        <w:t> </w:t>
      </w:r>
      <w:r>
        <w:rPr>
          <w:sz w:val="20"/>
        </w:rPr>
        <w:t>H</w:t>
      </w:r>
      <w:r>
        <w:rPr>
          <w:spacing w:val="-6"/>
          <w:sz w:val="20"/>
        </w:rPr>
        <w:t> </w:t>
      </w:r>
      <w:r>
        <w:rPr>
          <w:sz w:val="20"/>
        </w:rPr>
        <w:t>Stamp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National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Listed</w:t>
      </w:r>
    </w:p>
    <w:p>
      <w:pPr>
        <w:pStyle w:val="Heading2"/>
        <w:numPr>
          <w:ilvl w:val="3"/>
          <w:numId w:val="1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</w:pPr>
      <w:r>
        <w:rPr/>
        <w:t>ISO</w:t>
      </w:r>
      <w:r>
        <w:rPr>
          <w:spacing w:val="-6"/>
        </w:rPr>
        <w:t> </w:t>
      </w:r>
      <w:r>
        <w:rPr>
          <w:spacing w:val="-4"/>
        </w:rPr>
        <w:t>9001</w:t>
      </w:r>
    </w:p>
    <w:p>
      <w:pPr>
        <w:pStyle w:val="ListParagraph"/>
        <w:numPr>
          <w:ilvl w:val="1"/>
          <w:numId w:val="1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  <w:rPr>
          <w:sz w:val="20"/>
        </w:rPr>
      </w:pPr>
      <w:r>
        <w:rPr>
          <w:spacing w:val="-2"/>
          <w:sz w:val="20"/>
        </w:rPr>
        <w:t>WARRANTY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7"/>
          <w:sz w:val="20"/>
        </w:rPr>
        <w:t> </w:t>
      </w:r>
      <w:r>
        <w:rPr>
          <w:sz w:val="20"/>
        </w:rPr>
        <w:t>one-year</w:t>
      </w:r>
      <w:r>
        <w:rPr>
          <w:spacing w:val="-5"/>
          <w:sz w:val="20"/>
        </w:rPr>
        <w:t> </w:t>
      </w:r>
      <w:r>
        <w:rPr>
          <w:sz w:val="20"/>
        </w:rPr>
        <w:t>warranty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installation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9"/>
          <w:sz w:val="20"/>
        </w:rPr>
        <w:t> </w:t>
      </w:r>
      <w:r>
        <w:rPr>
          <w:sz w:val="20"/>
        </w:rPr>
        <w:t>twenty-year</w:t>
      </w:r>
      <w:r>
        <w:rPr>
          <w:spacing w:val="-8"/>
          <w:sz w:val="20"/>
        </w:rPr>
        <w:t> </w:t>
      </w:r>
      <w:r>
        <w:rPr>
          <w:sz w:val="20"/>
        </w:rPr>
        <w:t>thermal</w:t>
      </w:r>
      <w:r>
        <w:rPr>
          <w:spacing w:val="-9"/>
          <w:sz w:val="20"/>
        </w:rPr>
        <w:t> </w:t>
      </w:r>
      <w:r>
        <w:rPr>
          <w:sz w:val="20"/>
        </w:rPr>
        <w:t>shock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warranty</w:t>
      </w:r>
    </w:p>
    <w:p>
      <w:pPr>
        <w:pStyle w:val="ListParagraph"/>
        <w:numPr>
          <w:ilvl w:val="2"/>
          <w:numId w:val="1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Limited</w:t>
      </w:r>
      <w:r>
        <w:rPr>
          <w:spacing w:val="-11"/>
          <w:sz w:val="20"/>
        </w:rPr>
        <w:t> </w:t>
      </w:r>
      <w:r>
        <w:rPr>
          <w:sz w:val="20"/>
        </w:rPr>
        <w:t>ten-year</w:t>
      </w:r>
      <w:r>
        <w:rPr>
          <w:spacing w:val="-10"/>
          <w:sz w:val="20"/>
        </w:rPr>
        <w:t> </w:t>
      </w:r>
      <w:r>
        <w:rPr>
          <w:sz w:val="20"/>
        </w:rPr>
        <w:t>closed-system</w:t>
      </w:r>
      <w:r>
        <w:rPr>
          <w:spacing w:val="-6"/>
          <w:sz w:val="20"/>
        </w:rPr>
        <w:t> </w:t>
      </w:r>
      <w:r>
        <w:rPr>
          <w:sz w:val="20"/>
        </w:rPr>
        <w:t>heat</w:t>
      </w:r>
      <w:r>
        <w:rPr>
          <w:spacing w:val="-10"/>
          <w:sz w:val="20"/>
        </w:rPr>
        <w:t> </w:t>
      </w:r>
      <w:r>
        <w:rPr>
          <w:sz w:val="20"/>
        </w:rPr>
        <w:t>exchanger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warranty</w:t>
      </w:r>
    </w:p>
    <w:p>
      <w:pPr>
        <w:pStyle w:val="BodyText"/>
        <w:spacing w:before="87"/>
        <w:ind w:left="0" w:firstLine="0"/>
      </w:pPr>
    </w:p>
    <w:p>
      <w:pPr>
        <w:pStyle w:val="Heading1"/>
      </w:pPr>
      <w:r>
        <w:rPr/>
        <w:t>PART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PRODUCTS</w:t>
      </w:r>
    </w:p>
    <w:p>
      <w:pPr>
        <w:pStyle w:val="Heading2"/>
        <w:numPr>
          <w:ilvl w:val="1"/>
          <w:numId w:val="2"/>
        </w:numPr>
        <w:tabs>
          <w:tab w:pos="1351" w:val="left" w:leader="none"/>
        </w:tabs>
        <w:spacing w:line="240" w:lineRule="auto" w:before="120" w:after="0"/>
        <w:ind w:left="1351" w:right="0" w:hanging="632"/>
        <w:jc w:val="left"/>
      </w:pPr>
      <w:r>
        <w:rPr>
          <w:spacing w:val="-2"/>
        </w:rPr>
        <w:t>MANUFACTURER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Raypak,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Contact:</w:t>
      </w:r>
      <w:r>
        <w:rPr>
          <w:spacing w:val="-7"/>
          <w:sz w:val="20"/>
        </w:rPr>
        <w:t> </w:t>
      </w:r>
      <w:r>
        <w:rPr>
          <w:sz w:val="20"/>
        </w:rPr>
        <w:t>2151</w:t>
      </w:r>
      <w:r>
        <w:rPr>
          <w:spacing w:val="-6"/>
          <w:sz w:val="20"/>
        </w:rPr>
        <w:t> </w:t>
      </w:r>
      <w:r>
        <w:rPr>
          <w:sz w:val="20"/>
        </w:rPr>
        <w:t>Eastman</w:t>
      </w:r>
      <w:r>
        <w:rPr>
          <w:spacing w:val="-8"/>
          <w:sz w:val="20"/>
        </w:rPr>
        <w:t> </w:t>
      </w:r>
      <w:r>
        <w:rPr>
          <w:sz w:val="20"/>
        </w:rPr>
        <w:t>Ave.,</w:t>
      </w:r>
      <w:r>
        <w:rPr>
          <w:spacing w:val="-8"/>
          <w:sz w:val="20"/>
        </w:rPr>
        <w:t> </w:t>
      </w:r>
      <w:r>
        <w:rPr>
          <w:sz w:val="20"/>
        </w:rPr>
        <w:t>Oxnard,</w:t>
      </w:r>
      <w:r>
        <w:rPr>
          <w:spacing w:val="-6"/>
          <w:sz w:val="20"/>
        </w:rPr>
        <w:t> </w:t>
      </w:r>
      <w:r>
        <w:rPr>
          <w:sz w:val="20"/>
        </w:rPr>
        <w:t>CA</w:t>
      </w:r>
      <w:r>
        <w:rPr>
          <w:spacing w:val="-6"/>
          <w:sz w:val="20"/>
        </w:rPr>
        <w:t> </w:t>
      </w:r>
      <w:r>
        <w:rPr>
          <w:sz w:val="20"/>
        </w:rPr>
        <w:t>93030;</w:t>
      </w:r>
      <w:r>
        <w:rPr>
          <w:spacing w:val="-8"/>
          <w:sz w:val="20"/>
        </w:rPr>
        <w:t> </w:t>
      </w:r>
      <w:r>
        <w:rPr>
          <w:sz w:val="20"/>
        </w:rPr>
        <w:t>Telephone:</w:t>
      </w:r>
      <w:r>
        <w:rPr>
          <w:spacing w:val="-8"/>
          <w:sz w:val="20"/>
        </w:rPr>
        <w:t> </w:t>
      </w:r>
      <w:r>
        <w:rPr>
          <w:sz w:val="20"/>
        </w:rPr>
        <w:t>(805)</w:t>
      </w:r>
      <w:r>
        <w:rPr>
          <w:spacing w:val="-8"/>
          <w:sz w:val="20"/>
        </w:rPr>
        <w:t> </w:t>
      </w:r>
      <w:r>
        <w:rPr>
          <w:sz w:val="20"/>
        </w:rPr>
        <w:t>278-</w:t>
      </w:r>
      <w:r>
        <w:rPr>
          <w:spacing w:val="-2"/>
          <w:sz w:val="20"/>
        </w:rPr>
        <w:t>5300;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504" w:top="540" w:bottom="700" w:left="720" w:right="720"/>
        </w:sectPr>
      </w:pPr>
    </w:p>
    <w:p>
      <w:pPr>
        <w:pStyle w:val="BodyText"/>
        <w:spacing w:before="37"/>
        <w:ind w:left="1711" w:firstLine="0"/>
      </w:pPr>
      <w:r>
        <w:rPr/>
        <w:t>Fax:</w:t>
      </w:r>
      <w:r>
        <w:rPr>
          <w:spacing w:val="-7"/>
        </w:rPr>
        <w:t> </w:t>
      </w:r>
      <w:r>
        <w:rPr/>
        <w:t>(800)</w:t>
      </w:r>
      <w:r>
        <w:rPr>
          <w:spacing w:val="-5"/>
        </w:rPr>
        <w:t> </w:t>
      </w:r>
      <w:r>
        <w:rPr/>
        <w:t>872-9725;</w:t>
      </w:r>
      <w:r>
        <w:rPr>
          <w:spacing w:val="-8"/>
        </w:rPr>
        <w:t> </w:t>
      </w:r>
      <w:r>
        <w:rPr/>
        <w:t>Web</w:t>
      </w:r>
      <w:r>
        <w:rPr>
          <w:spacing w:val="-6"/>
        </w:rPr>
        <w:t> </w:t>
      </w:r>
      <w:r>
        <w:rPr/>
        <w:t>site:</w:t>
      </w:r>
      <w:r>
        <w:rPr>
          <w:spacing w:val="-4"/>
        </w:rPr>
        <w:t> </w:t>
      </w:r>
      <w:hyperlink r:id="rId8">
        <w:r>
          <w:rPr>
            <w:spacing w:val="-2"/>
          </w:rPr>
          <w:t>www.raypak.com</w:t>
        </w:r>
      </w:hyperlink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Product:</w:t>
      </w:r>
      <w:r>
        <w:rPr>
          <w:spacing w:val="-9"/>
          <w:sz w:val="20"/>
        </w:rPr>
        <w:t> </w:t>
      </w:r>
      <w:r>
        <w:rPr>
          <w:sz w:val="20"/>
        </w:rPr>
        <w:t>Delta</w:t>
      </w:r>
      <w:r>
        <w:rPr>
          <w:spacing w:val="-8"/>
          <w:sz w:val="20"/>
        </w:rPr>
        <w:t> </w:t>
      </w:r>
      <w:r>
        <w:rPr>
          <w:sz w:val="20"/>
        </w:rPr>
        <w:t>Limited™</w:t>
      </w:r>
      <w:r>
        <w:rPr>
          <w:spacing w:val="-11"/>
          <w:sz w:val="20"/>
        </w:rPr>
        <w:t> </w:t>
      </w:r>
      <w:r>
        <w:rPr>
          <w:sz w:val="20"/>
        </w:rPr>
        <w:t>copper</w:t>
      </w:r>
      <w:r>
        <w:rPr>
          <w:spacing w:val="-9"/>
          <w:sz w:val="20"/>
        </w:rPr>
        <w:t> </w:t>
      </w:r>
      <w:r>
        <w:rPr>
          <w:sz w:val="20"/>
        </w:rPr>
        <w:t>finned-tube</w:t>
      </w:r>
      <w:r>
        <w:rPr>
          <w:spacing w:val="-10"/>
          <w:sz w:val="20"/>
        </w:rPr>
        <w:t> </w:t>
      </w:r>
      <w:r>
        <w:rPr>
          <w:sz w:val="20"/>
        </w:rPr>
        <w:t>hydronic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boiler(s)</w:t>
      </w:r>
    </w:p>
    <w:p>
      <w:pPr>
        <w:pStyle w:val="Heading2"/>
        <w:numPr>
          <w:ilvl w:val="1"/>
          <w:numId w:val="2"/>
        </w:numPr>
        <w:tabs>
          <w:tab w:pos="991" w:val="left" w:leader="none"/>
        </w:tabs>
        <w:spacing w:line="240" w:lineRule="auto" w:before="118" w:after="0"/>
        <w:ind w:left="991" w:right="0" w:hanging="632"/>
        <w:jc w:val="left"/>
      </w:pPr>
      <w:r>
        <w:rPr>
          <w:spacing w:val="-2"/>
        </w:rPr>
        <w:t>BOILERS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General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5742" w:val="left" w:leader="none"/>
          <w:tab w:pos="8322" w:val="left" w:leader="none"/>
        </w:tabs>
        <w:spacing w:line="240" w:lineRule="auto" w:before="56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fired with</w:t>
      </w:r>
      <w:r>
        <w:rPr>
          <w:spacing w:val="-4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gas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at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rated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input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1"/>
          <w:sz w:val="20"/>
          <w:u w:val="none"/>
        </w:rPr>
        <w:t> </w:t>
      </w:r>
      <w:r>
        <w:rPr>
          <w:sz w:val="20"/>
          <w:u w:val="single"/>
        </w:rPr>
        <w:tab/>
      </w:r>
      <w:r>
        <w:rPr>
          <w:spacing w:val="-2"/>
          <w:sz w:val="20"/>
          <w:u w:val="none"/>
        </w:rPr>
        <w:t>BTU/hr.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53" w:after="0"/>
        <w:ind w:left="1711" w:right="72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CSA</w:t>
      </w:r>
      <w:r>
        <w:rPr>
          <w:spacing w:val="-5"/>
          <w:sz w:val="20"/>
        </w:rPr>
        <w:t> </w:t>
      </w:r>
      <w:r>
        <w:rPr>
          <w:sz w:val="20"/>
        </w:rPr>
        <w:t>tested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certified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minimum thermal</w:t>
      </w:r>
      <w:r>
        <w:rPr>
          <w:spacing w:val="-5"/>
          <w:sz w:val="20"/>
        </w:rPr>
        <w:t> </w:t>
      </w:r>
      <w:r>
        <w:rPr>
          <w:sz w:val="20"/>
        </w:rPr>
        <w:t>efficiency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84</w:t>
      </w:r>
      <w:r>
        <w:rPr>
          <w:spacing w:val="-4"/>
          <w:sz w:val="20"/>
        </w:rPr>
        <w:t> </w:t>
      </w:r>
      <w:r>
        <w:rPr>
          <w:sz w:val="20"/>
        </w:rPr>
        <w:t>percent at full fire.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082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ASME</w:t>
      </w:r>
      <w:r>
        <w:rPr>
          <w:spacing w:val="-5"/>
          <w:sz w:val="20"/>
        </w:rPr>
        <w:t> </w:t>
      </w:r>
      <w:r>
        <w:rPr>
          <w:sz w:val="20"/>
        </w:rPr>
        <w:t>inspected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stamped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registered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160 PSIG working pressure, complete with a Manufacturer's Data Report.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boiler(s)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4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65</w:t>
      </w:r>
      <w:r>
        <w:rPr>
          <w:spacing w:val="-3"/>
          <w:sz w:val="20"/>
        </w:rPr>
        <w:t> </w:t>
      </w:r>
      <w:r>
        <w:rPr>
          <w:sz w:val="20"/>
        </w:rPr>
        <w:t>lbs.</w:t>
      </w:r>
      <w:r>
        <w:rPr>
          <w:spacing w:val="-6"/>
          <w:sz w:val="20"/>
        </w:rPr>
        <w:t> </w:t>
      </w:r>
      <w:r>
        <w:rPr>
          <w:sz w:val="20"/>
        </w:rPr>
        <w:t>/square</w:t>
      </w:r>
      <w:r>
        <w:rPr>
          <w:spacing w:val="-5"/>
          <w:sz w:val="20"/>
        </w:rPr>
        <w:t> </w:t>
      </w:r>
      <w:r>
        <w:rPr>
          <w:sz w:val="20"/>
        </w:rPr>
        <w:t>foot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less.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Heat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Exchanger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871" w:hanging="358"/>
        <w:jc w:val="left"/>
        <w:rPr>
          <w:sz w:val="20"/>
        </w:rPr>
      </w:pPr>
      <w:r>
        <w:rPr>
          <w:sz w:val="20"/>
        </w:rPr>
        <w:t>The heat exchanger shall be of a single-bank, horizontal-grid design with twelve integral copper</w:t>
      </w:r>
      <w:r>
        <w:rPr>
          <w:spacing w:val="-3"/>
          <w:sz w:val="20"/>
        </w:rPr>
        <w:t> </w:t>
      </w:r>
      <w:r>
        <w:rPr>
          <w:sz w:val="20"/>
        </w:rPr>
        <w:t>finned</w:t>
      </w:r>
      <w:r>
        <w:rPr>
          <w:spacing w:val="-4"/>
          <w:sz w:val="20"/>
        </w:rPr>
        <w:t> </w:t>
      </w:r>
      <w:r>
        <w:rPr>
          <w:sz w:val="20"/>
        </w:rPr>
        <w:t>tubes,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rolled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ASME</w:t>
      </w:r>
      <w:r>
        <w:rPr>
          <w:spacing w:val="-5"/>
          <w:sz w:val="20"/>
        </w:rPr>
        <w:t> </w:t>
      </w:r>
      <w:r>
        <w:rPr>
          <w:sz w:val="20"/>
        </w:rPr>
        <w:t>boiler-quality</w:t>
      </w:r>
      <w:r>
        <w:rPr>
          <w:spacing w:val="-7"/>
          <w:sz w:val="20"/>
        </w:rPr>
        <w:t> </w:t>
      </w:r>
      <w:r>
        <w:rPr>
          <w:sz w:val="20"/>
        </w:rPr>
        <w:t>steel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2"/>
          <w:sz w:val="20"/>
        </w:rPr>
        <w:t> </w:t>
      </w:r>
      <w:r>
        <w:rPr>
          <w:sz w:val="20"/>
        </w:rPr>
        <w:t>sheet.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32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sealed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160</w:t>
      </w:r>
      <w:r>
        <w:rPr>
          <w:spacing w:val="-2"/>
          <w:sz w:val="20"/>
        </w:rPr>
        <w:t> </w:t>
      </w:r>
      <w:r>
        <w:rPr>
          <w:sz w:val="20"/>
        </w:rPr>
        <w:t>PSIG</w:t>
      </w:r>
      <w:r>
        <w:rPr>
          <w:spacing w:val="-3"/>
          <w:sz w:val="20"/>
        </w:rPr>
        <w:t> </w:t>
      </w:r>
      <w:r>
        <w:rPr>
          <w:sz w:val="20"/>
        </w:rPr>
        <w:t>rated</w:t>
      </w:r>
      <w:r>
        <w:rPr>
          <w:spacing w:val="-2"/>
          <w:sz w:val="20"/>
        </w:rPr>
        <w:t> </w:t>
      </w:r>
      <w:r>
        <w:rPr>
          <w:sz w:val="20"/>
        </w:rPr>
        <w:t>Cast</w:t>
      </w:r>
      <w:r>
        <w:rPr>
          <w:spacing w:val="-4"/>
          <w:sz w:val="20"/>
        </w:rPr>
        <w:t> </w:t>
      </w:r>
      <w:r>
        <w:rPr>
          <w:sz w:val="20"/>
        </w:rPr>
        <w:t>Iron</w:t>
      </w:r>
      <w:r>
        <w:rPr>
          <w:spacing w:val="-2"/>
          <w:sz w:val="20"/>
        </w:rPr>
        <w:t> </w:t>
      </w:r>
      <w:r>
        <w:rPr>
          <w:sz w:val="20"/>
        </w:rPr>
        <w:t>headers with</w:t>
      </w:r>
      <w:r>
        <w:rPr>
          <w:spacing w:val="-4"/>
          <w:sz w:val="20"/>
        </w:rPr>
        <w:t> </w:t>
      </w:r>
      <w:r>
        <w:rPr>
          <w:sz w:val="20"/>
        </w:rPr>
        <w:t>silicone</w:t>
      </w:r>
      <w:r>
        <w:rPr>
          <w:spacing w:val="-2"/>
          <w:sz w:val="20"/>
        </w:rPr>
        <w:t> </w:t>
      </w:r>
      <w:r>
        <w:rPr>
          <w:sz w:val="20"/>
        </w:rPr>
        <w:t>"O" rings, having a temperature rating over 500°F.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05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volume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exchanger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explosion-proof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 carry a twenty-year warranty against thermal shock.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44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headers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secured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tube</w:t>
      </w:r>
      <w:r>
        <w:rPr>
          <w:spacing w:val="-3"/>
          <w:sz w:val="20"/>
        </w:rPr>
        <w:t> </w:t>
      </w:r>
      <w:r>
        <w:rPr>
          <w:sz w:val="20"/>
        </w:rPr>
        <w:t>sheet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stud</w:t>
      </w:r>
      <w:r>
        <w:rPr>
          <w:spacing w:val="-3"/>
          <w:sz w:val="20"/>
        </w:rPr>
        <w:t> </w:t>
      </w:r>
      <w:r>
        <w:rPr>
          <w:sz w:val="20"/>
        </w:rPr>
        <w:t>bolts with</w:t>
      </w:r>
      <w:r>
        <w:rPr>
          <w:spacing w:val="-3"/>
          <w:sz w:val="20"/>
        </w:rPr>
        <w:t> </w:t>
      </w:r>
      <w:r>
        <w:rPr>
          <w:sz w:val="20"/>
        </w:rPr>
        <w:t>flange</w:t>
      </w:r>
      <w:r>
        <w:rPr>
          <w:spacing w:val="-1"/>
          <w:sz w:val="20"/>
        </w:rPr>
        <w:t> </w:t>
      </w:r>
      <w:r>
        <w:rPr>
          <w:sz w:val="20"/>
        </w:rPr>
        <w:t>nuts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permit inspection and maintenance without removal of external piping connections.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761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capable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inlet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temperatures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105°F</w:t>
      </w:r>
      <w:r>
        <w:rPr>
          <w:spacing w:val="-2"/>
          <w:sz w:val="20"/>
        </w:rPr>
        <w:t> </w:t>
      </w:r>
      <w:r>
        <w:rPr>
          <w:sz w:val="20"/>
        </w:rPr>
        <w:t>without </w:t>
      </w:r>
      <w:r>
        <w:rPr>
          <w:spacing w:val="-2"/>
          <w:sz w:val="20"/>
        </w:rPr>
        <w:t>condensation.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3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designed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accommodate</w:t>
      </w:r>
      <w:r>
        <w:rPr>
          <w:spacing w:val="-4"/>
          <w:sz w:val="20"/>
        </w:rPr>
        <w:t> </w:t>
      </w:r>
      <w:r>
        <w:rPr>
          <w:sz w:val="20"/>
        </w:rPr>
        <w:t>field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left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right</w:t>
      </w:r>
      <w:r>
        <w:rPr>
          <w:spacing w:val="-2"/>
          <w:sz w:val="20"/>
        </w:rPr>
        <w:t> </w:t>
      </w:r>
      <w:r>
        <w:rPr>
          <w:sz w:val="20"/>
        </w:rPr>
        <w:t>hand plumbing and electrical while leaving the tube bundle in place.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pacing w:val="-2"/>
          <w:sz w:val="20"/>
        </w:rPr>
        <w:t>Burners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957" w:hanging="358"/>
        <w:jc w:val="left"/>
        <w:rPr>
          <w:sz w:val="20"/>
        </w:rPr>
      </w:pPr>
      <w:r>
        <w:rPr>
          <w:sz w:val="20"/>
        </w:rPr>
        <w:t>The tubular burners shall have multiport radial gas orifices, punched ports and slots, be capable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quiet</w:t>
      </w:r>
      <w:r>
        <w:rPr>
          <w:spacing w:val="-2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extinction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4"/>
          <w:sz w:val="20"/>
        </w:rPr>
        <w:t> </w:t>
      </w:r>
      <w:r>
        <w:rPr>
          <w:sz w:val="20"/>
        </w:rPr>
        <w:t>flashback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orifice,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manufactured from corrosion resistant titanium-stabilized stainless steel with low expansion coefficient.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41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burners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supplied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fan-assisted,</w:t>
      </w:r>
      <w:r>
        <w:rPr>
          <w:spacing w:val="-4"/>
          <w:sz w:val="20"/>
        </w:rPr>
        <w:t> </w:t>
      </w:r>
      <w:r>
        <w:rPr>
          <w:sz w:val="20"/>
        </w:rPr>
        <w:t>clean</w:t>
      </w:r>
      <w:r>
        <w:rPr>
          <w:spacing w:val="-2"/>
          <w:sz w:val="20"/>
        </w:rPr>
        <w:t> </w:t>
      </w:r>
      <w:r>
        <w:rPr>
          <w:sz w:val="20"/>
        </w:rPr>
        <w:t>burning,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highly</w:t>
      </w:r>
      <w:r>
        <w:rPr>
          <w:spacing w:val="-5"/>
          <w:sz w:val="20"/>
        </w:rPr>
        <w:t> </w:t>
      </w:r>
      <w:r>
        <w:rPr>
          <w:sz w:val="20"/>
        </w:rPr>
        <w:t>efficient</w:t>
      </w:r>
      <w:r>
        <w:rPr>
          <w:spacing w:val="-4"/>
          <w:sz w:val="20"/>
        </w:rPr>
        <w:t> </w:t>
      </w:r>
      <w:r>
        <w:rPr>
          <w:sz w:val="20"/>
        </w:rPr>
        <w:t>fuel-air </w:t>
      </w:r>
      <w:r>
        <w:rPr>
          <w:spacing w:val="-2"/>
          <w:sz w:val="20"/>
        </w:rPr>
        <w:t>mixture.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Pilot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boiler(s)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equipped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percent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shutdown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system.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17" w:hanging="358"/>
        <w:jc w:val="left"/>
        <w:rPr>
          <w:sz w:val="20"/>
        </w:rPr>
      </w:pPr>
      <w:r>
        <w:rPr>
          <w:sz w:val="20"/>
        </w:rPr>
        <w:t>The ignition shall be Hot Surface Ignition type with full flame rectification by remote sensing separate</w:t>
      </w:r>
      <w:r>
        <w:rPr>
          <w:spacing w:val="-5"/>
          <w:sz w:val="20"/>
        </w:rPr>
        <w:t> </w:t>
      </w:r>
      <w:r>
        <w:rPr>
          <w:sz w:val="20"/>
        </w:rPr>
        <w:t>from the</w:t>
      </w:r>
      <w:r>
        <w:rPr>
          <w:spacing w:val="-5"/>
          <w:sz w:val="20"/>
        </w:rPr>
        <w:t> </w:t>
      </w:r>
      <w:r>
        <w:rPr>
          <w:sz w:val="20"/>
        </w:rPr>
        <w:t>ignition</w:t>
      </w:r>
      <w:r>
        <w:rPr>
          <w:spacing w:val="-3"/>
          <w:sz w:val="20"/>
        </w:rPr>
        <w:t> </w:t>
      </w:r>
      <w:r>
        <w:rPr>
          <w:sz w:val="20"/>
        </w:rPr>
        <w:t>source,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three-try-for-ignition</w:t>
      </w:r>
      <w:r>
        <w:rPr>
          <w:spacing w:val="-5"/>
          <w:sz w:val="20"/>
        </w:rPr>
        <w:t> </w:t>
      </w:r>
      <w:r>
        <w:rPr>
          <w:sz w:val="20"/>
        </w:rPr>
        <w:t>sequence,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5"/>
          <w:sz w:val="20"/>
        </w:rPr>
        <w:t> </w:t>
      </w:r>
      <w:r>
        <w:rPr>
          <w:sz w:val="20"/>
        </w:rPr>
        <w:t>consistent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99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from 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inlet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protect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from condensation during startup.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127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module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LED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indicates</w:t>
      </w:r>
      <w:r>
        <w:rPr>
          <w:spacing w:val="-3"/>
          <w:sz w:val="20"/>
        </w:rPr>
        <w:t> </w:t>
      </w:r>
      <w:r>
        <w:rPr>
          <w:sz w:val="20"/>
        </w:rPr>
        <w:t>six</w:t>
      </w:r>
      <w:r>
        <w:rPr>
          <w:spacing w:val="-3"/>
          <w:sz w:val="20"/>
        </w:rPr>
        <w:t> </w:t>
      </w:r>
      <w:r>
        <w:rPr>
          <w:sz w:val="20"/>
        </w:rPr>
        <w:t>(6)</w:t>
      </w:r>
      <w:r>
        <w:rPr>
          <w:spacing w:val="-3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diagnostic flash codes.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1650" w:hanging="358"/>
        <w:jc w:val="left"/>
        <w:rPr>
          <w:sz w:val="20"/>
        </w:rPr>
      </w:pP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external</w:t>
      </w:r>
      <w:r>
        <w:rPr>
          <w:spacing w:val="-3"/>
          <w:sz w:val="20"/>
        </w:rPr>
        <w:t> </w:t>
      </w:r>
      <w:r>
        <w:rPr>
          <w:sz w:val="20"/>
        </w:rPr>
        <w:t>viewing</w:t>
      </w:r>
      <w:r>
        <w:rPr>
          <w:spacing w:val="-3"/>
          <w:sz w:val="20"/>
        </w:rPr>
        <w:t> </w:t>
      </w:r>
      <w:r>
        <w:rPr>
          <w:sz w:val="20"/>
        </w:rPr>
        <w:t>ports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provided,</w:t>
      </w:r>
      <w:r>
        <w:rPr>
          <w:spacing w:val="-3"/>
          <w:sz w:val="20"/>
        </w:rPr>
        <w:t> </w:t>
      </w:r>
      <w:r>
        <w:rPr>
          <w:sz w:val="20"/>
        </w:rPr>
        <w:t>permitting</w:t>
      </w:r>
      <w:r>
        <w:rPr>
          <w:spacing w:val="-5"/>
          <w:sz w:val="20"/>
        </w:rPr>
        <w:t> </w:t>
      </w:r>
      <w:r>
        <w:rPr>
          <w:sz w:val="20"/>
        </w:rPr>
        <w:t>visual</w:t>
      </w:r>
      <w:r>
        <w:rPr>
          <w:spacing w:val="-6"/>
          <w:sz w:val="20"/>
        </w:rPr>
        <w:t> </w:t>
      </w:r>
      <w:r>
        <w:rPr>
          <w:sz w:val="20"/>
        </w:rPr>
        <w:t>observation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burner </w:t>
      </w:r>
      <w:r>
        <w:rPr>
          <w:spacing w:val="-2"/>
          <w:sz w:val="20"/>
        </w:rPr>
        <w:t>operation.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Train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boiler(s)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firing/leak</w:t>
      </w:r>
      <w:r>
        <w:rPr>
          <w:spacing w:val="-2"/>
          <w:sz w:val="20"/>
        </w:rPr>
        <w:t> </w:t>
      </w:r>
      <w:r>
        <w:rPr>
          <w:sz w:val="20"/>
        </w:rPr>
        <w:t>test</w:t>
      </w:r>
      <w:r>
        <w:rPr>
          <w:spacing w:val="-7"/>
          <w:sz w:val="20"/>
        </w:rPr>
        <w:t> </w:t>
      </w:r>
      <w:r>
        <w:rPr>
          <w:sz w:val="20"/>
        </w:rPr>
        <w:t>valve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pressure</w:t>
      </w:r>
      <w:r>
        <w:rPr>
          <w:spacing w:val="-7"/>
          <w:sz w:val="20"/>
        </w:rPr>
        <w:t> </w:t>
      </w:r>
      <w:r>
        <w:rPr>
          <w:sz w:val="20"/>
        </w:rPr>
        <w:t>test</w:t>
      </w:r>
      <w:r>
        <w:rPr>
          <w:spacing w:val="-6"/>
          <w:sz w:val="20"/>
        </w:rPr>
        <w:t> </w:t>
      </w:r>
      <w:r>
        <w:rPr>
          <w:sz w:val="20"/>
        </w:rPr>
        <w:t>valve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CSD-</w:t>
      </w:r>
      <w:r>
        <w:rPr>
          <w:spacing w:val="-5"/>
          <w:sz w:val="20"/>
        </w:rPr>
        <w:t>1.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boiler(s)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dual-seated</w:t>
      </w:r>
      <w:r>
        <w:rPr>
          <w:spacing w:val="-8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valve(s).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905" w:hanging="358"/>
        <w:jc w:val="left"/>
        <w:rPr>
          <w:sz w:val="20"/>
        </w:rPr>
      </w:pP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trains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redundant</w:t>
      </w:r>
      <w:r>
        <w:rPr>
          <w:spacing w:val="-2"/>
          <w:sz w:val="20"/>
        </w:rPr>
        <w:t> </w:t>
      </w:r>
      <w:r>
        <w:rPr>
          <w:sz w:val="20"/>
        </w:rPr>
        <w:t>safety</w:t>
      </w:r>
      <w:r>
        <w:rPr>
          <w:spacing w:val="-6"/>
          <w:sz w:val="20"/>
        </w:rPr>
        <w:t> </w:t>
      </w:r>
      <w:r>
        <w:rPr>
          <w:sz w:val="20"/>
        </w:rPr>
        <w:t>shut-off</w:t>
      </w:r>
      <w:r>
        <w:rPr>
          <w:spacing w:val="-2"/>
          <w:sz w:val="20"/>
        </w:rPr>
        <w:t> </w:t>
      </w:r>
      <w:r>
        <w:rPr>
          <w:sz w:val="20"/>
        </w:rPr>
        <w:t>feature,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gas</w:t>
      </w:r>
      <w:r>
        <w:rPr>
          <w:spacing w:val="-2"/>
          <w:sz w:val="20"/>
        </w:rPr>
        <w:t> </w:t>
      </w:r>
      <w:r>
        <w:rPr>
          <w:sz w:val="20"/>
        </w:rPr>
        <w:t>regulator,</w:t>
      </w:r>
      <w:r>
        <w:rPr>
          <w:spacing w:val="-3"/>
          <w:sz w:val="20"/>
        </w:rPr>
        <w:t> </w:t>
      </w:r>
      <w:r>
        <w:rPr>
          <w:sz w:val="20"/>
        </w:rPr>
        <w:t>shut-off cock and plugged pressure tapping to meet the requirements of ANSI Z21.13/CSA 4.9.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Boiler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provided: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control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Flow</w:t>
      </w:r>
      <w:r>
        <w:rPr>
          <w:spacing w:val="-9"/>
          <w:sz w:val="20"/>
        </w:rPr>
        <w:t> </w:t>
      </w:r>
      <w:r>
        <w:rPr>
          <w:sz w:val="20"/>
        </w:rPr>
        <w:t>switch,</w:t>
      </w:r>
      <w:r>
        <w:rPr>
          <w:spacing w:val="-7"/>
          <w:sz w:val="20"/>
        </w:rPr>
        <w:t> </w:t>
      </w:r>
      <w:r>
        <w:rPr>
          <w:sz w:val="20"/>
        </w:rPr>
        <w:t>mounted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wired</w:t>
      </w:r>
    </w:p>
    <w:p>
      <w:pPr>
        <w:pStyle w:val="ListParagraph"/>
        <w:numPr>
          <w:ilvl w:val="4"/>
          <w:numId w:val="2"/>
        </w:numPr>
        <w:tabs>
          <w:tab w:pos="1979" w:val="left" w:leader="none"/>
          <w:tab w:pos="2423" w:val="left" w:leader="none"/>
        </w:tabs>
        <w:spacing w:line="229" w:lineRule="exact" w:before="1" w:after="0"/>
        <w:ind w:left="1979" w:right="0" w:hanging="266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none"/>
        </w:rPr>
        <w:t>PSIG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ASME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pressure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relief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valve,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piped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by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installer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an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approved</w:t>
      </w:r>
      <w:r>
        <w:rPr>
          <w:spacing w:val="-4"/>
          <w:sz w:val="20"/>
          <w:u w:val="none"/>
        </w:rPr>
        <w:t> </w:t>
      </w:r>
      <w:r>
        <w:rPr>
          <w:spacing w:val="-2"/>
          <w:sz w:val="20"/>
          <w:u w:val="none"/>
        </w:rPr>
        <w:t>drain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Temperature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pressure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gauge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boiler(s)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equipped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fixed</w:t>
      </w:r>
      <w:r>
        <w:rPr>
          <w:spacing w:val="-7"/>
          <w:sz w:val="20"/>
        </w:rPr>
        <w:t> </w:t>
      </w:r>
      <w:r>
        <w:rPr>
          <w:sz w:val="20"/>
        </w:rPr>
        <w:t>five-minute</w:t>
      </w:r>
      <w:r>
        <w:rPr>
          <w:spacing w:val="-6"/>
          <w:sz w:val="20"/>
        </w:rPr>
        <w:t> </w:t>
      </w:r>
      <w:r>
        <w:rPr>
          <w:sz w:val="20"/>
        </w:rPr>
        <w:t>energy-saving</w:t>
      </w:r>
      <w:r>
        <w:rPr>
          <w:spacing w:val="-7"/>
          <w:sz w:val="20"/>
        </w:rPr>
        <w:t> </w:t>
      </w:r>
      <w:r>
        <w:rPr>
          <w:sz w:val="20"/>
        </w:rPr>
        <w:t>pump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relay,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BodyText"/>
        <w:spacing w:before="37"/>
        <w:ind w:left="2071" w:right="613" w:firstLine="0"/>
      </w:pPr>
      <w:r>
        <w:rPr/>
        <w:t>mounted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wired,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automatically</w:t>
      </w:r>
      <w:r>
        <w:rPr>
          <w:spacing w:val="-7"/>
        </w:rPr>
        <w:t> </w:t>
      </w:r>
      <w:r>
        <w:rPr/>
        <w:t>shuts</w:t>
      </w:r>
      <w:r>
        <w:rPr>
          <w:spacing w:val="-3"/>
        </w:rPr>
        <w:t> </w:t>
      </w:r>
      <w:r>
        <w:rPr/>
        <w:t>off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boiler</w:t>
      </w:r>
      <w:r>
        <w:rPr>
          <w:spacing w:val="-3"/>
        </w:rPr>
        <w:t> </w:t>
      </w:r>
      <w:r>
        <w:rPr/>
        <w:t>pump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period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boiler shut-down to avoid standby losses associated with constant pump operation.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2" w:after="0"/>
        <w:ind w:left="1710" w:right="0" w:hanging="359"/>
        <w:jc w:val="left"/>
        <w:rPr>
          <w:sz w:val="20"/>
        </w:rPr>
      </w:pPr>
      <w:r>
        <w:rPr>
          <w:sz w:val="20"/>
        </w:rPr>
        <w:t>Firing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model</w:t>
      </w:r>
      <w:r>
        <w:rPr>
          <w:spacing w:val="-7"/>
          <w:sz w:val="20"/>
        </w:rPr>
        <w:t> </w:t>
      </w:r>
      <w:r>
        <w:rPr>
          <w:sz w:val="20"/>
        </w:rPr>
        <w:t>399B,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on/off</w:t>
      </w:r>
      <w:r>
        <w:rPr>
          <w:spacing w:val="-6"/>
          <w:sz w:val="20"/>
        </w:rPr>
        <w:t> </w:t>
      </w:r>
      <w:r>
        <w:rPr>
          <w:sz w:val="20"/>
        </w:rPr>
        <w:t>firing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5"/>
          <w:sz w:val="20"/>
        </w:rPr>
        <w:t> </w:t>
      </w:r>
      <w:r>
        <w:rPr>
          <w:sz w:val="20"/>
        </w:rPr>
        <w:t>input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</w:t>
      </w:r>
      <w:r>
        <w:rPr>
          <w:spacing w:val="-4"/>
          <w:sz w:val="20"/>
        </w:rPr>
        <w:t> </w:t>
      </w:r>
      <w:r>
        <w:rPr>
          <w:sz w:val="20"/>
        </w:rPr>
        <w:t>(stage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optional).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models</w:t>
      </w:r>
      <w:r>
        <w:rPr>
          <w:spacing w:val="-6"/>
          <w:sz w:val="20"/>
        </w:rPr>
        <w:t> </w:t>
      </w:r>
      <w:r>
        <w:rPr>
          <w:sz w:val="20"/>
        </w:rPr>
        <w:t>499B-899B,</w:t>
      </w:r>
      <w:r>
        <w:rPr>
          <w:spacing w:val="-5"/>
          <w:sz w:val="20"/>
        </w:rPr>
        <w:t> </w:t>
      </w: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two-stage</w:t>
      </w:r>
      <w:r>
        <w:rPr>
          <w:spacing w:val="-6"/>
          <w:sz w:val="20"/>
        </w:rPr>
        <w:t> </w:t>
      </w:r>
      <w:r>
        <w:rPr>
          <w:sz w:val="20"/>
        </w:rPr>
        <w:t>firing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input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boiler.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Boiler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Diagnostics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29" w:lineRule="exact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external</w:t>
      </w:r>
      <w:r>
        <w:rPr>
          <w:spacing w:val="-5"/>
          <w:sz w:val="20"/>
        </w:rPr>
        <w:t> </w:t>
      </w:r>
      <w:r>
        <w:rPr>
          <w:sz w:val="20"/>
        </w:rPr>
        <w:t>LED</w:t>
      </w:r>
      <w:r>
        <w:rPr>
          <w:spacing w:val="-5"/>
          <w:sz w:val="20"/>
        </w:rPr>
        <w:t> </w:t>
      </w:r>
      <w:r>
        <w:rPr>
          <w:sz w:val="20"/>
        </w:rPr>
        <w:t>panel</w:t>
      </w:r>
      <w:r>
        <w:rPr>
          <w:spacing w:val="-6"/>
          <w:sz w:val="20"/>
        </w:rPr>
        <w:t> </w:t>
      </w:r>
      <w:r>
        <w:rPr>
          <w:sz w:val="20"/>
        </w:rPr>
        <w:t>displaying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boiler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status/faults: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Green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Call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heat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Amber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40" w:lineRule="auto" w:before="1" w:after="0"/>
        <w:ind w:left="2339" w:right="0" w:hanging="268"/>
        <w:jc w:val="left"/>
        <w:rPr>
          <w:sz w:val="20"/>
        </w:rPr>
      </w:pPr>
      <w:r>
        <w:rPr>
          <w:sz w:val="20"/>
        </w:rPr>
        <w:t>Burner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Blue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7"/>
        <w:jc w:val="left"/>
        <w:rPr>
          <w:sz w:val="20"/>
        </w:rPr>
      </w:pP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fault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Red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1" w:after="0"/>
        <w:ind w:left="2069" w:right="0" w:hanging="356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11"/>
          <w:sz w:val="20"/>
        </w:rPr>
        <w:t> </w:t>
      </w:r>
      <w:r>
        <w:rPr>
          <w:sz w:val="20"/>
        </w:rPr>
        <w:t>Wiring</w:t>
      </w:r>
      <w:r>
        <w:rPr>
          <w:spacing w:val="-7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diagnostic</w:t>
      </w:r>
      <w:r>
        <w:rPr>
          <w:spacing w:val="-3"/>
          <w:sz w:val="20"/>
        </w:rPr>
        <w:t> </w:t>
      </w:r>
      <w:r>
        <w:rPr>
          <w:sz w:val="20"/>
        </w:rPr>
        <w:t>LED’s</w:t>
      </w:r>
      <w:r>
        <w:rPr>
          <w:spacing w:val="-6"/>
          <w:sz w:val="20"/>
        </w:rPr>
        <w:t> </w:t>
      </w:r>
      <w:r>
        <w:rPr>
          <w:sz w:val="20"/>
        </w:rPr>
        <w:t>indicating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status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relay.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7"/>
          <w:sz w:val="20"/>
        </w:rPr>
        <w:t> </w:t>
      </w:r>
      <w:r>
        <w:rPr>
          <w:sz w:val="20"/>
        </w:rPr>
        <w:t>ignition</w:t>
      </w:r>
      <w:r>
        <w:rPr>
          <w:spacing w:val="-7"/>
          <w:sz w:val="20"/>
        </w:rPr>
        <w:t> </w:t>
      </w:r>
      <w:r>
        <w:rPr>
          <w:sz w:val="20"/>
        </w:rPr>
        <w:t>module</w:t>
      </w:r>
      <w:r>
        <w:rPr>
          <w:spacing w:val="-5"/>
          <w:sz w:val="20"/>
        </w:rPr>
        <w:t> </w:t>
      </w:r>
      <w:r>
        <w:rPr>
          <w:sz w:val="20"/>
        </w:rPr>
        <w:t>indicating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following</w:t>
      </w:r>
      <w:r>
        <w:rPr>
          <w:spacing w:val="-7"/>
          <w:sz w:val="20"/>
        </w:rPr>
        <w:t> </w:t>
      </w:r>
      <w:r>
        <w:rPr>
          <w:sz w:val="20"/>
        </w:rPr>
        <w:t>flash</w:t>
      </w:r>
      <w:r>
        <w:rPr>
          <w:spacing w:val="-7"/>
          <w:sz w:val="20"/>
        </w:rPr>
        <w:t> </w:t>
      </w:r>
      <w:r>
        <w:rPr>
          <w:sz w:val="20"/>
        </w:rPr>
        <w:t>codes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LED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signal: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1" w:after="0"/>
        <w:ind w:left="2338" w:right="0" w:hanging="265"/>
        <w:jc w:val="left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flash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29" w:lineRule="exact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flame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</w:t>
      </w:r>
      <w:r>
        <w:rPr>
          <w:spacing w:val="-5"/>
          <w:sz w:val="20"/>
        </w:rPr>
        <w:t> </w:t>
      </w:r>
      <w:r>
        <w:rPr>
          <w:sz w:val="20"/>
        </w:rPr>
        <w:t>w/o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CFH</w:t>
      </w:r>
    </w:p>
    <w:p>
      <w:pPr>
        <w:pStyle w:val="ListParagraph"/>
        <w:numPr>
          <w:ilvl w:val="4"/>
          <w:numId w:val="2"/>
        </w:numPr>
        <w:tabs>
          <w:tab w:pos="2339" w:val="left" w:leader="none"/>
        </w:tabs>
        <w:spacing w:line="229" w:lineRule="exact" w:before="0" w:after="0"/>
        <w:ind w:left="2339" w:right="0" w:hanging="266"/>
        <w:jc w:val="left"/>
        <w:rPr>
          <w:sz w:val="20"/>
        </w:rPr>
      </w:pPr>
      <w:r>
        <w:rPr>
          <w:sz w:val="20"/>
        </w:rPr>
        <w:t>3</w:t>
      </w:r>
      <w:r>
        <w:rPr>
          <w:spacing w:val="-7"/>
          <w:sz w:val="20"/>
        </w:rPr>
        <w:t> </w:t>
      </w:r>
      <w:r>
        <w:rPr>
          <w:sz w:val="20"/>
        </w:rPr>
        <w:t>flashes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ignition</w:t>
      </w:r>
      <w:r>
        <w:rPr>
          <w:spacing w:val="-5"/>
          <w:sz w:val="20"/>
        </w:rPr>
        <w:t> </w:t>
      </w:r>
      <w:r>
        <w:rPr>
          <w:sz w:val="20"/>
        </w:rPr>
        <w:t>lock-out</w:t>
      </w:r>
      <w:r>
        <w:rPr>
          <w:spacing w:val="-6"/>
          <w:sz w:val="20"/>
        </w:rPr>
        <w:t> </w:t>
      </w:r>
      <w:r>
        <w:rPr>
          <w:sz w:val="20"/>
        </w:rPr>
        <w:t>(flame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failure)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4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low</w:t>
      </w:r>
      <w:r>
        <w:rPr>
          <w:spacing w:val="-6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igniter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current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1" w:after="0"/>
        <w:ind w:left="2338" w:right="0" w:hanging="265"/>
        <w:jc w:val="left"/>
        <w:rPr>
          <w:sz w:val="20"/>
        </w:rPr>
      </w:pPr>
      <w:r>
        <w:rPr>
          <w:sz w:val="20"/>
        </w:rPr>
        <w:t>5</w:t>
      </w:r>
      <w:r>
        <w:rPr>
          <w:spacing w:val="-5"/>
          <w:sz w:val="20"/>
        </w:rPr>
        <w:t> </w:t>
      </w:r>
      <w:r>
        <w:rPr>
          <w:sz w:val="20"/>
        </w:rPr>
        <w:t>flashes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low</w:t>
      </w:r>
      <w:r>
        <w:rPr>
          <w:spacing w:val="-4"/>
          <w:sz w:val="20"/>
        </w:rPr>
        <w:t> 24VAC</w:t>
      </w:r>
    </w:p>
    <w:p>
      <w:pPr>
        <w:pStyle w:val="ListParagraph"/>
        <w:numPr>
          <w:ilvl w:val="4"/>
          <w:numId w:val="2"/>
        </w:numPr>
        <w:tabs>
          <w:tab w:pos="2338" w:val="left" w:leader="none"/>
        </w:tabs>
        <w:spacing w:line="240" w:lineRule="auto" w:before="0" w:after="0"/>
        <w:ind w:left="2338" w:right="0" w:hanging="265"/>
        <w:jc w:val="left"/>
        <w:rPr>
          <w:sz w:val="20"/>
        </w:rPr>
      </w:pPr>
      <w:r>
        <w:rPr>
          <w:sz w:val="20"/>
        </w:rPr>
        <w:t>6</w:t>
      </w:r>
      <w:r>
        <w:rPr>
          <w:spacing w:val="-6"/>
          <w:sz w:val="20"/>
        </w:rPr>
        <w:t> </w:t>
      </w:r>
      <w:r>
        <w:rPr>
          <w:sz w:val="20"/>
        </w:rPr>
        <w:t>flashes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internal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fault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82" w:after="0"/>
        <w:ind w:left="1711" w:right="661" w:hanging="360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5"/>
          <w:sz w:val="20"/>
        </w:rPr>
        <w:t> </w:t>
      </w:r>
      <w:r>
        <w:rPr>
          <w:sz w:val="20"/>
        </w:rPr>
        <w:t>Chamber: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lightweight,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temperature,</w:t>
      </w:r>
      <w:r>
        <w:rPr>
          <w:spacing w:val="-5"/>
          <w:sz w:val="20"/>
        </w:rPr>
        <w:t> </w:t>
      </w:r>
      <w:r>
        <w:rPr>
          <w:sz w:val="20"/>
        </w:rPr>
        <w:t>multi-piece,</w:t>
      </w:r>
      <w:r>
        <w:rPr>
          <w:spacing w:val="-5"/>
          <w:sz w:val="20"/>
        </w:rPr>
        <w:t> </w:t>
      </w:r>
      <w:r>
        <w:rPr>
          <w:sz w:val="20"/>
        </w:rPr>
        <w:t>interlocking</w:t>
      </w:r>
      <w:r>
        <w:rPr>
          <w:spacing w:val="-5"/>
          <w:sz w:val="20"/>
        </w:rPr>
        <w:t> </w:t>
      </w:r>
      <w:r>
        <w:rPr>
          <w:sz w:val="20"/>
        </w:rPr>
        <w:t>ceramic</w:t>
      </w:r>
      <w:r>
        <w:rPr>
          <w:spacing w:val="-6"/>
          <w:sz w:val="20"/>
        </w:rPr>
        <w:t> </w:t>
      </w:r>
      <w:r>
        <w:rPr>
          <w:sz w:val="20"/>
        </w:rPr>
        <w:t>fiber combustion chamber liner shall be sealed to reduce standby radiation losses, reducing jacket losses and increasing unit efficiency.</w:t>
      </w:r>
    </w:p>
    <w:p>
      <w:pPr>
        <w:pStyle w:val="ListParagraph"/>
        <w:numPr>
          <w:ilvl w:val="2"/>
          <w:numId w:val="2"/>
        </w:numPr>
        <w:tabs>
          <w:tab w:pos="1711" w:val="left" w:leader="none"/>
        </w:tabs>
        <w:spacing w:line="240" w:lineRule="auto" w:before="78" w:after="0"/>
        <w:ind w:left="1711" w:right="0" w:hanging="360"/>
        <w:jc w:val="left"/>
        <w:rPr>
          <w:sz w:val="20"/>
        </w:rPr>
      </w:pPr>
      <w:r>
        <w:rPr>
          <w:spacing w:val="-2"/>
          <w:sz w:val="20"/>
        </w:rPr>
        <w:t>Venting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2" w:after="0"/>
        <w:ind w:left="2071" w:right="933" w:hanging="358"/>
        <w:jc w:val="left"/>
        <w:rPr>
          <w:sz w:val="20"/>
        </w:rPr>
      </w:pP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routed</w:t>
      </w:r>
      <w:r>
        <w:rPr>
          <w:spacing w:val="-2"/>
          <w:sz w:val="20"/>
        </w:rPr>
        <w:t> </w:t>
      </w:r>
      <w:r>
        <w:rPr>
          <w:sz w:val="20"/>
        </w:rPr>
        <w:t>vertically,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boiler’s</w:t>
      </w:r>
      <w:r>
        <w:rPr>
          <w:spacing w:val="-3"/>
          <w:sz w:val="20"/>
        </w:rPr>
        <w:t> </w:t>
      </w:r>
      <w:r>
        <w:rPr>
          <w:sz w:val="20"/>
        </w:rPr>
        <w:t>flue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accordance with</w:t>
      </w:r>
      <w:r>
        <w:rPr>
          <w:spacing w:val="-2"/>
          <w:sz w:val="20"/>
        </w:rPr>
        <w:t> </w:t>
      </w:r>
      <w:r>
        <w:rPr>
          <w:sz w:val="20"/>
        </w:rPr>
        <w:t>the National Fuel Gas Code, ANSI Z223.1/NFPA54 latest edition (Category I).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89" w:hanging="358"/>
        <w:jc w:val="left"/>
        <w:rPr>
          <w:sz w:val="20"/>
        </w:rPr>
      </w:pPr>
      <w:r>
        <w:rPr>
          <w:sz w:val="20"/>
        </w:rPr>
        <w:t>When routed horizontally, the boiler(s) flue material and size shall meet or exceed the requirements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specified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Category</w:t>
      </w:r>
      <w:r>
        <w:rPr>
          <w:spacing w:val="-5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National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5"/>
          <w:sz w:val="20"/>
        </w:rPr>
        <w:t> </w:t>
      </w:r>
      <w:r>
        <w:rPr>
          <w:sz w:val="20"/>
        </w:rPr>
        <w:t>Gas</w:t>
      </w:r>
      <w:r>
        <w:rPr>
          <w:spacing w:val="-3"/>
          <w:sz w:val="20"/>
        </w:rPr>
        <w:t> </w:t>
      </w:r>
      <w:r>
        <w:rPr>
          <w:sz w:val="20"/>
        </w:rPr>
        <w:t>Code,</w:t>
      </w:r>
      <w:r>
        <w:rPr>
          <w:spacing w:val="-4"/>
          <w:sz w:val="20"/>
        </w:rPr>
        <w:t> </w:t>
      </w:r>
      <w:r>
        <w:rPr>
          <w:sz w:val="20"/>
        </w:rPr>
        <w:t>ANSI</w:t>
      </w:r>
      <w:r>
        <w:rPr>
          <w:spacing w:val="-2"/>
          <w:sz w:val="20"/>
        </w:rPr>
        <w:t> </w:t>
      </w:r>
      <w:r>
        <w:rPr>
          <w:sz w:val="20"/>
        </w:rPr>
        <w:t>Z223.1/NFPA 54 latest edition.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39" w:after="0"/>
        <w:ind w:left="206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boiler(s)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ducted</w:t>
      </w:r>
      <w:r>
        <w:rPr>
          <w:spacing w:val="-7"/>
          <w:sz w:val="20"/>
        </w:rPr>
        <w:t> </w:t>
      </w:r>
      <w:r>
        <w:rPr>
          <w:sz w:val="20"/>
        </w:rPr>
        <w:t>combustion</w:t>
      </w:r>
      <w:r>
        <w:rPr>
          <w:spacing w:val="-7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ready.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pacing w:val="-2"/>
          <w:sz w:val="20"/>
        </w:rPr>
        <w:t>Cabinet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521" w:hanging="358"/>
        <w:jc w:val="left"/>
        <w:rPr>
          <w:sz w:val="20"/>
        </w:rPr>
      </w:pPr>
      <w:r>
        <w:rPr>
          <w:sz w:val="20"/>
        </w:rPr>
        <w:t>The corrosion-resistant galvanized steel jackets shall be finished with a baked-on epoxy powder coat which is suitable for outdoor installation, applied prior to assembly</w:t>
      </w:r>
      <w:r>
        <w:rPr>
          <w:spacing w:val="-1"/>
          <w:sz w:val="20"/>
        </w:rPr>
        <w:t> </w:t>
      </w:r>
      <w:r>
        <w:rPr>
          <w:sz w:val="20"/>
        </w:rPr>
        <w:t>for complete coverage,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incorporate</w:t>
      </w:r>
      <w:r>
        <w:rPr>
          <w:spacing w:val="-4"/>
          <w:sz w:val="20"/>
        </w:rPr>
        <w:t> </w:t>
      </w:r>
      <w:r>
        <w:rPr>
          <w:sz w:val="20"/>
        </w:rPr>
        <w:t>louvers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outer</w:t>
      </w:r>
      <w:r>
        <w:rPr>
          <w:spacing w:val="-3"/>
          <w:sz w:val="20"/>
        </w:rPr>
        <w:t> </w:t>
      </w:r>
      <w:r>
        <w:rPr>
          <w:sz w:val="20"/>
        </w:rPr>
        <w:t>panels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divert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3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heated</w:t>
      </w:r>
      <w:r>
        <w:rPr>
          <w:spacing w:val="-4"/>
          <w:sz w:val="20"/>
        </w:rPr>
        <w:t> </w:t>
      </w:r>
      <w:r>
        <w:rPr>
          <w:sz w:val="20"/>
        </w:rPr>
        <w:t>surfaces.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40" w:after="0"/>
        <w:ind w:left="2071" w:right="57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located</w:t>
      </w:r>
      <w:r>
        <w:rPr>
          <w:spacing w:val="-4"/>
          <w:sz w:val="20"/>
        </w:rPr>
        <w:t> </w:t>
      </w:r>
      <w:r>
        <w:rPr>
          <w:sz w:val="20"/>
        </w:rPr>
        <w:t>on a</w:t>
      </w:r>
      <w:r>
        <w:rPr>
          <w:spacing w:val="-4"/>
          <w:sz w:val="20"/>
        </w:rPr>
        <w:t> </w:t>
      </w:r>
      <w:r>
        <w:rPr>
          <w:sz w:val="20"/>
        </w:rPr>
        <w:t>combustible</w:t>
      </w:r>
      <w:r>
        <w:rPr>
          <w:spacing w:val="-4"/>
          <w:sz w:val="20"/>
        </w:rPr>
        <w:t> </w:t>
      </w:r>
      <w:r>
        <w:rPr>
          <w:sz w:val="20"/>
        </w:rPr>
        <w:t>floor,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separate</w:t>
      </w:r>
      <w:r>
        <w:rPr>
          <w:spacing w:val="-4"/>
          <w:sz w:val="20"/>
        </w:rPr>
        <w:t> </w:t>
      </w:r>
      <w:r>
        <w:rPr>
          <w:sz w:val="20"/>
        </w:rPr>
        <w:t>combustible</w:t>
      </w:r>
      <w:r>
        <w:rPr>
          <w:spacing w:val="-4"/>
          <w:sz w:val="20"/>
        </w:rPr>
        <w:t> </w:t>
      </w:r>
      <w:r>
        <w:rPr>
          <w:sz w:val="20"/>
        </w:rPr>
        <w:t>floor </w:t>
      </w:r>
      <w:r>
        <w:rPr>
          <w:spacing w:val="-2"/>
          <w:sz w:val="20"/>
        </w:rPr>
        <w:t>base.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734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venting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flue</w:t>
      </w:r>
      <w:r>
        <w:rPr>
          <w:spacing w:val="-2"/>
          <w:sz w:val="20"/>
        </w:rPr>
        <w:t> </w:t>
      </w:r>
      <w:r>
        <w:rPr>
          <w:sz w:val="20"/>
        </w:rPr>
        <w:t>products</w:t>
      </w:r>
      <w:r>
        <w:rPr>
          <w:spacing w:val="-3"/>
          <w:sz w:val="20"/>
        </w:rPr>
        <w:t> </w:t>
      </w:r>
      <w:r>
        <w:rPr>
          <w:sz w:val="20"/>
        </w:rPr>
        <w:t>either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 back of the unit.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Combustion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intake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cabinet,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3"/>
          <w:sz w:val="20"/>
        </w:rPr>
        <w:t> </w:t>
      </w:r>
      <w:r>
        <w:rPr>
          <w:sz w:val="20"/>
        </w:rPr>
        <w:t>side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optional.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Controls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379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boiler(s)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optional</w:t>
      </w:r>
      <w:r>
        <w:rPr>
          <w:spacing w:val="-3"/>
          <w:sz w:val="20"/>
        </w:rPr>
        <w:t> </w:t>
      </w:r>
      <w:r>
        <w:rPr>
          <w:sz w:val="20"/>
        </w:rPr>
        <w:t>two-stage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3"/>
          <w:sz w:val="20"/>
        </w:rPr>
        <w:t> </w:t>
      </w:r>
      <w:r>
        <w:rPr>
          <w:sz w:val="20"/>
        </w:rPr>
        <w:t>controller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adjustable</w:t>
      </w:r>
      <w:r>
        <w:rPr>
          <w:spacing w:val="-3"/>
          <w:sz w:val="20"/>
        </w:rPr>
        <w:t> </w:t>
      </w:r>
      <w:r>
        <w:rPr>
          <w:sz w:val="20"/>
        </w:rPr>
        <w:t>outdoor</w:t>
      </w:r>
      <w:r>
        <w:rPr>
          <w:spacing w:val="-4"/>
          <w:sz w:val="20"/>
        </w:rPr>
        <w:t> </w:t>
      </w:r>
      <w:r>
        <w:rPr>
          <w:sz w:val="20"/>
        </w:rPr>
        <w:t>reset, mounted and wired.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789" w:hanging="35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1298441</wp:posOffset>
                </wp:positionH>
                <wp:positionV relativeFrom="paragraph">
                  <wp:posOffset>345548</wp:posOffset>
                </wp:positionV>
                <wp:extent cx="5806440" cy="43751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806440" cy="43751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1382" w:right="48" w:hanging="1354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Specifier Note:</w:t>
                            </w:r>
                            <w:r>
                              <w:rPr>
                                <w:i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 remaining items in this section are options. Delete those that are not being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specified.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</w:rPr>
                              <w:t>IMPORTANT: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Start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Cold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Run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cannot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 used on the same boiler.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239517pt;margin-top:27.20857pt;width:457.2pt;height:34.450pt;mso-position-horizontal-relative:page;mso-position-vertical-relative:paragraph;z-index:-15728128;mso-wrap-distance-left:0;mso-wrap-distance-right:0" type="#_x0000_t202" id="docshape9" filled="true" fillcolor="#e6e6e6" stroked="false">
                <v:textbox inset="0,0,0,0">
                  <w:txbxContent>
                    <w:p>
                      <w:pPr>
                        <w:spacing w:line="240" w:lineRule="auto" w:before="0"/>
                        <w:ind w:left="1382" w:right="48" w:hanging="1354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Specifier Note:</w:t>
                      </w:r>
                      <w:r>
                        <w:rPr>
                          <w:i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 remaining items in this section are options. Delete those that are not being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specified.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</w:rPr>
                        <w:t>IMPORTANT:</w:t>
                      </w:r>
                      <w:r>
                        <w:rPr>
                          <w:b/>
                          <w:i/>
                          <w:color w:val="FF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Start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Cold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Water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Run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Systems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cannot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be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 used on the same boiler.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1"/>
          <w:sz w:val="20"/>
        </w:rPr>
        <w:t> </w:t>
      </w:r>
      <w:r>
        <w:rPr>
          <w:sz w:val="20"/>
        </w:rPr>
        <w:t>temperature</w:t>
      </w:r>
      <w:r>
        <w:rPr>
          <w:spacing w:val="-2"/>
          <w:sz w:val="20"/>
        </w:rPr>
        <w:t> </w:t>
      </w:r>
      <w:r>
        <w:rPr>
          <w:sz w:val="20"/>
        </w:rPr>
        <w:t>sensors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shipped</w:t>
      </w:r>
      <w:r>
        <w:rPr>
          <w:spacing w:val="-2"/>
          <w:sz w:val="20"/>
        </w:rPr>
        <w:t> </w:t>
      </w:r>
      <w:r>
        <w:rPr>
          <w:sz w:val="20"/>
        </w:rPr>
        <w:t>loose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field</w:t>
      </w:r>
      <w:r>
        <w:rPr>
          <w:spacing w:val="-4"/>
          <w:sz w:val="20"/>
        </w:rPr>
        <w:t> </w:t>
      </w:r>
      <w:r>
        <w:rPr>
          <w:sz w:val="20"/>
        </w:rPr>
        <w:t>installation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installing </w:t>
      </w:r>
      <w:r>
        <w:rPr>
          <w:spacing w:val="-2"/>
          <w:sz w:val="20"/>
        </w:rPr>
        <w:t>contractor.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119" w:after="0"/>
        <w:ind w:left="1710" w:right="0" w:hanging="359"/>
        <w:jc w:val="left"/>
        <w:rPr>
          <w:sz w:val="20"/>
        </w:rPr>
      </w:pPr>
      <w:r>
        <w:rPr>
          <w:sz w:val="20"/>
        </w:rPr>
        <w:t>Boiler</w:t>
      </w:r>
      <w:r>
        <w:rPr>
          <w:spacing w:val="-4"/>
          <w:sz w:val="20"/>
        </w:rPr>
        <w:t> </w:t>
      </w:r>
      <w:r>
        <w:rPr>
          <w:sz w:val="20"/>
        </w:rPr>
        <w:t>Pump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Refer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Schedule</w:t>
      </w:r>
    </w:p>
    <w:p>
      <w:pPr>
        <w:pStyle w:val="ListParagraph"/>
        <w:numPr>
          <w:ilvl w:val="2"/>
          <w:numId w:val="2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SureRack™</w:t>
      </w:r>
      <w:r>
        <w:rPr>
          <w:spacing w:val="-10"/>
          <w:sz w:val="20"/>
        </w:rPr>
        <w:t> </w:t>
      </w:r>
      <w:r>
        <w:rPr>
          <w:sz w:val="20"/>
        </w:rPr>
        <w:t>Boiler</w:t>
      </w:r>
      <w:r>
        <w:rPr>
          <w:spacing w:val="-8"/>
          <w:sz w:val="20"/>
        </w:rPr>
        <w:t> </w:t>
      </w:r>
      <w:r>
        <w:rPr>
          <w:sz w:val="20"/>
        </w:rPr>
        <w:t>Stacking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Kit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108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boilers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stacked</w:t>
      </w:r>
      <w:r>
        <w:rPr>
          <w:spacing w:val="-3"/>
          <w:sz w:val="20"/>
        </w:rPr>
        <w:t> </w:t>
      </w:r>
      <w:r>
        <w:rPr>
          <w:sz w:val="20"/>
        </w:rPr>
        <w:t>directly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other,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offset,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minimize </w:t>
      </w:r>
      <w:r>
        <w:rPr>
          <w:spacing w:val="-2"/>
          <w:sz w:val="20"/>
        </w:rPr>
        <w:t>footprint.</w:t>
      </w:r>
    </w:p>
    <w:p>
      <w:pPr>
        <w:pStyle w:val="ListParagraph"/>
        <w:numPr>
          <w:ilvl w:val="2"/>
          <w:numId w:val="2"/>
        </w:numPr>
        <w:tabs>
          <w:tab w:pos="1710" w:val="left" w:leader="none"/>
        </w:tabs>
        <w:spacing w:line="240" w:lineRule="auto" w:before="80" w:after="0"/>
        <w:ind w:left="1710" w:right="0" w:hanging="359"/>
        <w:jc w:val="left"/>
        <w:rPr>
          <w:sz w:val="20"/>
        </w:rPr>
      </w:pPr>
      <w:r>
        <w:rPr>
          <w:sz w:val="20"/>
        </w:rPr>
        <w:t>Cold</w:t>
      </w:r>
      <w:r>
        <w:rPr>
          <w:spacing w:val="-8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2069" w:val="left" w:leader="none"/>
          <w:tab w:pos="2071" w:val="left" w:leader="none"/>
        </w:tabs>
        <w:spacing w:line="240" w:lineRule="auto" w:before="39" w:after="0"/>
        <w:ind w:left="2071" w:right="403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configured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automatic</w:t>
      </w:r>
      <w:r>
        <w:rPr>
          <w:spacing w:val="-3"/>
          <w:sz w:val="20"/>
        </w:rPr>
        <w:t> </w:t>
      </w:r>
      <w:r>
        <w:rPr>
          <w:sz w:val="20"/>
        </w:rPr>
        <w:t>proportional</w:t>
      </w:r>
      <w:r>
        <w:rPr>
          <w:spacing w:val="-5"/>
          <w:sz w:val="20"/>
        </w:rPr>
        <w:t> </w:t>
      </w:r>
      <w:r>
        <w:rPr>
          <w:sz w:val="20"/>
        </w:rPr>
        <w:t>by-pass</w:t>
      </w:r>
      <w:r>
        <w:rPr>
          <w:spacing w:val="-3"/>
          <w:sz w:val="20"/>
        </w:rPr>
        <w:t> </w:t>
      </w:r>
      <w:r>
        <w:rPr>
          <w:sz w:val="20"/>
        </w:rPr>
        <w:t>system that ensures the boiler will experience inlet temperatures in excess of 105ºF in less than 7-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BodyText"/>
        <w:spacing w:before="37"/>
        <w:ind w:left="1711" w:right="613" w:firstLine="0"/>
      </w:pPr>
      <w:r>
        <w:rPr/>
        <w:t>minutes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avoid</w:t>
      </w:r>
      <w:r>
        <w:rPr>
          <w:spacing w:val="-4"/>
        </w:rPr>
        <w:t> </w:t>
      </w:r>
      <w:r>
        <w:rPr/>
        <w:t>damaging</w:t>
      </w:r>
      <w:r>
        <w:rPr>
          <w:spacing w:val="-2"/>
        </w:rPr>
        <w:t> </w:t>
      </w:r>
      <w:r>
        <w:rPr/>
        <w:t>condensation.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automatically</w:t>
      </w:r>
      <w:r>
        <w:rPr>
          <w:spacing w:val="-7"/>
        </w:rPr>
        <w:t> </w:t>
      </w:r>
      <w:r>
        <w:rPr/>
        <w:t>shut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inlet temperature is not achieved within the 7-minute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2" w:after="0"/>
        <w:ind w:left="1711" w:right="736" w:hanging="358"/>
        <w:jc w:val="left"/>
        <w:rPr>
          <w:sz w:val="20"/>
        </w:rPr>
      </w:pPr>
      <w:r>
        <w:rPr>
          <w:sz w:val="20"/>
        </w:rPr>
        <w:t>The cold water start system shall be configured with a modulating three-way valve that is controlled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system-matched</w:t>
      </w:r>
      <w:r>
        <w:rPr>
          <w:spacing w:val="-3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controller.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PID</w:t>
      </w:r>
      <w:r>
        <w:rPr>
          <w:spacing w:val="-3"/>
          <w:sz w:val="20"/>
        </w:rPr>
        <w:t> </w:t>
      </w:r>
      <w:r>
        <w:rPr>
          <w:sz w:val="20"/>
        </w:rPr>
        <w:t>controller</w:t>
      </w:r>
      <w:r>
        <w:rPr>
          <w:spacing w:val="-2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sensor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 located in the inlet header of the boiler.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4"/>
          <w:sz w:val="20"/>
        </w:rPr>
        <w:t> </w:t>
      </w:r>
      <w:r>
        <w:rPr>
          <w:sz w:val="20"/>
        </w:rPr>
        <w:t>Logic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0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diagnostic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1" w:after="0"/>
        <w:ind w:left="1978" w:right="0" w:hanging="265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9" w:val="left" w:leader="none"/>
        </w:tabs>
        <w:spacing w:line="229" w:lineRule="exact" w:before="0" w:after="0"/>
        <w:ind w:left="1979" w:right="0" w:hanging="266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1"/>
          <w:sz w:val="20"/>
        </w:rPr>
        <w:t> </w:t>
      </w:r>
      <w:r>
        <w:rPr>
          <w:sz w:val="20"/>
        </w:rPr>
        <w:t>temperature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controller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add</w:t>
      </w:r>
      <w:r>
        <w:rPr>
          <w:spacing w:val="-6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contacts.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40" w:lineRule="auto" w:before="82" w:after="0"/>
        <w:ind w:left="1349" w:right="0" w:hanging="358"/>
        <w:jc w:val="left"/>
        <w:rPr>
          <w:sz w:val="20"/>
        </w:rPr>
      </w:pPr>
      <w:r>
        <w:rPr>
          <w:sz w:val="20"/>
        </w:rPr>
        <w:t>Cold</w:t>
      </w:r>
      <w:r>
        <w:rPr>
          <w:spacing w:val="-7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System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39" w:after="0"/>
        <w:ind w:left="1711" w:right="861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configured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2"/>
          <w:sz w:val="20"/>
        </w:rPr>
        <w:t> </w:t>
      </w:r>
      <w:r>
        <w:rPr>
          <w:sz w:val="20"/>
        </w:rPr>
        <w:t>automatic</w:t>
      </w:r>
      <w:r>
        <w:rPr>
          <w:spacing w:val="-3"/>
          <w:sz w:val="20"/>
        </w:rPr>
        <w:t> </w:t>
      </w:r>
      <w:r>
        <w:rPr>
          <w:sz w:val="20"/>
        </w:rPr>
        <w:t>proportional</w:t>
      </w:r>
      <w:r>
        <w:rPr>
          <w:spacing w:val="-5"/>
          <w:sz w:val="20"/>
        </w:rPr>
        <w:t> </w:t>
      </w:r>
      <w:r>
        <w:rPr>
          <w:sz w:val="20"/>
        </w:rPr>
        <w:t>by-pass</w:t>
      </w:r>
      <w:r>
        <w:rPr>
          <w:spacing w:val="-3"/>
          <w:sz w:val="20"/>
        </w:rPr>
        <w:t> </w:t>
      </w:r>
      <w:r>
        <w:rPr>
          <w:sz w:val="20"/>
        </w:rPr>
        <w:t>system that ensures the boiler will experience inlet temperatures in excess of 105ºF in less than 7 minutes to avoid damaging condensation. The unit will automatically shut down if the inlet temperature is not achieved within the 7-minute time frame.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736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water</w:t>
      </w:r>
      <w:r>
        <w:rPr>
          <w:spacing w:val="-3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configured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variable</w:t>
      </w:r>
      <w:r>
        <w:rPr>
          <w:spacing w:val="-4"/>
          <w:sz w:val="20"/>
        </w:rPr>
        <w:t> </w:t>
      </w:r>
      <w:r>
        <w:rPr>
          <w:sz w:val="20"/>
        </w:rPr>
        <w:t>speed</w:t>
      </w:r>
      <w:r>
        <w:rPr>
          <w:spacing w:val="-2"/>
          <w:sz w:val="20"/>
        </w:rPr>
        <w:t> </w:t>
      </w:r>
      <w:r>
        <w:rPr>
          <w:sz w:val="20"/>
        </w:rPr>
        <w:t>pump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 controlled</w:t>
      </w:r>
      <w:r>
        <w:rPr>
          <w:spacing w:val="-2"/>
          <w:sz w:val="20"/>
        </w:rPr>
        <w:t> </w:t>
      </w:r>
      <w:r>
        <w:rPr>
          <w:sz w:val="20"/>
        </w:rPr>
        <w:t>by a system-matched PID control that injects the correct amount of cold water directly into the boiler loop to maintain a minimum inlet temperature. The PID controller temperature sensor shall be located in the inlet header of the boiler.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  <w:tab w:pos="1711" w:val="left" w:leader="none"/>
        </w:tabs>
        <w:spacing w:line="240" w:lineRule="auto" w:before="40" w:after="0"/>
        <w:ind w:left="1711" w:right="1284" w:hanging="358"/>
        <w:jc w:val="left"/>
        <w:rPr>
          <w:sz w:val="20"/>
        </w:rPr>
      </w:pPr>
      <w:r>
        <w:rPr>
          <w:sz w:val="20"/>
        </w:rPr>
        <w:t>The control shall have a temperature setting dial located on the face of the board. The temperature</w:t>
      </w:r>
      <w:r>
        <w:rPr>
          <w:spacing w:val="-4"/>
          <w:sz w:val="20"/>
        </w:rPr>
        <w:t> </w:t>
      </w:r>
      <w:r>
        <w:rPr>
          <w:sz w:val="20"/>
        </w:rPr>
        <w:t>range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dial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105ºF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120ºF.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PID</w:t>
      </w:r>
      <w:r>
        <w:rPr>
          <w:spacing w:val="-4"/>
          <w:sz w:val="20"/>
        </w:rPr>
        <w:t> </w:t>
      </w:r>
      <w:r>
        <w:rPr>
          <w:sz w:val="20"/>
        </w:rPr>
        <w:t>Logic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capable</w:t>
      </w:r>
      <w:r>
        <w:rPr>
          <w:spacing w:val="-4"/>
          <w:sz w:val="20"/>
        </w:rPr>
        <w:t> </w:t>
      </w:r>
      <w:r>
        <w:rPr>
          <w:sz w:val="20"/>
        </w:rPr>
        <w:t>of limiting system overshoot to a maximum of 10ºF on initial start-up or call-for-heat.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0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wired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mounted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39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6"/>
          <w:sz w:val="20"/>
        </w:rPr>
        <w:t> </w:t>
      </w:r>
      <w:r>
        <w:rPr>
          <w:sz w:val="20"/>
        </w:rPr>
        <w:t>diagnostic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LED’s: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Call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heat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40" w:lineRule="auto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Start-up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mode</w:t>
      </w:r>
    </w:p>
    <w:p>
      <w:pPr>
        <w:pStyle w:val="ListParagraph"/>
        <w:numPr>
          <w:ilvl w:val="4"/>
          <w:numId w:val="2"/>
        </w:numPr>
        <w:tabs>
          <w:tab w:pos="1979" w:val="left" w:leader="none"/>
        </w:tabs>
        <w:spacing w:line="229" w:lineRule="exact" w:before="1" w:after="0"/>
        <w:ind w:left="1979" w:right="0" w:hanging="266"/>
        <w:jc w:val="left"/>
        <w:rPr>
          <w:sz w:val="20"/>
        </w:rPr>
      </w:pPr>
      <w:r>
        <w:rPr>
          <w:sz w:val="20"/>
        </w:rPr>
        <w:t>Inlet</w:t>
      </w:r>
      <w:r>
        <w:rPr>
          <w:spacing w:val="-11"/>
          <w:sz w:val="20"/>
        </w:rPr>
        <w:t> </w:t>
      </w:r>
      <w:r>
        <w:rPr>
          <w:sz w:val="20"/>
        </w:rPr>
        <w:t>temperature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error</w:t>
      </w:r>
    </w:p>
    <w:p>
      <w:pPr>
        <w:pStyle w:val="ListParagraph"/>
        <w:numPr>
          <w:ilvl w:val="4"/>
          <w:numId w:val="2"/>
        </w:numPr>
        <w:tabs>
          <w:tab w:pos="1978" w:val="left" w:leader="none"/>
        </w:tabs>
        <w:spacing w:line="229" w:lineRule="exact" w:before="0" w:after="0"/>
        <w:ind w:left="1978" w:right="0" w:hanging="265"/>
        <w:jc w:val="left"/>
        <w:rPr>
          <w:sz w:val="20"/>
        </w:rPr>
      </w:pPr>
      <w:r>
        <w:rPr>
          <w:sz w:val="20"/>
        </w:rPr>
        <w:t>Sensor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range</w:t>
      </w:r>
    </w:p>
    <w:p>
      <w:pPr>
        <w:pStyle w:val="ListParagraph"/>
        <w:numPr>
          <w:ilvl w:val="3"/>
          <w:numId w:val="2"/>
        </w:numPr>
        <w:tabs>
          <w:tab w:pos="1709" w:val="left" w:leader="none"/>
        </w:tabs>
        <w:spacing w:line="240" w:lineRule="auto" w:before="41" w:after="0"/>
        <w:ind w:left="1709" w:right="0" w:hanging="356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controller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capability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add</w:t>
      </w:r>
      <w:r>
        <w:rPr>
          <w:spacing w:val="-6"/>
          <w:sz w:val="20"/>
        </w:rPr>
        <w:t> </w:t>
      </w:r>
      <w:r>
        <w:rPr>
          <w:sz w:val="20"/>
        </w:rPr>
        <w:t>optional</w:t>
      </w:r>
      <w:r>
        <w:rPr>
          <w:spacing w:val="-4"/>
          <w:sz w:val="20"/>
        </w:rPr>
        <w:t> </w:t>
      </w:r>
      <w:r>
        <w:rPr>
          <w:sz w:val="20"/>
        </w:rPr>
        <w:t>alarm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contacts.</w:t>
      </w:r>
    </w:p>
    <w:p>
      <w:pPr>
        <w:pStyle w:val="Heading2"/>
        <w:numPr>
          <w:ilvl w:val="1"/>
          <w:numId w:val="2"/>
        </w:numPr>
        <w:tabs>
          <w:tab w:pos="991" w:val="left" w:leader="none"/>
        </w:tabs>
        <w:spacing w:line="240" w:lineRule="auto" w:before="121" w:after="0"/>
        <w:ind w:left="991" w:right="0" w:hanging="632"/>
        <w:jc w:val="left"/>
      </w:pPr>
      <w:r>
        <w:rPr/>
        <w:t>SOURCE</w:t>
      </w:r>
      <w:r>
        <w:rPr>
          <w:spacing w:val="-9"/>
        </w:rPr>
        <w:t> </w:t>
      </w:r>
      <w:r>
        <w:rPr/>
        <w:t>QUALITY</w:t>
      </w:r>
      <w:r>
        <w:rPr>
          <w:spacing w:val="-8"/>
        </w:rPr>
        <w:t> </w:t>
      </w:r>
      <w:r>
        <w:rPr>
          <w:spacing w:val="-2"/>
        </w:rPr>
        <w:t>CONTROL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  <w:tab w:pos="1351" w:val="left" w:leader="none"/>
        </w:tabs>
        <w:spacing w:line="240" w:lineRule="auto" w:before="82" w:after="0"/>
        <w:ind w:left="1351" w:right="123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boiler(s)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assembled,</w:t>
      </w:r>
      <w:r>
        <w:rPr>
          <w:spacing w:val="-2"/>
          <w:sz w:val="20"/>
        </w:rPr>
        <w:t> </w:t>
      </w:r>
      <w:r>
        <w:rPr>
          <w:sz w:val="20"/>
        </w:rPr>
        <w:t>wired,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fire-tested</w:t>
      </w:r>
      <w:r>
        <w:rPr>
          <w:spacing w:val="-2"/>
          <w:sz w:val="20"/>
        </w:rPr>
        <w:t> </w:t>
      </w:r>
      <w:r>
        <w:rPr>
          <w:sz w:val="20"/>
        </w:rPr>
        <w:t>prior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shipment</w:t>
      </w:r>
      <w:r>
        <w:rPr>
          <w:spacing w:val="-4"/>
          <w:sz w:val="20"/>
        </w:rPr>
        <w:t> </w:t>
      </w:r>
      <w:r>
        <w:rPr>
          <w:sz w:val="20"/>
        </w:rPr>
        <w:t>from the </w:t>
      </w:r>
      <w:r>
        <w:rPr>
          <w:spacing w:val="-2"/>
          <w:sz w:val="20"/>
        </w:rPr>
        <w:t>factory.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  <w:tab w:pos="1351" w:val="left" w:leader="none"/>
        </w:tabs>
        <w:spacing w:line="240" w:lineRule="auto" w:before="80" w:after="0"/>
        <w:ind w:left="1351" w:right="166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boiler(s)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furnished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sales</w:t>
      </w:r>
      <w:r>
        <w:rPr>
          <w:spacing w:val="-1"/>
          <w:sz w:val="20"/>
        </w:rPr>
        <w:t> </w:t>
      </w:r>
      <w:r>
        <w:rPr>
          <w:sz w:val="20"/>
        </w:rPr>
        <w:t>order,</w:t>
      </w:r>
      <w:r>
        <w:rPr>
          <w:spacing w:val="-3"/>
          <w:sz w:val="20"/>
        </w:rPr>
        <w:t> </w:t>
      </w:r>
      <w:r>
        <w:rPr>
          <w:sz w:val="20"/>
        </w:rPr>
        <w:t>ASME</w:t>
      </w:r>
      <w:r>
        <w:rPr>
          <w:spacing w:val="-6"/>
          <w:sz w:val="20"/>
        </w:rPr>
        <w:t> </w:t>
      </w:r>
      <w:r>
        <w:rPr>
          <w:sz w:val="20"/>
        </w:rPr>
        <w:t>Manufacturer’s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Report, inspection sheet, wiring diagram, rating plate and Installation and Operating Manual.</w:t>
      </w:r>
    </w:p>
    <w:p>
      <w:pPr>
        <w:pStyle w:val="BodyText"/>
        <w:spacing w:before="87"/>
        <w:ind w:left="0" w:firstLine="0"/>
      </w:pPr>
    </w:p>
    <w:p>
      <w:pPr>
        <w:pStyle w:val="Heading1"/>
        <w:ind w:left="359"/>
      </w:pPr>
      <w:r>
        <w:rPr/>
        <w:t>PART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EXECUTION</w:t>
      </w:r>
    </w:p>
    <w:p>
      <w:pPr>
        <w:pStyle w:val="Heading2"/>
        <w:numPr>
          <w:ilvl w:val="1"/>
          <w:numId w:val="3"/>
        </w:numPr>
        <w:tabs>
          <w:tab w:pos="991" w:val="left" w:leader="none"/>
        </w:tabs>
        <w:spacing w:line="240" w:lineRule="auto" w:before="121" w:after="0"/>
        <w:ind w:left="991" w:right="0" w:hanging="632"/>
        <w:jc w:val="left"/>
      </w:pPr>
      <w:r>
        <w:rPr>
          <w:spacing w:val="-2"/>
        </w:rPr>
        <w:t>INSTALLATION</w:t>
      </w:r>
    </w:p>
    <w:p>
      <w:pPr>
        <w:pStyle w:val="ListParagraph"/>
        <w:numPr>
          <w:ilvl w:val="2"/>
          <w:numId w:val="3"/>
        </w:numPr>
        <w:tabs>
          <w:tab w:pos="1349" w:val="left" w:leader="none"/>
        </w:tabs>
        <w:spacing w:line="240" w:lineRule="auto" w:before="79" w:after="0"/>
        <w:ind w:left="1349" w:right="0" w:hanging="358"/>
        <w:jc w:val="left"/>
        <w:rPr>
          <w:sz w:val="20"/>
        </w:rPr>
      </w:pP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comply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Local,</w:t>
      </w:r>
      <w:r>
        <w:rPr>
          <w:spacing w:val="-6"/>
          <w:sz w:val="20"/>
        </w:rPr>
        <w:t> </w:t>
      </w:r>
      <w:r>
        <w:rPr>
          <w:sz w:val="20"/>
        </w:rPr>
        <w:t>state,</w:t>
      </w:r>
      <w:r>
        <w:rPr>
          <w:spacing w:val="-6"/>
          <w:sz w:val="20"/>
        </w:rPr>
        <w:t> </w:t>
      </w:r>
      <w:r>
        <w:rPr>
          <w:sz w:val="20"/>
        </w:rPr>
        <w:t>provincial,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national</w:t>
      </w:r>
      <w:r>
        <w:rPr>
          <w:spacing w:val="-9"/>
          <w:sz w:val="20"/>
        </w:rPr>
        <w:t> </w:t>
      </w:r>
      <w:r>
        <w:rPr>
          <w:sz w:val="20"/>
        </w:rPr>
        <w:t>codes,</w:t>
      </w:r>
      <w:r>
        <w:rPr>
          <w:spacing w:val="-7"/>
          <w:sz w:val="20"/>
        </w:rPr>
        <w:t> </w:t>
      </w:r>
      <w:r>
        <w:rPr>
          <w:sz w:val="20"/>
        </w:rPr>
        <w:t>laws,</w:t>
      </w:r>
      <w:r>
        <w:rPr>
          <w:spacing w:val="-8"/>
          <w:sz w:val="20"/>
        </w:rPr>
        <w:t> </w:t>
      </w:r>
      <w:r>
        <w:rPr>
          <w:sz w:val="20"/>
        </w:rPr>
        <w:t>regulations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ordinances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38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7"/>
          <w:sz w:val="20"/>
        </w:rPr>
        <w:t> </w:t>
      </w:r>
      <w:r>
        <w:rPr>
          <w:sz w:val="20"/>
        </w:rPr>
        <w:t>Fuel</w:t>
      </w:r>
      <w:r>
        <w:rPr>
          <w:spacing w:val="-6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Code,</w:t>
      </w:r>
      <w:r>
        <w:rPr>
          <w:spacing w:val="-5"/>
          <w:sz w:val="20"/>
        </w:rPr>
        <w:t> </w:t>
      </w:r>
      <w:r>
        <w:rPr>
          <w:sz w:val="20"/>
        </w:rPr>
        <w:t>ASNI</w:t>
      </w:r>
      <w:r>
        <w:rPr>
          <w:spacing w:val="-6"/>
          <w:sz w:val="20"/>
        </w:rPr>
        <w:t> </w:t>
      </w:r>
      <w:r>
        <w:rPr>
          <w:sz w:val="20"/>
        </w:rPr>
        <w:t>Z223.1/NFPA</w:t>
      </w:r>
      <w:r>
        <w:rPr>
          <w:spacing w:val="-6"/>
          <w:sz w:val="20"/>
        </w:rPr>
        <w:t> </w:t>
      </w:r>
      <w:r>
        <w:rPr>
          <w:sz w:val="20"/>
        </w:rPr>
        <w:t>54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latest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42" w:after="0"/>
        <w:ind w:left="1709" w:right="0" w:hanging="356"/>
        <w:jc w:val="left"/>
        <w:rPr>
          <w:sz w:val="20"/>
        </w:rPr>
      </w:pPr>
      <w:r>
        <w:rPr>
          <w:sz w:val="20"/>
        </w:rPr>
        <w:t>National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8"/>
          <w:sz w:val="20"/>
        </w:rPr>
        <w:t> </w:t>
      </w:r>
      <w:r>
        <w:rPr>
          <w:sz w:val="20"/>
        </w:rPr>
        <w:t>Code,</w:t>
      </w:r>
      <w:r>
        <w:rPr>
          <w:spacing w:val="-7"/>
          <w:sz w:val="20"/>
        </w:rPr>
        <w:t> </w:t>
      </w:r>
      <w:r>
        <w:rPr>
          <w:sz w:val="20"/>
        </w:rPr>
        <w:t>ANSI/NFPA</w:t>
      </w:r>
      <w:r>
        <w:rPr>
          <w:spacing w:val="-5"/>
          <w:sz w:val="20"/>
        </w:rPr>
        <w:t> </w:t>
      </w:r>
      <w:r>
        <w:rPr>
          <w:sz w:val="20"/>
        </w:rPr>
        <w:t>70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latest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edition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38" w:after="0"/>
        <w:ind w:left="1711" w:right="785" w:hanging="358"/>
        <w:jc w:val="left"/>
        <w:rPr>
          <w:sz w:val="20"/>
        </w:rPr>
      </w:pPr>
      <w:r>
        <w:rPr>
          <w:sz w:val="20"/>
        </w:rPr>
        <w:t>Standard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Controls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Safety</w:t>
      </w:r>
      <w:r>
        <w:rPr>
          <w:spacing w:val="-5"/>
          <w:sz w:val="20"/>
        </w:rPr>
        <w:t> </w:t>
      </w:r>
      <w:r>
        <w:rPr>
          <w:sz w:val="20"/>
        </w:rPr>
        <w:t>Devices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Automatically</w:t>
      </w:r>
      <w:r>
        <w:rPr>
          <w:spacing w:val="-7"/>
          <w:sz w:val="20"/>
        </w:rPr>
        <w:t> </w:t>
      </w:r>
      <w:r>
        <w:rPr>
          <w:sz w:val="20"/>
        </w:rPr>
        <w:t>Fired</w:t>
      </w:r>
      <w:r>
        <w:rPr>
          <w:spacing w:val="-3"/>
          <w:sz w:val="20"/>
        </w:rPr>
        <w:t> </w:t>
      </w:r>
      <w:r>
        <w:rPr>
          <w:sz w:val="20"/>
        </w:rPr>
        <w:t>Boilers,</w:t>
      </w:r>
      <w:r>
        <w:rPr>
          <w:spacing w:val="-4"/>
          <w:sz w:val="20"/>
        </w:rPr>
        <w:t> </w:t>
      </w:r>
      <w:r>
        <w:rPr>
          <w:sz w:val="20"/>
        </w:rPr>
        <w:t>ANSI/ASME</w:t>
      </w:r>
      <w:r>
        <w:rPr>
          <w:spacing w:val="-5"/>
          <w:sz w:val="20"/>
        </w:rPr>
        <w:t> </w:t>
      </w:r>
      <w:r>
        <w:rPr>
          <w:sz w:val="20"/>
        </w:rPr>
        <w:t>CSD-1, when required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</w:tabs>
        <w:spacing w:line="240" w:lineRule="auto" w:before="40" w:after="0"/>
        <w:ind w:left="1709" w:right="0" w:hanging="356"/>
        <w:jc w:val="left"/>
        <w:rPr>
          <w:sz w:val="20"/>
        </w:rPr>
      </w:pPr>
      <w:r>
        <w:rPr>
          <w:sz w:val="20"/>
        </w:rPr>
        <w:t>Canada</w:t>
      </w:r>
      <w:r>
        <w:rPr>
          <w:spacing w:val="-7"/>
          <w:sz w:val="20"/>
        </w:rPr>
        <w:t> </w:t>
      </w:r>
      <w:r>
        <w:rPr>
          <w:sz w:val="20"/>
        </w:rPr>
        <w:t>only:</w:t>
      </w:r>
      <w:r>
        <w:rPr>
          <w:spacing w:val="-6"/>
          <w:sz w:val="20"/>
        </w:rPr>
        <w:t> </w:t>
      </w:r>
      <w:r>
        <w:rPr>
          <w:sz w:val="20"/>
        </w:rPr>
        <w:t>CAN/CSA</w:t>
      </w:r>
      <w:r>
        <w:rPr>
          <w:spacing w:val="-6"/>
          <w:sz w:val="20"/>
        </w:rPr>
        <w:t> </w:t>
      </w:r>
      <w:r>
        <w:rPr>
          <w:sz w:val="20"/>
        </w:rPr>
        <w:t>B149</w:t>
      </w:r>
      <w:r>
        <w:rPr>
          <w:spacing w:val="-6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CSA</w:t>
      </w:r>
      <w:r>
        <w:rPr>
          <w:spacing w:val="-4"/>
          <w:sz w:val="20"/>
        </w:rPr>
        <w:t> </w:t>
      </w:r>
      <w:r>
        <w:rPr>
          <w:sz w:val="20"/>
        </w:rPr>
        <w:t>C22.1</w:t>
      </w:r>
      <w:r>
        <w:rPr>
          <w:spacing w:val="-6"/>
          <w:sz w:val="20"/>
        </w:rPr>
        <w:t> </w:t>
      </w:r>
      <w:r>
        <w:rPr>
          <w:sz w:val="20"/>
        </w:rPr>
        <w:t>CEC</w:t>
      </w:r>
      <w:r>
        <w:rPr>
          <w:spacing w:val="-3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I</w:t>
      </w:r>
    </w:p>
    <w:p>
      <w:pPr>
        <w:pStyle w:val="ListParagraph"/>
        <w:numPr>
          <w:ilvl w:val="3"/>
          <w:numId w:val="3"/>
        </w:numPr>
        <w:tabs>
          <w:tab w:pos="1709" w:val="left" w:leader="none"/>
          <w:tab w:pos="1711" w:val="left" w:leader="none"/>
        </w:tabs>
        <w:spacing w:line="240" w:lineRule="auto" w:before="41" w:after="0"/>
        <w:ind w:left="1711" w:right="1207" w:hanging="358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6"/>
          <w:sz w:val="20"/>
        </w:rPr>
        <w:t> </w:t>
      </w:r>
      <w:r>
        <w:rPr>
          <w:sz w:val="20"/>
        </w:rPr>
        <w:t>installation</w:t>
      </w:r>
      <w:r>
        <w:rPr>
          <w:spacing w:val="-5"/>
          <w:sz w:val="20"/>
        </w:rPr>
        <w:t> </w:t>
      </w:r>
      <w:r>
        <w:rPr>
          <w:sz w:val="20"/>
        </w:rPr>
        <w:t>instructions,</w:t>
      </w:r>
      <w:r>
        <w:rPr>
          <w:spacing w:val="-5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required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7"/>
          <w:sz w:val="20"/>
        </w:rPr>
        <w:t> </w:t>
      </w:r>
      <w:r>
        <w:rPr>
          <w:sz w:val="20"/>
        </w:rPr>
        <w:t>clearances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venting </w:t>
      </w:r>
      <w:r>
        <w:rPr>
          <w:spacing w:val="-2"/>
          <w:sz w:val="20"/>
        </w:rPr>
        <w:t>guidelines</w:t>
      </w:r>
    </w:p>
    <w:p>
      <w:pPr>
        <w:pStyle w:val="ListParagraph"/>
        <w:numPr>
          <w:ilvl w:val="2"/>
          <w:numId w:val="3"/>
        </w:numPr>
        <w:tabs>
          <w:tab w:pos="1349" w:val="left" w:leader="none"/>
        </w:tabs>
        <w:spacing w:line="240" w:lineRule="auto" w:before="80" w:after="0"/>
        <w:ind w:left="1349" w:right="0" w:hanging="358"/>
        <w:jc w:val="left"/>
        <w:rPr>
          <w:sz w:val="20"/>
        </w:rPr>
      </w:pPr>
      <w:r>
        <w:rPr>
          <w:sz w:val="20"/>
        </w:rPr>
        <w:t>Manufacturer’s</w:t>
      </w:r>
      <w:r>
        <w:rPr>
          <w:spacing w:val="-9"/>
          <w:sz w:val="20"/>
        </w:rPr>
        <w:t> </w:t>
      </w:r>
      <w:r>
        <w:rPr>
          <w:sz w:val="20"/>
        </w:rPr>
        <w:t>representative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verify</w:t>
      </w:r>
      <w:r>
        <w:rPr>
          <w:spacing w:val="-12"/>
          <w:sz w:val="20"/>
        </w:rPr>
        <w:t> </w:t>
      </w:r>
      <w:r>
        <w:rPr>
          <w:sz w:val="20"/>
        </w:rPr>
        <w:t>proper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complete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installation.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504" w:top="1040" w:bottom="700" w:left="720" w:right="720"/>
        </w:sectPr>
      </w:pPr>
    </w:p>
    <w:p>
      <w:pPr>
        <w:pStyle w:val="Heading2"/>
        <w:numPr>
          <w:ilvl w:val="1"/>
          <w:numId w:val="3"/>
        </w:numPr>
        <w:tabs>
          <w:tab w:pos="1351" w:val="left" w:leader="none"/>
        </w:tabs>
        <w:spacing w:line="240" w:lineRule="auto" w:before="37" w:after="0"/>
        <w:ind w:left="1351" w:right="0" w:hanging="632"/>
        <w:jc w:val="left"/>
      </w:pPr>
      <w:r>
        <w:rPr>
          <w:spacing w:val="-2"/>
        </w:rPr>
        <w:t>START-</w:t>
      </w:r>
      <w:r>
        <w:rPr>
          <w:spacing w:val="-5"/>
        </w:rPr>
        <w:t>UP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2" w:after="0"/>
        <w:ind w:left="1709" w:right="0" w:hanging="358"/>
        <w:jc w:val="left"/>
        <w:rPr>
          <w:sz w:val="20"/>
        </w:rPr>
      </w:pP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performed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Raypak</w:t>
      </w:r>
      <w:r>
        <w:rPr>
          <w:spacing w:val="-4"/>
          <w:sz w:val="20"/>
        </w:rPr>
        <w:t> </w:t>
      </w:r>
      <w:r>
        <w:rPr>
          <w:sz w:val="20"/>
        </w:rPr>
        <w:t>factory-trained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personnel.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0" w:after="0"/>
        <w:ind w:left="1709" w:right="0" w:hanging="358"/>
        <w:jc w:val="left"/>
        <w:rPr>
          <w:sz w:val="20"/>
        </w:rPr>
      </w:pPr>
      <w:r>
        <w:rPr>
          <w:sz w:val="20"/>
        </w:rPr>
        <w:t>Test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operation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adjust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necessary: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Safeties</w:t>
      </w:r>
      <w:r>
        <w:rPr>
          <w:spacing w:val="-6"/>
          <w:sz w:val="20"/>
        </w:rPr>
        <w:t> </w:t>
      </w:r>
      <w:r>
        <w:rPr>
          <w:sz w:val="20"/>
        </w:rPr>
        <w:t>(2.2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F)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12"/>
          <w:sz w:val="20"/>
        </w:rPr>
        <w:t> </w:t>
      </w:r>
      <w:r>
        <w:rPr>
          <w:sz w:val="20"/>
        </w:rPr>
        <w:t>Controls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(2.3)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38" w:after="0"/>
        <w:ind w:left="2069" w:right="0" w:hanging="356"/>
        <w:jc w:val="left"/>
        <w:rPr>
          <w:sz w:val="20"/>
        </w:rPr>
      </w:pPr>
      <w:r>
        <w:rPr>
          <w:sz w:val="20"/>
        </w:rPr>
        <w:t>Static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3"/>
          <w:sz w:val="20"/>
        </w:rPr>
        <w:t> </w:t>
      </w:r>
      <w:r>
        <w:rPr>
          <w:sz w:val="20"/>
        </w:rPr>
        <w:t>load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supply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3"/>
          <w:numId w:val="3"/>
        </w:numPr>
        <w:tabs>
          <w:tab w:pos="2069" w:val="left" w:leader="none"/>
        </w:tabs>
        <w:spacing w:line="240" w:lineRule="auto" w:before="42" w:after="0"/>
        <w:ind w:left="2069" w:right="0" w:hanging="356"/>
        <w:jc w:val="left"/>
        <w:rPr>
          <w:sz w:val="20"/>
        </w:rPr>
      </w:pPr>
      <w:r>
        <w:rPr>
          <w:sz w:val="20"/>
        </w:rPr>
        <w:t>Gas</w:t>
      </w:r>
      <w:r>
        <w:rPr>
          <w:spacing w:val="-7"/>
          <w:sz w:val="20"/>
        </w:rPr>
        <w:t> </w:t>
      </w:r>
      <w:r>
        <w:rPr>
          <w:sz w:val="20"/>
        </w:rPr>
        <w:t>manifold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blower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pressure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79" w:after="0"/>
        <w:ind w:left="1709" w:right="0" w:hanging="358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7"/>
          <w:sz w:val="20"/>
        </w:rPr>
        <w:t> </w:t>
      </w:r>
      <w:r>
        <w:rPr>
          <w:sz w:val="20"/>
        </w:rPr>
        <w:t>copy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start-up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Architect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Engineer.</w:t>
      </w:r>
    </w:p>
    <w:p>
      <w:pPr>
        <w:pStyle w:val="Heading2"/>
        <w:numPr>
          <w:ilvl w:val="1"/>
          <w:numId w:val="3"/>
        </w:numPr>
        <w:tabs>
          <w:tab w:pos="1351" w:val="left" w:leader="none"/>
        </w:tabs>
        <w:spacing w:line="240" w:lineRule="auto" w:before="118" w:after="0"/>
        <w:ind w:left="1351" w:right="0" w:hanging="632"/>
        <w:jc w:val="left"/>
      </w:pPr>
      <w:r>
        <w:rPr>
          <w:spacing w:val="-2"/>
        </w:rPr>
        <w:t>TRAINING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  <w:tab w:pos="1711" w:val="left" w:leader="none"/>
        </w:tabs>
        <w:spacing w:line="240" w:lineRule="auto" w:before="82" w:after="0"/>
        <w:ind w:left="1711" w:right="606" w:hanging="36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factory-authorized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representative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5"/>
          <w:sz w:val="20"/>
        </w:rPr>
        <w:t> </w:t>
      </w:r>
      <w:r>
        <w:rPr>
          <w:sz w:val="20"/>
        </w:rPr>
        <w:t>maintenance</w:t>
      </w:r>
      <w:r>
        <w:rPr>
          <w:spacing w:val="-5"/>
          <w:sz w:val="20"/>
        </w:rPr>
        <w:t> </w:t>
      </w:r>
      <w:r>
        <w:rPr>
          <w:sz w:val="20"/>
        </w:rPr>
        <w:t>personnel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procedures and schedules related to start-up, shut-down, trouble shooting, servicing, and preventive </w:t>
      </w:r>
      <w:r>
        <w:rPr>
          <w:spacing w:val="-2"/>
          <w:sz w:val="20"/>
        </w:rPr>
        <w:t>maintenance.</w:t>
      </w:r>
    </w:p>
    <w:p>
      <w:pPr>
        <w:pStyle w:val="ListParagraph"/>
        <w:numPr>
          <w:ilvl w:val="2"/>
          <w:numId w:val="3"/>
        </w:numPr>
        <w:tabs>
          <w:tab w:pos="1709" w:val="left" w:leader="none"/>
        </w:tabs>
        <w:spacing w:line="240" w:lineRule="auto" w:before="81" w:after="0"/>
        <w:ind w:left="1709" w:right="0" w:hanging="358"/>
        <w:jc w:val="left"/>
        <w:rPr>
          <w:sz w:val="20"/>
        </w:rPr>
      </w:pP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least</w:t>
      </w:r>
      <w:r>
        <w:rPr>
          <w:spacing w:val="-6"/>
          <w:sz w:val="20"/>
        </w:rPr>
        <w:t> </w:t>
      </w:r>
      <w:r>
        <w:rPr>
          <w:sz w:val="20"/>
        </w:rPr>
        <w:t>seven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advance.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11"/>
        <w:ind w:left="0" w:firstLine="0"/>
      </w:pPr>
    </w:p>
    <w:p>
      <w:pPr>
        <w:spacing w:before="0"/>
        <w:ind w:left="993" w:right="0" w:firstLine="0"/>
        <w:jc w:val="center"/>
        <w:rPr>
          <w:b/>
          <w:sz w:val="20"/>
        </w:rPr>
      </w:pPr>
      <w:r>
        <w:rPr>
          <w:b/>
          <w:sz w:val="20"/>
        </w:rPr>
        <w:t>END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SECTION</w:t>
      </w:r>
    </w:p>
    <w:sectPr>
      <w:pgSz w:w="12240" w:h="15840"/>
      <w:pgMar w:header="0" w:footer="504" w:top="1040" w:bottom="7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901699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0.999969pt;margin-top:755.821777pt;width:91.9pt;height:12pt;mso-position-horizontal-relative:page;mso-position-vertical-relative:page;z-index:-158510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5738871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1.879639pt;margin-top:755.821777pt;width:110.05pt;height:12pt;mso-position-horizontal-relative:page;mso-position-vertical-relative:page;z-index:-158504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673093</wp:posOffset>
              </wp:positionH>
              <wp:positionV relativeFrom="page">
                <wp:posOffset>9598936</wp:posOffset>
              </wp:positionV>
              <wp:extent cx="1167130" cy="152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Project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Name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999477pt;margin-top:755.821777pt;width:91.9pt;height:12pt;mso-position-horizontal-relative:page;mso-position-vertical-relative:page;z-index:-1584998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Project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Name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5511783</wp:posOffset>
              </wp:positionH>
              <wp:positionV relativeFrom="page">
                <wp:posOffset>9598936</wp:posOffset>
              </wp:positionV>
              <wp:extent cx="139763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76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6" w:lineRule="exact" w:before="0"/>
                            <w:ind w:left="20" w:firstLine="0"/>
                          </w:pPr>
                          <w:r>
                            <w:rPr/>
                            <w:t>Division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52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33.13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3.998688pt;margin-top:755.821777pt;width:110.05pt;height:12pt;mso-position-horizontal-relative:page;mso-position-vertical-relative:page;z-index:-158494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16" w:lineRule="exact" w:before="0"/>
                      <w:ind w:left="20" w:firstLine="0"/>
                    </w:pPr>
                    <w:r>
                      <w:rPr/>
                      <w:t>Division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52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33.13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99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5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1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1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2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8" w:hanging="3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980" w:hanging="2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6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0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351" w:hanging="63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51" w:hanging="6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711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71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5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1709" w:hanging="358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8"/>
      <w:ind w:left="1351" w:hanging="632"/>
      <w:outlineLvl w:val="2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709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http://www.raypak.com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dstewart</dc:creator>
  <dc:title>Microsoft Word - 2000.97A.doc</dc:title>
  <dcterms:created xsi:type="dcterms:W3CDTF">2025-10-13T18:38:52Z</dcterms:created>
  <dcterms:modified xsi:type="dcterms:W3CDTF">2025-10-13T18:38:52Z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2025-10-13T00:00:00Z</vt:filetime>
  </property>
  <property fmtid="{D5CDD505-2E9C-101B-9397-08002B2CF9AE}" pid="5" name="Producer">
    <vt:lpwstr>GPL Ghostscript 8.15</vt:lpwstr>
  </property>
</Properties>
</file>