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35" w:rsidRPr="00FB02D3" w:rsidRDefault="0021428B" w:rsidP="00AD62DA">
      <w:pPr>
        <w:spacing w:line="240" w:lineRule="auto"/>
        <w:jc w:val="center"/>
        <w:rPr>
          <w:rFonts w:ascii="New Century Schoolbook Bold Ita" w:hAnsi="New Century Schoolbook Bold Ita"/>
          <w:b/>
          <w:sz w:val="20"/>
          <w:szCs w:val="20"/>
          <w:u w:val="single"/>
        </w:rPr>
      </w:pPr>
      <w:r w:rsidRPr="00FB02D3">
        <w:rPr>
          <w:rFonts w:ascii="New Century Schoolbook Bold Ita" w:hAnsi="New Century Schoolbook Bold Ita"/>
          <w:b/>
          <w:sz w:val="100"/>
          <w:szCs w:val="100"/>
          <w:u w:val="single"/>
        </w:rPr>
        <w:t>35</w:t>
      </w:r>
      <w:r w:rsidRPr="00FB02D3">
        <w:rPr>
          <w:rFonts w:ascii="New Century Schoolbook Bold Ita" w:hAnsi="New Century Schoolbook Bold Ita"/>
          <w:b/>
          <w:sz w:val="100"/>
          <w:szCs w:val="100"/>
          <w:u w:val="single"/>
          <w:vertAlign w:val="superscript"/>
        </w:rPr>
        <w:t>th</w:t>
      </w:r>
      <w:r w:rsidRPr="00FB02D3">
        <w:rPr>
          <w:rFonts w:ascii="New Century Schoolbook Bold Ita" w:hAnsi="New Century Schoolbook Bold Ita"/>
          <w:b/>
          <w:sz w:val="100"/>
          <w:szCs w:val="100"/>
          <w:u w:val="single"/>
        </w:rPr>
        <w:t xml:space="preserve"> Annual</w:t>
      </w:r>
    </w:p>
    <w:p w:rsidR="00420935" w:rsidRPr="00313C1A" w:rsidRDefault="0021428B" w:rsidP="00420935">
      <w:pPr>
        <w:spacing w:line="240" w:lineRule="auto"/>
        <w:jc w:val="center"/>
        <w:rPr>
          <w:rFonts w:ascii="Eras Bold ITC" w:hAnsi="Eras Bold ITC"/>
          <w:b/>
          <w:emboss/>
          <w:color w:val="0070C0"/>
          <w:sz w:val="20"/>
          <w:szCs w:val="20"/>
        </w:rPr>
      </w:pPr>
      <w:r w:rsidRPr="00313C1A">
        <w:rPr>
          <w:rFonts w:ascii="Eras Bold ITC" w:hAnsi="Eras Bold ITC"/>
          <w:b/>
          <w:emboss/>
          <w:color w:val="0070C0"/>
          <w:sz w:val="124"/>
          <w:szCs w:val="124"/>
        </w:rPr>
        <w:t>“VIKING BOWL”</w:t>
      </w:r>
    </w:p>
    <w:p w:rsidR="002E424F" w:rsidRDefault="00FC1B92" w:rsidP="002E424F">
      <w:pPr>
        <w:spacing w:line="240" w:lineRule="auto"/>
        <w:jc w:val="center"/>
        <w:rPr>
          <w:rFonts w:ascii="New Century Schoolbook Bold Ita" w:hAnsi="New Century Schoolbook Bold Ita"/>
          <w:b/>
          <w:sz w:val="24"/>
          <w:szCs w:val="24"/>
        </w:rPr>
      </w:pPr>
      <w:r>
        <w:rPr>
          <w:rFonts w:ascii="Arial Black" w:hAnsi="Arial Black" w:cs="KodchiangUPC"/>
          <w:b/>
          <w:sz w:val="80"/>
          <w:szCs w:val="80"/>
        </w:rPr>
        <w:t>MIAMISBURG VARSITY FOOT</w:t>
      </w:r>
      <w:r w:rsidR="00092AAB" w:rsidRPr="00E3493E">
        <w:rPr>
          <w:rFonts w:ascii="Arial Black" w:hAnsi="Arial Black" w:cs="KodchiangUPC"/>
          <w:b/>
          <w:sz w:val="80"/>
          <w:szCs w:val="80"/>
        </w:rPr>
        <w:t>BALL</w:t>
      </w:r>
      <w:r w:rsidR="0021428B" w:rsidRPr="00E3493E">
        <w:rPr>
          <w:rFonts w:ascii="Arial Black" w:hAnsi="Arial Black" w:cs="KodchiangUPC"/>
          <w:b/>
          <w:sz w:val="80"/>
          <w:szCs w:val="80"/>
        </w:rPr>
        <w:t xml:space="preserve"> </w:t>
      </w:r>
      <w:r w:rsidR="00092AAB" w:rsidRPr="00E3493E">
        <w:rPr>
          <w:rFonts w:ascii="Arial Black" w:hAnsi="Arial Black" w:cs="KodchiangUPC"/>
          <w:b/>
          <w:sz w:val="80"/>
          <w:szCs w:val="80"/>
        </w:rPr>
        <w:t>GOLF OUTING</w:t>
      </w:r>
    </w:p>
    <w:p w:rsidR="00F24CE3" w:rsidRPr="002E424F" w:rsidRDefault="00117CC3" w:rsidP="002E424F">
      <w:pPr>
        <w:spacing w:line="240" w:lineRule="auto"/>
        <w:jc w:val="center"/>
        <w:rPr>
          <w:rFonts w:ascii="New Century Schoolbook Bold Ita" w:hAnsi="New Century Schoolbook Bold Ita"/>
          <w:b/>
          <w:sz w:val="24"/>
          <w:szCs w:val="24"/>
        </w:rPr>
      </w:pPr>
      <w:r w:rsidRPr="00117CC3">
        <w:rPr>
          <w:b/>
          <w:noProof/>
          <w:color w:val="002060"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49.6pt;width:584.3pt;height:107.95pt;z-index:251666432;mso-width-relative:margin;mso-height-relative:margin" filled="f" fillcolor="#bfbfbf [2412]" strokecolor="#c00000" strokeweight="3pt">
            <v:textbox style="mso-next-textbox:#_x0000_s1026">
              <w:txbxContent>
                <w:p w:rsidR="00AD62DA" w:rsidRDefault="00E40744" w:rsidP="00AD62DA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84"/>
                      <w:szCs w:val="84"/>
                    </w:rPr>
                    <w:t>Saturday August 12</w:t>
                  </w:r>
                  <w:r w:rsidR="00F24CE3" w:rsidRPr="00402395">
                    <w:rPr>
                      <w:b/>
                      <w:sz w:val="84"/>
                      <w:szCs w:val="84"/>
                      <w:vertAlign w:val="superscript"/>
                    </w:rPr>
                    <w:t>th</w:t>
                  </w:r>
                  <w:r w:rsidR="00F24CE3" w:rsidRPr="00402395">
                    <w:rPr>
                      <w:b/>
                      <w:sz w:val="84"/>
                      <w:szCs w:val="84"/>
                    </w:rPr>
                    <w:t xml:space="preserve"> </w:t>
                  </w:r>
                  <w:r w:rsidR="00AD62DA">
                    <w:rPr>
                      <w:b/>
                      <w:sz w:val="84"/>
                      <w:szCs w:val="84"/>
                    </w:rPr>
                    <w:t>2017</w:t>
                  </w:r>
                </w:p>
                <w:p w:rsidR="00F24CE3" w:rsidRPr="00AD62DA" w:rsidRDefault="00F24CE3" w:rsidP="00AD62DA">
                  <w:pPr>
                    <w:spacing w:line="240" w:lineRule="auto"/>
                    <w:jc w:val="center"/>
                    <w:rPr>
                      <w:b/>
                      <w:sz w:val="84"/>
                      <w:szCs w:val="84"/>
                    </w:rPr>
                  </w:pPr>
                  <w:r w:rsidRPr="00AD62DA">
                    <w:rPr>
                      <w:b/>
                      <w:sz w:val="56"/>
                      <w:szCs w:val="56"/>
                    </w:rPr>
                    <w:t>Jamaica</w:t>
                  </w:r>
                  <w:r w:rsidRPr="00F24CE3">
                    <w:rPr>
                      <w:b/>
                      <w:sz w:val="56"/>
                      <w:szCs w:val="56"/>
                    </w:rPr>
                    <w:t xml:space="preserve"> Run Golf Club – Germantown, Ohio</w:t>
                  </w:r>
                </w:p>
                <w:p w:rsidR="00F24CE3" w:rsidRDefault="00F24CE3" w:rsidP="000643F2">
                  <w:pPr>
                    <w:jc w:val="center"/>
                  </w:pPr>
                </w:p>
              </w:txbxContent>
            </v:textbox>
          </v:shape>
        </w:pict>
      </w:r>
      <w:r w:rsidR="00C77ABB" w:rsidRPr="00E3493E">
        <w:rPr>
          <w:rFonts w:ascii="Arial Black" w:hAnsi="Arial Black" w:cs="KodchiangUPC"/>
          <w:b/>
          <w:color w:val="002060"/>
          <w:sz w:val="80"/>
          <w:szCs w:val="80"/>
        </w:rPr>
        <w:t>4 Person Scramble</w:t>
      </w:r>
    </w:p>
    <w:p w:rsidR="00F24CE3" w:rsidRDefault="00F24CE3" w:rsidP="0021428B">
      <w:pPr>
        <w:spacing w:line="240" w:lineRule="auto"/>
        <w:jc w:val="center"/>
        <w:rPr>
          <w:rFonts w:ascii="Arial Black" w:hAnsi="Arial Black" w:cs="KodchiangUPC"/>
          <w:sz w:val="80"/>
          <w:szCs w:val="80"/>
        </w:rPr>
      </w:pPr>
    </w:p>
    <w:p w:rsidR="00C77ABB" w:rsidRDefault="00C77ABB" w:rsidP="00C77ABB">
      <w:pPr>
        <w:spacing w:line="240" w:lineRule="auto"/>
        <w:rPr>
          <w:rFonts w:ascii="Arial Black" w:hAnsi="Arial Black" w:cs="KodchiangUPC"/>
          <w:sz w:val="14"/>
          <w:szCs w:val="14"/>
        </w:rPr>
      </w:pPr>
    </w:p>
    <w:p w:rsidR="00C77ABB" w:rsidRPr="00E3493E" w:rsidRDefault="00117CC3" w:rsidP="00C77ABB">
      <w:pPr>
        <w:spacing w:line="240" w:lineRule="auto"/>
        <w:rPr>
          <w:rFonts w:ascii="Arial Black" w:hAnsi="Arial Black" w:cs="KodchiangUPC"/>
          <w:b/>
          <w:sz w:val="18"/>
          <w:szCs w:val="18"/>
        </w:rPr>
      </w:pPr>
      <w:r w:rsidRPr="00117CC3">
        <w:rPr>
          <w:rFonts w:ascii="Arial Black" w:hAnsi="Arial Black" w:cs="KodchiangUPC"/>
          <w:b/>
          <w:noProof/>
          <w:sz w:val="36"/>
          <w:szCs w:val="36"/>
          <w:u w:val="single"/>
          <w:lang w:eastAsia="zh-TW"/>
        </w:rPr>
        <w:pict>
          <v:shape id="_x0000_s1028" type="#_x0000_t202" style="position:absolute;margin-left:350.75pt;margin-top:4.85pt;width:252.3pt;height:125.95pt;z-index:251670528;mso-width-relative:margin;mso-height-relative:margin" filled="f" stroked="f">
            <v:textbox style="mso-next-textbox:#_x0000_s1028">
              <w:txbxContent>
                <w:p w:rsidR="006972CA" w:rsidRDefault="000936B8">
                  <w:r>
                    <w:rPr>
                      <w:noProof/>
                    </w:rPr>
                    <w:drawing>
                      <wp:inline distT="0" distB="0" distL="0" distR="0">
                        <wp:extent cx="2389928" cy="1473958"/>
                        <wp:effectExtent l="19050" t="0" r="0" b="0"/>
                        <wp:docPr id="1" name="Picture 0" descr="Miamisburg-M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amisburg-M-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3717" cy="1482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7ABB" w:rsidRPr="00E3493E">
        <w:rPr>
          <w:rFonts w:ascii="Arial Black" w:hAnsi="Arial Black" w:cs="KodchiangUPC"/>
          <w:b/>
          <w:sz w:val="56"/>
          <w:szCs w:val="56"/>
        </w:rPr>
        <w:t>Shotgun Start @ 2:00</w:t>
      </w:r>
    </w:p>
    <w:p w:rsidR="00C77ABB" w:rsidRPr="00E3493E" w:rsidRDefault="00C77ABB" w:rsidP="00C77ABB">
      <w:pPr>
        <w:spacing w:line="240" w:lineRule="auto"/>
        <w:rPr>
          <w:rFonts w:ascii="Arial Black" w:hAnsi="Arial Black" w:cs="KodchiangUPC"/>
          <w:b/>
          <w:sz w:val="30"/>
          <w:szCs w:val="30"/>
        </w:rPr>
      </w:pPr>
      <w:r w:rsidRPr="00E3493E">
        <w:rPr>
          <w:rFonts w:ascii="Arial Black" w:hAnsi="Arial Black" w:cs="KodchiangUPC"/>
          <w:b/>
          <w:sz w:val="30"/>
          <w:szCs w:val="30"/>
        </w:rPr>
        <w:t>Registration Opens @ 12:30 Rain or Shine</w:t>
      </w:r>
    </w:p>
    <w:p w:rsidR="00C000AF" w:rsidRPr="005E30E6" w:rsidRDefault="00AD62DA" w:rsidP="00C000AF">
      <w:pPr>
        <w:spacing w:line="240" w:lineRule="auto"/>
        <w:rPr>
          <w:rFonts w:ascii="Arial Black" w:hAnsi="Arial Black" w:cs="KodchiangUPC"/>
          <w:b/>
          <w:color w:val="642F04"/>
          <w:sz w:val="36"/>
          <w:szCs w:val="36"/>
          <w:u w:val="single"/>
        </w:rPr>
      </w:pPr>
      <w:r>
        <w:rPr>
          <w:rFonts w:ascii="Arial Black" w:hAnsi="Arial Black" w:cs="KodchiangUPC"/>
          <w:b/>
          <w:color w:val="642F04"/>
          <w:sz w:val="36"/>
          <w:szCs w:val="36"/>
          <w:u w:val="single"/>
        </w:rPr>
        <w:t>$65</w:t>
      </w:r>
      <w:r w:rsidR="00C77ABB" w:rsidRPr="005E30E6">
        <w:rPr>
          <w:rFonts w:ascii="Arial Black" w:hAnsi="Arial Black" w:cs="KodchiangUPC"/>
          <w:b/>
          <w:color w:val="642F04"/>
          <w:sz w:val="36"/>
          <w:szCs w:val="36"/>
          <w:u w:val="single"/>
        </w:rPr>
        <w:t xml:space="preserve"> per Person</w:t>
      </w:r>
      <w:r>
        <w:rPr>
          <w:rFonts w:ascii="Arial Black" w:hAnsi="Arial Black" w:cs="KodchiangUPC"/>
          <w:b/>
          <w:color w:val="642F04"/>
          <w:sz w:val="36"/>
          <w:szCs w:val="36"/>
          <w:u w:val="single"/>
        </w:rPr>
        <w:t xml:space="preserve"> or $26</w:t>
      </w:r>
      <w:r w:rsidR="00420935" w:rsidRPr="005E30E6">
        <w:rPr>
          <w:rFonts w:ascii="Arial Black" w:hAnsi="Arial Black" w:cs="KodchiangUPC"/>
          <w:b/>
          <w:color w:val="642F04"/>
          <w:sz w:val="36"/>
          <w:szCs w:val="36"/>
          <w:u w:val="single"/>
        </w:rPr>
        <w:t>0 per Team</w:t>
      </w:r>
    </w:p>
    <w:p w:rsidR="00C000AF" w:rsidRPr="00E3493E" w:rsidRDefault="00117CC3" w:rsidP="00C000AF">
      <w:pPr>
        <w:spacing w:line="240" w:lineRule="auto"/>
        <w:rPr>
          <w:rFonts w:ascii="Arial Black" w:hAnsi="Arial Black" w:cs="KodchiangUPC"/>
          <w:b/>
        </w:rPr>
      </w:pPr>
      <w:r>
        <w:rPr>
          <w:rFonts w:ascii="Arial Black" w:hAnsi="Arial Black" w:cs="KodchiangUPC"/>
          <w:b/>
          <w:noProof/>
          <w:lang w:eastAsia="zh-TW"/>
        </w:rPr>
        <w:pict>
          <v:shape id="_x0000_s1030" type="#_x0000_t202" style="position:absolute;margin-left:335.65pt;margin-top:7.7pt;width:232.45pt;height:29.05pt;z-index:251674624;mso-width-percent:400;mso-width-percent:400;mso-width-relative:margin;mso-height-relative:margin">
            <v:textbox style="mso-next-textbox:#_x0000_s1030">
              <w:txbxContent>
                <w:p w:rsidR="00AD62DA" w:rsidRPr="00AD62DA" w:rsidRDefault="00AD62DA">
                  <w:pPr>
                    <w:rPr>
                      <w:sz w:val="28"/>
                      <w:szCs w:val="28"/>
                    </w:rPr>
                  </w:pPr>
                  <w:r w:rsidRPr="00AD62DA">
                    <w:rPr>
                      <w:sz w:val="28"/>
                      <w:szCs w:val="28"/>
                    </w:rPr>
                    <w:t>Dinner donated by your local BW3”s</w:t>
                  </w:r>
                </w:p>
              </w:txbxContent>
            </v:textbox>
          </v:shape>
        </w:pict>
      </w:r>
      <w:r w:rsidR="00C000AF" w:rsidRPr="00E3493E">
        <w:rPr>
          <w:rFonts w:ascii="Arial Black" w:hAnsi="Arial Black" w:cs="KodchiangUPC"/>
          <w:b/>
        </w:rPr>
        <w:t>- Scramble Format</w:t>
      </w:r>
      <w:r w:rsidR="00C000AF" w:rsidRPr="00E3493E">
        <w:rPr>
          <w:rFonts w:ascii="Arial Black" w:hAnsi="Arial Black" w:cs="KodchiangUPC"/>
          <w:b/>
        </w:rPr>
        <w:tab/>
      </w:r>
      <w:r w:rsidR="00C000AF" w:rsidRPr="00E3493E">
        <w:rPr>
          <w:rFonts w:ascii="Arial Black" w:hAnsi="Arial Black" w:cs="KodchiangUPC"/>
          <w:b/>
        </w:rPr>
        <w:tab/>
        <w:t xml:space="preserve">- </w:t>
      </w:r>
      <w:proofErr w:type="gramStart"/>
      <w:r w:rsidR="00695E08" w:rsidRPr="00E3493E">
        <w:rPr>
          <w:rFonts w:ascii="Arial Black" w:hAnsi="Arial Black" w:cs="KodchiangUPC"/>
          <w:b/>
        </w:rPr>
        <w:t>Lunch</w:t>
      </w:r>
      <w:r w:rsidR="00333252" w:rsidRPr="00E3493E">
        <w:rPr>
          <w:rFonts w:ascii="Arial Black" w:hAnsi="Arial Black" w:cs="KodchiangUPC"/>
          <w:b/>
        </w:rPr>
        <w:t xml:space="preserve">  /</w:t>
      </w:r>
      <w:proofErr w:type="gramEnd"/>
      <w:r w:rsidR="00333252" w:rsidRPr="00E3493E">
        <w:rPr>
          <w:rFonts w:ascii="Arial Black" w:hAnsi="Arial Black" w:cs="KodchiangUPC"/>
          <w:b/>
        </w:rPr>
        <w:t xml:space="preserve"> </w:t>
      </w:r>
      <w:r w:rsidR="00695E08" w:rsidRPr="00E3493E">
        <w:rPr>
          <w:rFonts w:ascii="Arial Black" w:hAnsi="Arial Black" w:cs="KodchiangUPC"/>
          <w:b/>
        </w:rPr>
        <w:t>Snacks</w:t>
      </w:r>
    </w:p>
    <w:p w:rsidR="00C000AF" w:rsidRPr="0047468F" w:rsidRDefault="00C000AF" w:rsidP="00C000AF">
      <w:pPr>
        <w:spacing w:line="240" w:lineRule="auto"/>
        <w:rPr>
          <w:rFonts w:ascii="Arial Black" w:hAnsi="Arial Black" w:cs="KodchiangUPC"/>
          <w:b/>
          <w:color w:val="7030A0"/>
        </w:rPr>
      </w:pPr>
      <w:r w:rsidRPr="00E3493E">
        <w:rPr>
          <w:rFonts w:ascii="Arial Black" w:hAnsi="Arial Black" w:cs="KodchiangUPC"/>
          <w:b/>
          <w:i/>
        </w:rPr>
        <w:t xml:space="preserve">   (4 Player Teams)</w:t>
      </w:r>
      <w:r w:rsidR="00695E08" w:rsidRPr="00E3493E">
        <w:rPr>
          <w:rFonts w:ascii="Arial Black" w:hAnsi="Arial Black" w:cs="KodchiangUPC"/>
          <w:b/>
        </w:rPr>
        <w:tab/>
      </w:r>
      <w:r w:rsidR="006972CA" w:rsidRPr="00E3493E">
        <w:rPr>
          <w:rFonts w:ascii="Arial Black" w:hAnsi="Arial Black" w:cs="KodchiangUPC"/>
          <w:b/>
        </w:rPr>
        <w:tab/>
        <w:t xml:space="preserve">- </w:t>
      </w:r>
      <w:proofErr w:type="gramStart"/>
      <w:r w:rsidR="006972CA" w:rsidRPr="00E3493E">
        <w:rPr>
          <w:rFonts w:ascii="Arial Black" w:hAnsi="Arial Black" w:cs="KodchiangUPC"/>
          <w:b/>
        </w:rPr>
        <w:t>Hole</w:t>
      </w:r>
      <w:proofErr w:type="gramEnd"/>
      <w:r w:rsidR="006972CA" w:rsidRPr="00E3493E">
        <w:rPr>
          <w:rFonts w:ascii="Arial Black" w:hAnsi="Arial Black" w:cs="KodchiangUPC"/>
          <w:b/>
        </w:rPr>
        <w:t xml:space="preserve"> Competitions</w:t>
      </w:r>
    </w:p>
    <w:p w:rsidR="00C000AF" w:rsidRPr="0047468F" w:rsidRDefault="00117CC3" w:rsidP="0047468F">
      <w:pPr>
        <w:spacing w:line="240" w:lineRule="auto"/>
        <w:rPr>
          <w:rFonts w:ascii="Arial Black" w:hAnsi="Arial Black" w:cs="KodchiangUPC"/>
          <w:color w:val="7030A0"/>
        </w:rPr>
      </w:pPr>
      <w:r w:rsidRPr="00117CC3">
        <w:rPr>
          <w:rFonts w:ascii="Arial Black" w:hAnsi="Arial Black" w:cs="KodchiangUPC"/>
          <w:b/>
          <w:noProof/>
          <w:color w:val="FF0000"/>
          <w:lang w:eastAsia="zh-TW"/>
        </w:rPr>
        <w:pict>
          <v:shape id="_x0000_s1029" type="#_x0000_t202" style="position:absolute;margin-left:358.05pt;margin-top:20.7pt;width:229.85pt;height:38.2pt;z-index:251672576;mso-width-relative:margin;mso-height-relative:margin" filled="f" stroked="f" strokecolor="black [3213]" strokeweight="2pt">
            <v:stroke dashstyle="1 1"/>
            <v:textbox style="mso-next-textbox:#_x0000_s1029">
              <w:txbxContent>
                <w:p w:rsidR="00A93B34" w:rsidRDefault="00A93B34">
                  <w:r>
                    <w:t xml:space="preserve"> </w:t>
                  </w:r>
                </w:p>
                <w:p w:rsidR="00313C1A" w:rsidRDefault="00313C1A"/>
                <w:p w:rsidR="0067550A" w:rsidRDefault="0067550A"/>
              </w:txbxContent>
            </v:textbox>
          </v:shape>
        </w:pict>
      </w:r>
      <w:r w:rsidR="00C000AF" w:rsidRPr="0047468F">
        <w:rPr>
          <w:rFonts w:ascii="Arial Black" w:hAnsi="Arial Black" w:cs="KodchiangUPC"/>
          <w:b/>
        </w:rPr>
        <w:t>- Green &amp; Cart Fees</w:t>
      </w:r>
      <w:r w:rsidR="00C000AF" w:rsidRPr="0047468F">
        <w:rPr>
          <w:rFonts w:ascii="Arial Black" w:hAnsi="Arial Black" w:cs="KodchiangUPC"/>
          <w:b/>
        </w:rPr>
        <w:tab/>
      </w:r>
      <w:r w:rsidR="00C000AF" w:rsidRPr="0047468F">
        <w:rPr>
          <w:rFonts w:ascii="Arial Black" w:hAnsi="Arial Black" w:cs="KodchiangUPC"/>
          <w:b/>
        </w:rPr>
        <w:tab/>
      </w:r>
      <w:r w:rsidR="00695E08" w:rsidRPr="0047468F">
        <w:rPr>
          <w:rFonts w:ascii="Arial Black" w:hAnsi="Arial Black" w:cs="KodchiangUPC"/>
          <w:b/>
        </w:rPr>
        <w:t xml:space="preserve">- </w:t>
      </w:r>
      <w:r w:rsidR="006972CA" w:rsidRPr="0047468F">
        <w:rPr>
          <w:rFonts w:ascii="Arial Black" w:hAnsi="Arial Black" w:cs="KodchiangUPC"/>
          <w:b/>
        </w:rPr>
        <w:t>Door Prizes</w:t>
      </w:r>
      <w:r w:rsidR="00333252" w:rsidRPr="0047468F">
        <w:rPr>
          <w:rFonts w:ascii="Arial Black" w:hAnsi="Arial Black" w:cs="KodchiangUPC"/>
          <w:color w:val="7030A0"/>
        </w:rPr>
        <w:tab/>
      </w:r>
      <w:r w:rsidR="00333252" w:rsidRPr="0047468F">
        <w:rPr>
          <w:rFonts w:ascii="Arial Black" w:hAnsi="Arial Black" w:cs="KodchiangUPC"/>
          <w:color w:val="7030A0"/>
        </w:rPr>
        <w:tab/>
      </w:r>
      <w:r w:rsidR="00333252" w:rsidRPr="0047468F">
        <w:rPr>
          <w:rFonts w:ascii="Arial Black" w:hAnsi="Arial Black" w:cs="KodchiangUPC"/>
          <w:color w:val="7030A0"/>
        </w:rPr>
        <w:tab/>
      </w:r>
      <w:r w:rsidR="00E636AE" w:rsidRPr="0047468F">
        <w:rPr>
          <w:rFonts w:ascii="Arial Black" w:hAnsi="Arial Black" w:cs="KodchiangUPC"/>
        </w:rPr>
        <w:t xml:space="preserve"> </w:t>
      </w:r>
      <w:r w:rsidR="00333252" w:rsidRPr="0047468F">
        <w:rPr>
          <w:rFonts w:ascii="Arial Black" w:hAnsi="Arial Black" w:cs="KodchiangUPC"/>
          <w:b/>
        </w:rPr>
        <w:t>Register soon because there is onl</w:t>
      </w:r>
      <w:r w:rsidR="0047468F" w:rsidRPr="0047468F">
        <w:rPr>
          <w:rFonts w:ascii="Arial Black" w:hAnsi="Arial Black" w:cs="KodchiangUPC"/>
          <w:b/>
        </w:rPr>
        <w:t>y</w:t>
      </w:r>
    </w:p>
    <w:p w:rsidR="006972CA" w:rsidRPr="0047468F" w:rsidRDefault="00C000AF" w:rsidP="006972CA">
      <w:pPr>
        <w:spacing w:line="240" w:lineRule="auto"/>
        <w:rPr>
          <w:rFonts w:ascii="Arial Black" w:hAnsi="Arial Black" w:cs="KodchiangUPC"/>
          <w:color w:val="7030A0"/>
          <w:sz w:val="16"/>
          <w:szCs w:val="16"/>
        </w:rPr>
      </w:pPr>
      <w:r w:rsidRPr="0047468F">
        <w:rPr>
          <w:rFonts w:ascii="Arial Black" w:hAnsi="Arial Black" w:cs="KodchiangUPC"/>
          <w:b/>
        </w:rPr>
        <w:t xml:space="preserve">- </w:t>
      </w:r>
      <w:r w:rsidR="00695E08" w:rsidRPr="0047468F">
        <w:rPr>
          <w:rFonts w:ascii="Arial Black" w:hAnsi="Arial Black" w:cs="KodchiangUPC"/>
          <w:b/>
        </w:rPr>
        <w:t>Range Balls</w:t>
      </w:r>
      <w:r w:rsidR="00695E08" w:rsidRPr="0047468F">
        <w:rPr>
          <w:rFonts w:ascii="Arial Black" w:hAnsi="Arial Black" w:cs="KodchiangUPC"/>
          <w:b/>
        </w:rPr>
        <w:tab/>
      </w:r>
      <w:r w:rsidR="00695E08" w:rsidRPr="0047468F">
        <w:rPr>
          <w:rFonts w:ascii="Arial Black" w:hAnsi="Arial Black" w:cs="KodchiangUPC"/>
          <w:b/>
        </w:rPr>
        <w:tab/>
      </w:r>
      <w:r w:rsidR="00695E08" w:rsidRPr="0047468F">
        <w:rPr>
          <w:rFonts w:ascii="Arial Black" w:hAnsi="Arial Black" w:cs="KodchiangUPC"/>
          <w:b/>
        </w:rPr>
        <w:tab/>
        <w:t>- Dinner</w:t>
      </w:r>
      <w:r w:rsidR="00333252" w:rsidRPr="0047468F">
        <w:rPr>
          <w:rFonts w:ascii="Arial Black" w:hAnsi="Arial Black" w:cs="KodchiangUPC"/>
        </w:rPr>
        <w:tab/>
      </w:r>
      <w:r w:rsidR="00333252" w:rsidRPr="0047468F">
        <w:rPr>
          <w:rFonts w:ascii="Arial Black" w:hAnsi="Arial Black" w:cs="KodchiangUPC"/>
          <w:color w:val="7030A0"/>
        </w:rPr>
        <w:tab/>
      </w:r>
      <w:r w:rsidR="00333252" w:rsidRPr="0047468F">
        <w:rPr>
          <w:rFonts w:ascii="Arial Black" w:hAnsi="Arial Black" w:cs="KodchiangUPC"/>
          <w:color w:val="7030A0"/>
        </w:rPr>
        <w:tab/>
      </w:r>
      <w:r w:rsidR="00333252" w:rsidRPr="0047468F">
        <w:rPr>
          <w:rFonts w:ascii="Arial Black" w:hAnsi="Arial Black" w:cs="KodchiangUPC"/>
          <w:color w:val="7030A0"/>
        </w:rPr>
        <w:tab/>
      </w:r>
      <w:r w:rsidR="0047468F" w:rsidRPr="0047468F">
        <w:rPr>
          <w:rFonts w:ascii="Arial Black" w:hAnsi="Arial Black" w:cs="KodchiangUPC"/>
        </w:rPr>
        <w:t xml:space="preserve"> </w:t>
      </w:r>
      <w:r w:rsidR="00333252" w:rsidRPr="0047468F">
        <w:rPr>
          <w:rFonts w:ascii="Arial Black" w:hAnsi="Arial Black" w:cs="KodchiangUPC"/>
          <w:b/>
        </w:rPr>
        <w:t>enough room for 36 teams!!!!</w:t>
      </w:r>
    </w:p>
    <w:p w:rsidR="00E3493E" w:rsidRPr="00FB02D3" w:rsidRDefault="00117CC3">
      <w:pPr>
        <w:spacing w:line="240" w:lineRule="auto"/>
        <w:rPr>
          <w:rFonts w:ascii="Arial Black" w:hAnsi="Arial Black" w:cs="KodchiangUPC"/>
          <w:b/>
          <w:emboss/>
          <w:color w:val="FFFF00"/>
          <w:sz w:val="32"/>
          <w:szCs w:val="32"/>
        </w:rPr>
      </w:pPr>
      <w:r w:rsidRPr="00117CC3">
        <w:rPr>
          <w:rFonts w:ascii="Arial Black" w:hAnsi="Arial Black" w:cs="KodchiangUPC"/>
          <w:b/>
          <w:emboss/>
          <w:noProof/>
          <w:color w:val="FFFF00"/>
          <w:sz w:val="36"/>
          <w:szCs w:val="36"/>
          <w:u w:val="single"/>
          <w:lang w:eastAsia="zh-TW"/>
        </w:rPr>
        <w:pict>
          <v:shape id="_x0000_s1027" type="#_x0000_t202" style="position:absolute;margin-left:-2.65pt;margin-top:26.2pt;width:588.45pt;height:57.45pt;z-index:251668480;mso-width-relative:margin;mso-height-relative:margin" fillcolor="#bfbfbf [2412]" strokecolor="#c00000">
            <v:textbox style="mso-next-textbox:#_x0000_s1027">
              <w:txbxContent>
                <w:p w:rsidR="00E636AE" w:rsidRPr="00402395" w:rsidRDefault="00402395" w:rsidP="00E636AE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402395">
                    <w:rPr>
                      <w:sz w:val="28"/>
                      <w:szCs w:val="28"/>
                    </w:rPr>
                    <w:t xml:space="preserve">You can register online @ </w:t>
                  </w:r>
                  <w:hyperlink r:id="rId9" w:history="1">
                    <w:r w:rsidRPr="00402395">
                      <w:rPr>
                        <w:rStyle w:val="Hyperlink"/>
                        <w:sz w:val="28"/>
                        <w:szCs w:val="28"/>
                      </w:rPr>
                      <w:t>www.miamisburgfootball.org</w:t>
                    </w:r>
                  </w:hyperlink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17E19">
                    <w:rPr>
                      <w:sz w:val="28"/>
                      <w:szCs w:val="28"/>
                    </w:rPr>
                    <w:t xml:space="preserve"> --   </w:t>
                  </w:r>
                  <w:r w:rsidR="00313C1A" w:rsidRPr="00402395">
                    <w:rPr>
                      <w:sz w:val="28"/>
                      <w:szCs w:val="28"/>
                    </w:rPr>
                    <w:t>For more info</w:t>
                  </w:r>
                  <w:r w:rsidR="00617E19">
                    <w:rPr>
                      <w:sz w:val="28"/>
                      <w:szCs w:val="28"/>
                    </w:rPr>
                    <w:t>rmation or a registration form please contact</w:t>
                  </w:r>
                  <w:r w:rsidR="00313C1A" w:rsidRPr="00402395">
                    <w:rPr>
                      <w:sz w:val="28"/>
                      <w:szCs w:val="28"/>
                    </w:rPr>
                    <w:t xml:space="preserve"> Doug Brown @ (513)200-4972 </w:t>
                  </w:r>
                  <w:r w:rsidR="00617E19">
                    <w:rPr>
                      <w:sz w:val="28"/>
                      <w:szCs w:val="28"/>
                    </w:rPr>
                    <w:t xml:space="preserve">or email </w:t>
                  </w:r>
                  <w:proofErr w:type="gramStart"/>
                  <w:r w:rsidR="00617E19">
                    <w:rPr>
                      <w:sz w:val="28"/>
                      <w:szCs w:val="28"/>
                    </w:rPr>
                    <w:t xml:space="preserve">@ </w:t>
                  </w:r>
                  <w:r w:rsidR="00313C1A" w:rsidRPr="00402395">
                    <w:rPr>
                      <w:sz w:val="28"/>
                      <w:szCs w:val="28"/>
                    </w:rPr>
                    <w:t xml:space="preserve"> </w:t>
                  </w:r>
                  <w:r w:rsidR="00313C1A" w:rsidRPr="00402395">
                    <w:rPr>
                      <w:sz w:val="28"/>
                      <w:szCs w:val="28"/>
                      <w:u w:val="single"/>
                    </w:rPr>
                    <w:t>miamisburgdougbrown@gmail.com</w:t>
                  </w:r>
                  <w:proofErr w:type="gramEnd"/>
                </w:p>
              </w:txbxContent>
            </v:textbox>
          </v:shape>
        </w:pict>
      </w:r>
      <w:r w:rsidR="00FB02D3" w:rsidRPr="00FB02D3">
        <w:rPr>
          <w:rFonts w:ascii="Arial Black" w:hAnsi="Arial Black" w:cs="KodchiangUPC"/>
          <w:b/>
          <w:emboss/>
          <w:color w:val="FFFF00"/>
          <w:sz w:val="32"/>
          <w:szCs w:val="32"/>
        </w:rPr>
        <w:t>Beers / Pop are Only $1.00 at</w:t>
      </w:r>
      <w:r w:rsidR="006972CA" w:rsidRPr="00FB02D3">
        <w:rPr>
          <w:rFonts w:ascii="Arial Black" w:hAnsi="Arial Black" w:cs="KodchiangUPC"/>
          <w:b/>
          <w:emboss/>
          <w:color w:val="FFFF00"/>
          <w:sz w:val="32"/>
          <w:szCs w:val="32"/>
        </w:rPr>
        <w:t xml:space="preserve"> the Cours</w:t>
      </w:r>
      <w:r w:rsidR="00FB02D3" w:rsidRPr="00FB02D3">
        <w:rPr>
          <w:rFonts w:ascii="Arial Black" w:hAnsi="Arial Black" w:cs="KodchiangUPC"/>
          <w:b/>
          <w:emboss/>
          <w:color w:val="FFFF00"/>
          <w:sz w:val="32"/>
          <w:szCs w:val="32"/>
        </w:rPr>
        <w:t>e</w:t>
      </w:r>
    </w:p>
    <w:sectPr w:rsidR="00E3493E" w:rsidRPr="00FB02D3" w:rsidSect="00AD6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7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62" w:rsidRDefault="004D2762" w:rsidP="00092AAB">
      <w:pPr>
        <w:spacing w:after="0" w:line="240" w:lineRule="auto"/>
      </w:pPr>
      <w:r>
        <w:separator/>
      </w:r>
    </w:p>
  </w:endnote>
  <w:endnote w:type="continuationSeparator" w:id="0">
    <w:p w:rsidR="004D2762" w:rsidRDefault="004D2762" w:rsidP="0009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 Bold I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A" w:rsidRDefault="00AD6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A" w:rsidRDefault="00AD62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DA" w:rsidRDefault="00AD6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62" w:rsidRDefault="004D2762" w:rsidP="00092AAB">
      <w:pPr>
        <w:spacing w:after="0" w:line="240" w:lineRule="auto"/>
      </w:pPr>
      <w:r>
        <w:separator/>
      </w:r>
    </w:p>
  </w:footnote>
  <w:footnote w:type="continuationSeparator" w:id="0">
    <w:p w:rsidR="004D2762" w:rsidRDefault="004D2762" w:rsidP="0009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AB" w:rsidRDefault="00117C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7316" o:spid="_x0000_s2050" type="#_x0000_t75" style="position:absolute;margin-left:0;margin-top:0;width:871.65pt;height:793.25pt;z-index:-251657216;mso-position-horizontal:center;mso-position-horizontal-relative:margin;mso-position-vertical:center;mso-position-vertical-relative:margin" o:allowincell="f">
          <v:imagedata r:id="rId1" o:title="jjjjakk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AB" w:rsidRDefault="00117C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7317" o:spid="_x0000_s2051" type="#_x0000_t75" style="position:absolute;margin-left:0;margin-top:0;width:871.65pt;height:793.25pt;z-index:-251656192;mso-position-horizontal:center;mso-position-horizontal-relative:margin;mso-position-vertical:center;mso-position-vertical-relative:margin" o:allowincell="f">
          <v:imagedata r:id="rId1" o:title="jjjjakk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AB" w:rsidRDefault="00117C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47315" o:spid="_x0000_s2049" type="#_x0000_t75" style="position:absolute;margin-left:0;margin-top:0;width:871.65pt;height:793.25pt;z-index:-251658240;mso-position-horizontal:center;mso-position-horizontal-relative:margin;mso-position-vertical:center;mso-position-vertical-relative:margin" o:allowincell="f">
          <v:imagedata r:id="rId1" o:title="jjjjakk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B27"/>
    <w:multiLevelType w:val="hybridMultilevel"/>
    <w:tmpl w:val="26E8F40A"/>
    <w:lvl w:ilvl="0" w:tplc="D4A44C0E">
      <w:start w:val="1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532C0"/>
    <w:multiLevelType w:val="hybridMultilevel"/>
    <w:tmpl w:val="2148130A"/>
    <w:lvl w:ilvl="0" w:tplc="B31857F0">
      <w:start w:val="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E1454"/>
    <w:multiLevelType w:val="hybridMultilevel"/>
    <w:tmpl w:val="CEFE88B0"/>
    <w:lvl w:ilvl="0" w:tplc="F60267E2">
      <w:start w:val="4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KodchiangUP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AB"/>
    <w:rsid w:val="000643F2"/>
    <w:rsid w:val="00092AAB"/>
    <w:rsid w:val="000936B8"/>
    <w:rsid w:val="00094981"/>
    <w:rsid w:val="000E35E7"/>
    <w:rsid w:val="00117CC3"/>
    <w:rsid w:val="001245EF"/>
    <w:rsid w:val="001374DA"/>
    <w:rsid w:val="001727FE"/>
    <w:rsid w:val="001843CE"/>
    <w:rsid w:val="001A0A63"/>
    <w:rsid w:val="001A46BB"/>
    <w:rsid w:val="001E76BF"/>
    <w:rsid w:val="0021428B"/>
    <w:rsid w:val="00226717"/>
    <w:rsid w:val="002461A0"/>
    <w:rsid w:val="002E424F"/>
    <w:rsid w:val="002F4790"/>
    <w:rsid w:val="00302ED6"/>
    <w:rsid w:val="00313C1A"/>
    <w:rsid w:val="00333252"/>
    <w:rsid w:val="00333FBF"/>
    <w:rsid w:val="003C0884"/>
    <w:rsid w:val="003D7437"/>
    <w:rsid w:val="003F43AE"/>
    <w:rsid w:val="00402395"/>
    <w:rsid w:val="00420935"/>
    <w:rsid w:val="0047468F"/>
    <w:rsid w:val="004755EC"/>
    <w:rsid w:val="004D2762"/>
    <w:rsid w:val="004E6B1B"/>
    <w:rsid w:val="00594994"/>
    <w:rsid w:val="005E30E6"/>
    <w:rsid w:val="006126BD"/>
    <w:rsid w:val="00617E19"/>
    <w:rsid w:val="0067550A"/>
    <w:rsid w:val="00695E08"/>
    <w:rsid w:val="006972CA"/>
    <w:rsid w:val="006C5F18"/>
    <w:rsid w:val="007536E5"/>
    <w:rsid w:val="007F3851"/>
    <w:rsid w:val="008140D6"/>
    <w:rsid w:val="008438BB"/>
    <w:rsid w:val="0087463C"/>
    <w:rsid w:val="00970298"/>
    <w:rsid w:val="00972945"/>
    <w:rsid w:val="009E6E2A"/>
    <w:rsid w:val="00A93B34"/>
    <w:rsid w:val="00AA4462"/>
    <w:rsid w:val="00AD62DA"/>
    <w:rsid w:val="00AF4B64"/>
    <w:rsid w:val="00B37317"/>
    <w:rsid w:val="00BC6002"/>
    <w:rsid w:val="00C000AF"/>
    <w:rsid w:val="00C77ABB"/>
    <w:rsid w:val="00CC21A9"/>
    <w:rsid w:val="00CC7B68"/>
    <w:rsid w:val="00E3493E"/>
    <w:rsid w:val="00E40744"/>
    <w:rsid w:val="00E43CEE"/>
    <w:rsid w:val="00E636AE"/>
    <w:rsid w:val="00E76808"/>
    <w:rsid w:val="00F24CE3"/>
    <w:rsid w:val="00FB02D3"/>
    <w:rsid w:val="00FC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AAB"/>
  </w:style>
  <w:style w:type="paragraph" w:styleId="Footer">
    <w:name w:val="footer"/>
    <w:basedOn w:val="Normal"/>
    <w:link w:val="FooterChar"/>
    <w:uiPriority w:val="99"/>
    <w:semiHidden/>
    <w:unhideWhenUsed/>
    <w:rsid w:val="0009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AAB"/>
  </w:style>
  <w:style w:type="paragraph" w:styleId="BalloonText">
    <w:name w:val="Balloon Text"/>
    <w:basedOn w:val="Normal"/>
    <w:link w:val="BalloonTextChar"/>
    <w:uiPriority w:val="99"/>
    <w:semiHidden/>
    <w:unhideWhenUsed/>
    <w:rsid w:val="0030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amisburgfootball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C537D-CED7-4BCA-B1FE-C689A16F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weger.b</dc:creator>
  <cp:lastModifiedBy>Jack.Brown</cp:lastModifiedBy>
  <cp:revision>2</cp:revision>
  <cp:lastPrinted>2017-06-28T18:09:00Z</cp:lastPrinted>
  <dcterms:created xsi:type="dcterms:W3CDTF">2017-06-28T17:58:00Z</dcterms:created>
  <dcterms:modified xsi:type="dcterms:W3CDTF">2017-06-28T18:09:00Z</dcterms:modified>
</cp:coreProperties>
</file>