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374" w:rsidRDefault="00835374" w:rsidP="003423BB">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THE UNIVERSITY OF TEXAS AT AUSTIN</w:t>
      </w:r>
    </w:p>
    <w:p w:rsidR="00787DA5" w:rsidRDefault="004075F0" w:rsidP="003423BB">
      <w:pPr>
        <w:spacing w:line="360" w:lineRule="auto"/>
        <w:contextualSpacing/>
        <w:jc w:val="center"/>
        <w:rPr>
          <w:rFonts w:ascii="Times New Roman" w:hAnsi="Times New Roman" w:cs="Times New Roman"/>
          <w:b/>
          <w:sz w:val="24"/>
          <w:szCs w:val="24"/>
        </w:rPr>
      </w:pPr>
      <w:r w:rsidRPr="00835374">
        <w:rPr>
          <w:rFonts w:ascii="Times New Roman" w:hAnsi="Times New Roman" w:cs="Times New Roman"/>
          <w:b/>
          <w:sz w:val="24"/>
          <w:szCs w:val="24"/>
        </w:rPr>
        <w:t>State of the University</w:t>
      </w:r>
      <w:r w:rsidR="004E5FF7" w:rsidRPr="00835374">
        <w:rPr>
          <w:rFonts w:ascii="Times New Roman" w:hAnsi="Times New Roman" w:cs="Times New Roman"/>
          <w:b/>
          <w:sz w:val="24"/>
          <w:szCs w:val="24"/>
        </w:rPr>
        <w:t xml:space="preserve"> Address</w:t>
      </w:r>
    </w:p>
    <w:p w:rsidR="00835374" w:rsidRPr="00835374" w:rsidRDefault="00835374" w:rsidP="003423BB">
      <w:pPr>
        <w:spacing w:line="360" w:lineRule="auto"/>
        <w:contextualSpacing/>
        <w:jc w:val="center"/>
        <w:rPr>
          <w:rFonts w:ascii="Times New Roman" w:hAnsi="Times New Roman" w:cs="Times New Roman"/>
          <w:i/>
          <w:sz w:val="24"/>
          <w:szCs w:val="24"/>
        </w:rPr>
      </w:pPr>
      <w:r w:rsidRPr="00835374">
        <w:rPr>
          <w:rFonts w:ascii="Times New Roman" w:hAnsi="Times New Roman" w:cs="Times New Roman"/>
          <w:i/>
          <w:sz w:val="24"/>
          <w:szCs w:val="24"/>
        </w:rPr>
        <w:t>William Powers Jr., President</w:t>
      </w:r>
    </w:p>
    <w:p w:rsidR="004075F0" w:rsidRDefault="00835374" w:rsidP="003423BB">
      <w:pPr>
        <w:tabs>
          <w:tab w:val="left" w:pos="2220"/>
        </w:tabs>
        <w:spacing w:line="360" w:lineRule="auto"/>
        <w:contextualSpacing/>
        <w:jc w:val="center"/>
        <w:rPr>
          <w:rFonts w:ascii="Times New Roman" w:hAnsi="Times New Roman" w:cs="Times New Roman"/>
          <w:i/>
          <w:sz w:val="24"/>
          <w:szCs w:val="24"/>
        </w:rPr>
      </w:pPr>
      <w:r w:rsidRPr="00835374">
        <w:rPr>
          <w:rFonts w:ascii="Times New Roman" w:hAnsi="Times New Roman" w:cs="Times New Roman"/>
          <w:i/>
          <w:sz w:val="24"/>
          <w:szCs w:val="24"/>
        </w:rPr>
        <w:t>September 27, 2012</w:t>
      </w:r>
    </w:p>
    <w:p w:rsidR="00043213" w:rsidRPr="00835374" w:rsidRDefault="00043213" w:rsidP="003423BB">
      <w:pPr>
        <w:tabs>
          <w:tab w:val="left" w:pos="2220"/>
        </w:tabs>
        <w:spacing w:line="360" w:lineRule="auto"/>
        <w:contextualSpacing/>
        <w:jc w:val="center"/>
        <w:rPr>
          <w:rFonts w:ascii="Times New Roman" w:hAnsi="Times New Roman" w:cs="Times New Roman"/>
          <w:i/>
          <w:sz w:val="24"/>
          <w:szCs w:val="24"/>
        </w:rPr>
      </w:pPr>
      <w:r>
        <w:rPr>
          <w:rFonts w:ascii="Times New Roman" w:hAnsi="Times New Roman" w:cs="Times New Roman"/>
          <w:i/>
          <w:sz w:val="24"/>
          <w:szCs w:val="24"/>
        </w:rPr>
        <w:t>(Speech as prepared)</w:t>
      </w:r>
    </w:p>
    <w:p w:rsidR="00B31C56" w:rsidRPr="00835374" w:rsidRDefault="00B31C56" w:rsidP="003423BB">
      <w:pPr>
        <w:spacing w:line="360" w:lineRule="auto"/>
        <w:contextualSpacing/>
        <w:jc w:val="center"/>
        <w:rPr>
          <w:rFonts w:ascii="Times New Roman" w:hAnsi="Times New Roman" w:cs="Times New Roman"/>
          <w:b/>
          <w:sz w:val="24"/>
          <w:szCs w:val="24"/>
        </w:rPr>
      </w:pPr>
    </w:p>
    <w:p w:rsidR="004075F0" w:rsidRPr="00835374" w:rsidRDefault="00C76008" w:rsidP="003423BB">
      <w:pPr>
        <w:spacing w:line="360" w:lineRule="auto"/>
        <w:ind w:firstLine="720"/>
        <w:contextualSpacing/>
        <w:rPr>
          <w:rFonts w:ascii="Times New Roman" w:hAnsi="Times New Roman" w:cs="Times New Roman"/>
          <w:sz w:val="24"/>
          <w:szCs w:val="24"/>
        </w:rPr>
      </w:pPr>
      <w:r w:rsidRPr="00835374">
        <w:rPr>
          <w:rFonts w:ascii="Times New Roman" w:hAnsi="Times New Roman" w:cs="Times New Roman"/>
          <w:sz w:val="24"/>
          <w:szCs w:val="24"/>
        </w:rPr>
        <w:t>Thank you, Martha,</w:t>
      </w:r>
      <w:r w:rsidR="007F6FAC" w:rsidRPr="00835374">
        <w:rPr>
          <w:rFonts w:ascii="Times New Roman" w:hAnsi="Times New Roman" w:cs="Times New Roman"/>
          <w:sz w:val="24"/>
          <w:szCs w:val="24"/>
        </w:rPr>
        <w:t xml:space="preserve"> for that very kind introduction. </w:t>
      </w:r>
      <w:r w:rsidR="00A5508B" w:rsidRPr="00835374">
        <w:rPr>
          <w:rFonts w:ascii="Times New Roman" w:hAnsi="Times New Roman" w:cs="Times New Roman"/>
          <w:sz w:val="24"/>
          <w:szCs w:val="24"/>
        </w:rPr>
        <w:t>And</w:t>
      </w:r>
      <w:r w:rsidR="007F6FAC" w:rsidRPr="00835374">
        <w:rPr>
          <w:rFonts w:ascii="Times New Roman" w:hAnsi="Times New Roman" w:cs="Times New Roman"/>
          <w:sz w:val="24"/>
          <w:szCs w:val="24"/>
        </w:rPr>
        <w:t xml:space="preserve"> let me take this public opportunity to thank you for your leadership on our Faculty Council.</w:t>
      </w:r>
    </w:p>
    <w:p w:rsidR="003B06EB" w:rsidRPr="00835374" w:rsidRDefault="007F6FAC" w:rsidP="003423BB">
      <w:pPr>
        <w:spacing w:line="360" w:lineRule="auto"/>
        <w:ind w:firstLine="720"/>
        <w:contextualSpacing/>
        <w:rPr>
          <w:rFonts w:ascii="Times New Roman" w:hAnsi="Times New Roman" w:cs="Times New Roman"/>
          <w:sz w:val="24"/>
          <w:szCs w:val="24"/>
        </w:rPr>
      </w:pPr>
      <w:r w:rsidRPr="00835374">
        <w:rPr>
          <w:rFonts w:ascii="Times New Roman" w:hAnsi="Times New Roman" w:cs="Times New Roman"/>
          <w:sz w:val="24"/>
          <w:szCs w:val="24"/>
        </w:rPr>
        <w:t xml:space="preserve">We thrive as a great university because of the hard </w:t>
      </w:r>
      <w:r w:rsidR="00C76008" w:rsidRPr="00835374">
        <w:rPr>
          <w:rFonts w:ascii="Times New Roman" w:hAnsi="Times New Roman" w:cs="Times New Roman"/>
          <w:sz w:val="24"/>
          <w:szCs w:val="24"/>
        </w:rPr>
        <w:t>and</w:t>
      </w:r>
      <w:r w:rsidR="003B31B7" w:rsidRPr="00835374">
        <w:rPr>
          <w:rFonts w:ascii="Times New Roman" w:hAnsi="Times New Roman" w:cs="Times New Roman"/>
          <w:sz w:val="24"/>
          <w:szCs w:val="24"/>
        </w:rPr>
        <w:t xml:space="preserve"> excellent</w:t>
      </w:r>
      <w:r w:rsidRPr="00835374">
        <w:rPr>
          <w:rFonts w:ascii="Times New Roman" w:hAnsi="Times New Roman" w:cs="Times New Roman"/>
          <w:sz w:val="24"/>
          <w:szCs w:val="24"/>
        </w:rPr>
        <w:t xml:space="preserve"> work of many people: our staff (without</w:t>
      </w:r>
      <w:r w:rsidR="00282C15" w:rsidRPr="00835374">
        <w:rPr>
          <w:rFonts w:ascii="Times New Roman" w:hAnsi="Times New Roman" w:cs="Times New Roman"/>
          <w:sz w:val="24"/>
          <w:szCs w:val="24"/>
        </w:rPr>
        <w:t xml:space="preserve"> whom the lights </w:t>
      </w:r>
      <w:r w:rsidR="003B06EB" w:rsidRPr="00835374">
        <w:rPr>
          <w:rFonts w:ascii="Times New Roman" w:hAnsi="Times New Roman" w:cs="Times New Roman"/>
          <w:sz w:val="24"/>
          <w:szCs w:val="24"/>
        </w:rPr>
        <w:t xml:space="preserve">don’t come on, </w:t>
      </w:r>
      <w:r w:rsidR="00A5508B" w:rsidRPr="00835374">
        <w:rPr>
          <w:rFonts w:ascii="Times New Roman" w:hAnsi="Times New Roman" w:cs="Times New Roman"/>
          <w:sz w:val="24"/>
          <w:szCs w:val="24"/>
        </w:rPr>
        <w:t>and so much</w:t>
      </w:r>
      <w:r w:rsidR="004B7778" w:rsidRPr="00835374">
        <w:rPr>
          <w:rFonts w:ascii="Times New Roman" w:hAnsi="Times New Roman" w:cs="Times New Roman"/>
          <w:sz w:val="24"/>
          <w:szCs w:val="24"/>
        </w:rPr>
        <w:t xml:space="preserve"> more</w:t>
      </w:r>
      <w:r w:rsidR="00A5508B" w:rsidRPr="00835374">
        <w:rPr>
          <w:rFonts w:ascii="Times New Roman" w:hAnsi="Times New Roman" w:cs="Times New Roman"/>
          <w:sz w:val="24"/>
          <w:szCs w:val="24"/>
        </w:rPr>
        <w:t xml:space="preserve"> </w:t>
      </w:r>
      <w:r w:rsidR="003B06EB" w:rsidRPr="00835374">
        <w:rPr>
          <w:rFonts w:ascii="Times New Roman" w:hAnsi="Times New Roman" w:cs="Times New Roman"/>
          <w:sz w:val="24"/>
          <w:szCs w:val="24"/>
        </w:rPr>
        <w:t xml:space="preserve">of what we do </w:t>
      </w:r>
      <w:r w:rsidR="003B31B7" w:rsidRPr="00835374">
        <w:rPr>
          <w:rFonts w:ascii="Times New Roman" w:hAnsi="Times New Roman" w:cs="Times New Roman"/>
          <w:sz w:val="24"/>
          <w:szCs w:val="24"/>
        </w:rPr>
        <w:t>just won’t</w:t>
      </w:r>
      <w:r w:rsidR="00282C15" w:rsidRPr="00835374">
        <w:rPr>
          <w:rFonts w:ascii="Times New Roman" w:hAnsi="Times New Roman" w:cs="Times New Roman"/>
          <w:sz w:val="24"/>
          <w:szCs w:val="24"/>
        </w:rPr>
        <w:t xml:space="preserve"> </w:t>
      </w:r>
      <w:r w:rsidR="00A5508B" w:rsidRPr="00835374">
        <w:rPr>
          <w:rFonts w:ascii="Times New Roman" w:hAnsi="Times New Roman" w:cs="Times New Roman"/>
          <w:sz w:val="24"/>
          <w:szCs w:val="24"/>
        </w:rPr>
        <w:t>work</w:t>
      </w:r>
      <w:r w:rsidR="00282C15" w:rsidRPr="00835374">
        <w:rPr>
          <w:rFonts w:ascii="Times New Roman" w:hAnsi="Times New Roman" w:cs="Times New Roman"/>
          <w:sz w:val="24"/>
          <w:szCs w:val="24"/>
        </w:rPr>
        <w:t>),</w:t>
      </w:r>
      <w:r w:rsidRPr="00835374">
        <w:rPr>
          <w:rFonts w:ascii="Times New Roman" w:hAnsi="Times New Roman" w:cs="Times New Roman"/>
          <w:sz w:val="24"/>
          <w:szCs w:val="24"/>
        </w:rPr>
        <w:t xml:space="preserve"> our students (who are our reason for being here), and our alumni (who </w:t>
      </w:r>
      <w:r w:rsidR="00DE3D3A" w:rsidRPr="00835374">
        <w:rPr>
          <w:rFonts w:ascii="Times New Roman" w:hAnsi="Times New Roman" w:cs="Times New Roman"/>
          <w:sz w:val="24"/>
          <w:szCs w:val="24"/>
        </w:rPr>
        <w:t>change</w:t>
      </w:r>
      <w:r w:rsidRPr="00835374">
        <w:rPr>
          <w:rFonts w:ascii="Times New Roman" w:hAnsi="Times New Roman" w:cs="Times New Roman"/>
          <w:sz w:val="24"/>
          <w:szCs w:val="24"/>
        </w:rPr>
        <w:t xml:space="preserve"> the world and then give so</w:t>
      </w:r>
      <w:r w:rsidR="00A5508B" w:rsidRPr="00835374">
        <w:rPr>
          <w:rFonts w:ascii="Times New Roman" w:hAnsi="Times New Roman" w:cs="Times New Roman"/>
          <w:sz w:val="24"/>
          <w:szCs w:val="24"/>
        </w:rPr>
        <w:t xml:space="preserve"> much back to their alma mater)</w:t>
      </w:r>
      <w:r w:rsidRPr="00835374">
        <w:rPr>
          <w:rFonts w:ascii="Times New Roman" w:hAnsi="Times New Roman" w:cs="Times New Roman"/>
          <w:sz w:val="24"/>
          <w:szCs w:val="24"/>
        </w:rPr>
        <w:t xml:space="preserve">. </w:t>
      </w:r>
      <w:r w:rsidR="00A5508B" w:rsidRPr="00835374">
        <w:rPr>
          <w:rFonts w:ascii="Times New Roman" w:hAnsi="Times New Roman" w:cs="Times New Roman"/>
          <w:sz w:val="24"/>
          <w:szCs w:val="24"/>
        </w:rPr>
        <w:t xml:space="preserve">It takes an </w:t>
      </w:r>
      <w:r w:rsidRPr="00835374">
        <w:rPr>
          <w:rFonts w:ascii="Times New Roman" w:hAnsi="Times New Roman" w:cs="Times New Roman"/>
          <w:sz w:val="24"/>
          <w:szCs w:val="24"/>
        </w:rPr>
        <w:t xml:space="preserve">ecosystem </w:t>
      </w:r>
      <w:r w:rsidR="00A5508B" w:rsidRPr="00835374">
        <w:rPr>
          <w:rFonts w:ascii="Times New Roman" w:hAnsi="Times New Roman" w:cs="Times New Roman"/>
          <w:sz w:val="24"/>
          <w:szCs w:val="24"/>
        </w:rPr>
        <w:t>to perform</w:t>
      </w:r>
      <w:r w:rsidRPr="00835374">
        <w:rPr>
          <w:rFonts w:ascii="Times New Roman" w:hAnsi="Times New Roman" w:cs="Times New Roman"/>
          <w:sz w:val="24"/>
          <w:szCs w:val="24"/>
        </w:rPr>
        <w:t xml:space="preserve"> our mission, </w:t>
      </w:r>
      <w:r w:rsidR="00A5508B" w:rsidRPr="00835374">
        <w:rPr>
          <w:rFonts w:ascii="Times New Roman" w:hAnsi="Times New Roman" w:cs="Times New Roman"/>
          <w:sz w:val="24"/>
          <w:szCs w:val="24"/>
        </w:rPr>
        <w:t>and I want to thank all of you for what you do</w:t>
      </w:r>
      <w:r w:rsidRPr="00835374">
        <w:rPr>
          <w:rFonts w:ascii="Times New Roman" w:hAnsi="Times New Roman" w:cs="Times New Roman"/>
          <w:sz w:val="24"/>
          <w:szCs w:val="24"/>
        </w:rPr>
        <w:t>.</w:t>
      </w:r>
      <w:r w:rsidR="00A5508B" w:rsidRPr="00835374">
        <w:rPr>
          <w:rFonts w:ascii="Times New Roman" w:hAnsi="Times New Roman" w:cs="Times New Roman"/>
          <w:sz w:val="24"/>
          <w:szCs w:val="24"/>
        </w:rPr>
        <w:t xml:space="preserve"> </w:t>
      </w:r>
    </w:p>
    <w:p w:rsidR="007F6FAC" w:rsidRPr="00835374" w:rsidRDefault="00A5508B" w:rsidP="003423BB">
      <w:pPr>
        <w:spacing w:line="360" w:lineRule="auto"/>
        <w:ind w:firstLine="720"/>
        <w:contextualSpacing/>
        <w:rPr>
          <w:rFonts w:ascii="Times New Roman" w:hAnsi="Times New Roman" w:cs="Times New Roman"/>
          <w:sz w:val="24"/>
          <w:szCs w:val="24"/>
        </w:rPr>
      </w:pPr>
      <w:r w:rsidRPr="00835374">
        <w:rPr>
          <w:rFonts w:ascii="Times New Roman" w:hAnsi="Times New Roman" w:cs="Times New Roman"/>
          <w:sz w:val="24"/>
          <w:szCs w:val="24"/>
        </w:rPr>
        <w:t xml:space="preserve">The last two years have been especially challenging for our staff, so I want to give our staff special thanks. </w:t>
      </w:r>
      <w:r w:rsidR="003B06EB" w:rsidRPr="00835374">
        <w:rPr>
          <w:rFonts w:ascii="Times New Roman" w:hAnsi="Times New Roman" w:cs="Times New Roman"/>
          <w:sz w:val="24"/>
          <w:szCs w:val="24"/>
        </w:rPr>
        <w:t xml:space="preserve">You have been superb. </w:t>
      </w:r>
      <w:r w:rsidRPr="00835374">
        <w:rPr>
          <w:rFonts w:ascii="Times New Roman" w:hAnsi="Times New Roman" w:cs="Times New Roman"/>
          <w:sz w:val="24"/>
          <w:szCs w:val="24"/>
        </w:rPr>
        <w:t>And I want to give special thanks to our faculty.</w:t>
      </w:r>
      <w:r w:rsidR="007F6FAC" w:rsidRPr="00835374">
        <w:rPr>
          <w:rFonts w:ascii="Times New Roman" w:hAnsi="Times New Roman" w:cs="Times New Roman"/>
          <w:sz w:val="24"/>
          <w:szCs w:val="24"/>
        </w:rPr>
        <w:t xml:space="preserve"> In my last State of the University </w:t>
      </w:r>
      <w:r w:rsidR="00B24DFD" w:rsidRPr="00835374">
        <w:rPr>
          <w:rFonts w:ascii="Times New Roman" w:hAnsi="Times New Roman" w:cs="Times New Roman"/>
          <w:sz w:val="24"/>
          <w:szCs w:val="24"/>
        </w:rPr>
        <w:t>A</w:t>
      </w:r>
      <w:r w:rsidR="007F6FAC" w:rsidRPr="00835374">
        <w:rPr>
          <w:rFonts w:ascii="Times New Roman" w:hAnsi="Times New Roman" w:cs="Times New Roman"/>
          <w:sz w:val="24"/>
          <w:szCs w:val="24"/>
        </w:rPr>
        <w:t xml:space="preserve">ddress I </w:t>
      </w:r>
      <w:r w:rsidR="003B06EB" w:rsidRPr="00835374">
        <w:rPr>
          <w:rFonts w:ascii="Times New Roman" w:hAnsi="Times New Roman" w:cs="Times New Roman"/>
          <w:sz w:val="24"/>
          <w:szCs w:val="24"/>
        </w:rPr>
        <w:t>said</w:t>
      </w:r>
      <w:r w:rsidR="007F6FAC" w:rsidRPr="00835374">
        <w:rPr>
          <w:rFonts w:ascii="Times New Roman" w:hAnsi="Times New Roman" w:cs="Times New Roman"/>
          <w:sz w:val="24"/>
          <w:szCs w:val="24"/>
        </w:rPr>
        <w:t xml:space="preserve"> that, whatever challenges we face, our faculty is not the problem. </w:t>
      </w:r>
      <w:r w:rsidRPr="00835374">
        <w:rPr>
          <w:rFonts w:ascii="Times New Roman" w:hAnsi="Times New Roman" w:cs="Times New Roman"/>
          <w:sz w:val="24"/>
          <w:szCs w:val="24"/>
        </w:rPr>
        <w:t xml:space="preserve">Our faculty is the solution. </w:t>
      </w:r>
      <w:r w:rsidR="003B31B7" w:rsidRPr="00835374">
        <w:rPr>
          <w:rFonts w:ascii="Times New Roman" w:hAnsi="Times New Roman" w:cs="Times New Roman"/>
          <w:sz w:val="24"/>
          <w:szCs w:val="24"/>
        </w:rPr>
        <w:t xml:space="preserve">That’s still true. </w:t>
      </w:r>
      <w:r w:rsidR="007F6FAC" w:rsidRPr="00835374">
        <w:rPr>
          <w:rFonts w:ascii="Times New Roman" w:hAnsi="Times New Roman" w:cs="Times New Roman"/>
          <w:sz w:val="24"/>
          <w:szCs w:val="24"/>
        </w:rPr>
        <w:t xml:space="preserve">Thank God for each of </w:t>
      </w:r>
      <w:r w:rsidR="00DE3D3A" w:rsidRPr="00835374">
        <w:rPr>
          <w:rFonts w:ascii="Times New Roman" w:hAnsi="Times New Roman" w:cs="Times New Roman"/>
          <w:sz w:val="24"/>
          <w:szCs w:val="24"/>
        </w:rPr>
        <w:t>you</w:t>
      </w:r>
      <w:r w:rsidR="007F6FAC" w:rsidRPr="00835374">
        <w:rPr>
          <w:rFonts w:ascii="Times New Roman" w:hAnsi="Times New Roman" w:cs="Times New Roman"/>
          <w:sz w:val="24"/>
          <w:szCs w:val="24"/>
        </w:rPr>
        <w:t xml:space="preserve">, </w:t>
      </w:r>
      <w:r w:rsidRPr="00835374">
        <w:rPr>
          <w:rFonts w:ascii="Times New Roman" w:hAnsi="Times New Roman" w:cs="Times New Roman"/>
          <w:sz w:val="24"/>
          <w:szCs w:val="24"/>
        </w:rPr>
        <w:t xml:space="preserve">and to each of you, </w:t>
      </w:r>
      <w:r w:rsidR="007F6FAC" w:rsidRPr="00835374">
        <w:rPr>
          <w:rFonts w:ascii="Times New Roman" w:hAnsi="Times New Roman" w:cs="Times New Roman"/>
          <w:sz w:val="24"/>
          <w:szCs w:val="24"/>
        </w:rPr>
        <w:t>thank you!</w:t>
      </w:r>
      <w:r w:rsidRPr="00835374">
        <w:rPr>
          <w:rFonts w:ascii="Times New Roman" w:hAnsi="Times New Roman" w:cs="Times New Roman"/>
          <w:sz w:val="24"/>
          <w:szCs w:val="24"/>
        </w:rPr>
        <w:t xml:space="preserve"> </w:t>
      </w:r>
      <w:r w:rsidR="007F6FAC" w:rsidRPr="00835374">
        <w:rPr>
          <w:rFonts w:ascii="Times New Roman" w:hAnsi="Times New Roman" w:cs="Times New Roman"/>
          <w:sz w:val="24"/>
          <w:szCs w:val="24"/>
        </w:rPr>
        <w:t>And thank</w:t>
      </w:r>
      <w:r w:rsidRPr="00835374">
        <w:rPr>
          <w:rFonts w:ascii="Times New Roman" w:hAnsi="Times New Roman" w:cs="Times New Roman"/>
          <w:sz w:val="24"/>
          <w:szCs w:val="24"/>
        </w:rPr>
        <w:t xml:space="preserve">s to all of you who are here today or are </w:t>
      </w:r>
      <w:r w:rsidR="007F6FAC" w:rsidRPr="00835374">
        <w:rPr>
          <w:rFonts w:ascii="Times New Roman" w:hAnsi="Times New Roman" w:cs="Times New Roman"/>
          <w:sz w:val="24"/>
          <w:szCs w:val="24"/>
        </w:rPr>
        <w:t>watching on the Longhorn Network.</w:t>
      </w:r>
    </w:p>
    <w:p w:rsidR="003B31B7" w:rsidRPr="00835374" w:rsidRDefault="007F6FAC" w:rsidP="003423BB">
      <w:pPr>
        <w:spacing w:line="360" w:lineRule="auto"/>
        <w:ind w:firstLine="720"/>
        <w:contextualSpacing/>
        <w:rPr>
          <w:rFonts w:ascii="Times New Roman" w:hAnsi="Times New Roman" w:cs="Times New Roman"/>
          <w:sz w:val="24"/>
          <w:szCs w:val="24"/>
        </w:rPr>
      </w:pPr>
      <w:r w:rsidRPr="00835374">
        <w:rPr>
          <w:rFonts w:ascii="Times New Roman" w:hAnsi="Times New Roman" w:cs="Times New Roman"/>
          <w:sz w:val="24"/>
          <w:szCs w:val="24"/>
        </w:rPr>
        <w:t>Each year around UT’s birthday it is my p</w:t>
      </w:r>
      <w:r w:rsidR="00B24DFD" w:rsidRPr="00835374">
        <w:rPr>
          <w:rFonts w:ascii="Times New Roman" w:hAnsi="Times New Roman" w:cs="Times New Roman"/>
          <w:sz w:val="24"/>
          <w:szCs w:val="24"/>
        </w:rPr>
        <w:t xml:space="preserve">rivilege — and my obligation — </w:t>
      </w:r>
      <w:r w:rsidRPr="00835374">
        <w:rPr>
          <w:rFonts w:ascii="Times New Roman" w:hAnsi="Times New Roman" w:cs="Times New Roman"/>
          <w:sz w:val="24"/>
          <w:szCs w:val="24"/>
        </w:rPr>
        <w:t xml:space="preserve">to report on the state of our </w:t>
      </w:r>
      <w:r w:rsidR="00B24DFD" w:rsidRPr="00835374">
        <w:rPr>
          <w:rFonts w:ascii="Times New Roman" w:hAnsi="Times New Roman" w:cs="Times New Roman"/>
          <w:sz w:val="24"/>
          <w:szCs w:val="24"/>
        </w:rPr>
        <w:t>u</w:t>
      </w:r>
      <w:r w:rsidR="00DE3D3A" w:rsidRPr="00835374">
        <w:rPr>
          <w:rFonts w:ascii="Times New Roman" w:hAnsi="Times New Roman" w:cs="Times New Roman"/>
          <w:sz w:val="24"/>
          <w:szCs w:val="24"/>
        </w:rPr>
        <w:t>niversity</w:t>
      </w:r>
      <w:r w:rsidR="00A5508B" w:rsidRPr="00835374">
        <w:rPr>
          <w:rFonts w:ascii="Times New Roman" w:hAnsi="Times New Roman" w:cs="Times New Roman"/>
          <w:sz w:val="24"/>
          <w:szCs w:val="24"/>
        </w:rPr>
        <w:t>:</w:t>
      </w:r>
      <w:r w:rsidR="00DE3D3A" w:rsidRPr="00835374">
        <w:rPr>
          <w:rFonts w:ascii="Times New Roman" w:hAnsi="Times New Roman" w:cs="Times New Roman"/>
          <w:sz w:val="24"/>
          <w:szCs w:val="24"/>
        </w:rPr>
        <w:t xml:space="preserve"> w</w:t>
      </w:r>
      <w:r w:rsidRPr="00835374">
        <w:rPr>
          <w:rFonts w:ascii="Times New Roman" w:hAnsi="Times New Roman" w:cs="Times New Roman"/>
          <w:sz w:val="24"/>
          <w:szCs w:val="24"/>
        </w:rPr>
        <w:t>here we</w:t>
      </w:r>
      <w:r w:rsidR="003B06EB" w:rsidRPr="00835374">
        <w:rPr>
          <w:rFonts w:ascii="Times New Roman" w:hAnsi="Times New Roman" w:cs="Times New Roman"/>
          <w:sz w:val="24"/>
          <w:szCs w:val="24"/>
        </w:rPr>
        <w:t xml:space="preserve"> are</w:t>
      </w:r>
      <w:r w:rsidRPr="00835374">
        <w:rPr>
          <w:rFonts w:ascii="Times New Roman" w:hAnsi="Times New Roman" w:cs="Times New Roman"/>
          <w:sz w:val="24"/>
          <w:szCs w:val="24"/>
        </w:rPr>
        <w:t xml:space="preserve">, where we need to go, and what we need to </w:t>
      </w:r>
      <w:r w:rsidR="003B06EB" w:rsidRPr="00835374">
        <w:rPr>
          <w:rFonts w:ascii="Times New Roman" w:hAnsi="Times New Roman" w:cs="Times New Roman"/>
          <w:sz w:val="24"/>
          <w:szCs w:val="24"/>
        </w:rPr>
        <w:t xml:space="preserve">do to </w:t>
      </w:r>
      <w:r w:rsidRPr="00835374">
        <w:rPr>
          <w:rFonts w:ascii="Times New Roman" w:hAnsi="Times New Roman" w:cs="Times New Roman"/>
          <w:sz w:val="24"/>
          <w:szCs w:val="24"/>
        </w:rPr>
        <w:t>get there</w:t>
      </w:r>
      <w:r w:rsidR="003B06EB" w:rsidRPr="00835374">
        <w:rPr>
          <w:rFonts w:ascii="Times New Roman" w:hAnsi="Times New Roman" w:cs="Times New Roman"/>
          <w:sz w:val="24"/>
          <w:szCs w:val="24"/>
        </w:rPr>
        <w:t>.</w:t>
      </w:r>
      <w:r w:rsidRPr="00835374">
        <w:rPr>
          <w:rFonts w:ascii="Times New Roman" w:hAnsi="Times New Roman" w:cs="Times New Roman"/>
          <w:sz w:val="24"/>
          <w:szCs w:val="24"/>
        </w:rPr>
        <w:t xml:space="preserve"> </w:t>
      </w:r>
      <w:r w:rsidR="00DE3D3A" w:rsidRPr="00835374">
        <w:rPr>
          <w:rFonts w:ascii="Times New Roman" w:hAnsi="Times New Roman" w:cs="Times New Roman"/>
          <w:sz w:val="24"/>
          <w:szCs w:val="24"/>
        </w:rPr>
        <w:t>L</w:t>
      </w:r>
      <w:r w:rsidRPr="00835374">
        <w:rPr>
          <w:rFonts w:ascii="Times New Roman" w:hAnsi="Times New Roman" w:cs="Times New Roman"/>
          <w:sz w:val="24"/>
          <w:szCs w:val="24"/>
        </w:rPr>
        <w:t xml:space="preserve">ast year, I referred to the Book of Job to make the point that we need to answer these questions with </w:t>
      </w:r>
      <w:r w:rsidR="00B24DFD" w:rsidRPr="00835374">
        <w:rPr>
          <w:rFonts w:ascii="Times New Roman" w:hAnsi="Times New Roman" w:cs="Times New Roman"/>
          <w:sz w:val="24"/>
          <w:szCs w:val="24"/>
        </w:rPr>
        <w:t xml:space="preserve">the </w:t>
      </w:r>
      <w:r w:rsidRPr="00835374">
        <w:rPr>
          <w:rFonts w:ascii="Times New Roman" w:hAnsi="Times New Roman" w:cs="Times New Roman"/>
          <w:sz w:val="24"/>
          <w:szCs w:val="24"/>
        </w:rPr>
        <w:t>unvarnished vision of experience and reality, not with preconceived ideologi</w:t>
      </w:r>
      <w:r w:rsidR="00DE3D3A" w:rsidRPr="00835374">
        <w:rPr>
          <w:rFonts w:ascii="Times New Roman" w:hAnsi="Times New Roman" w:cs="Times New Roman"/>
          <w:sz w:val="24"/>
          <w:szCs w:val="24"/>
        </w:rPr>
        <w:t>es</w:t>
      </w:r>
      <w:r w:rsidR="005D5258" w:rsidRPr="00835374">
        <w:rPr>
          <w:rFonts w:ascii="Times New Roman" w:hAnsi="Times New Roman" w:cs="Times New Roman"/>
          <w:sz w:val="24"/>
          <w:szCs w:val="24"/>
        </w:rPr>
        <w:t xml:space="preserve"> and </w:t>
      </w:r>
      <w:r w:rsidR="003B06EB" w:rsidRPr="00835374">
        <w:rPr>
          <w:rFonts w:ascii="Times New Roman" w:hAnsi="Times New Roman" w:cs="Times New Roman"/>
          <w:sz w:val="24"/>
          <w:szCs w:val="24"/>
        </w:rPr>
        <w:t>dogmas</w:t>
      </w:r>
      <w:r w:rsidR="00B24DFD" w:rsidRPr="00835374">
        <w:rPr>
          <w:rFonts w:ascii="Times New Roman" w:hAnsi="Times New Roman" w:cs="Times New Roman"/>
          <w:sz w:val="24"/>
          <w:szCs w:val="24"/>
        </w:rPr>
        <w:t>:</w:t>
      </w:r>
      <w:r w:rsidR="005D5258" w:rsidRPr="00835374">
        <w:rPr>
          <w:rFonts w:ascii="Times New Roman" w:hAnsi="Times New Roman" w:cs="Times New Roman"/>
          <w:sz w:val="24"/>
          <w:szCs w:val="24"/>
        </w:rPr>
        <w:t xml:space="preserve"> </w:t>
      </w:r>
      <w:r w:rsidR="003B31B7" w:rsidRPr="00835374">
        <w:rPr>
          <w:rFonts w:ascii="Times New Roman" w:hAnsi="Times New Roman" w:cs="Times New Roman"/>
          <w:sz w:val="24"/>
          <w:szCs w:val="24"/>
        </w:rPr>
        <w:t xml:space="preserve">on the one hand, </w:t>
      </w:r>
      <w:r w:rsidR="005D5258" w:rsidRPr="00835374">
        <w:rPr>
          <w:rFonts w:ascii="Times New Roman" w:hAnsi="Times New Roman" w:cs="Times New Roman"/>
          <w:sz w:val="24"/>
          <w:szCs w:val="24"/>
        </w:rPr>
        <w:t>“A</w:t>
      </w:r>
      <w:r w:rsidR="00A5508B" w:rsidRPr="00835374">
        <w:rPr>
          <w:rFonts w:ascii="Times New Roman" w:hAnsi="Times New Roman" w:cs="Times New Roman"/>
          <w:sz w:val="24"/>
          <w:szCs w:val="24"/>
        </w:rPr>
        <w:t>ll universities are inefficient,</w:t>
      </w:r>
      <w:r w:rsidR="005D5258" w:rsidRPr="00835374">
        <w:rPr>
          <w:rFonts w:ascii="Times New Roman" w:hAnsi="Times New Roman" w:cs="Times New Roman"/>
          <w:sz w:val="24"/>
          <w:szCs w:val="24"/>
        </w:rPr>
        <w:t>”</w:t>
      </w:r>
      <w:r w:rsidR="00A5508B" w:rsidRPr="00835374">
        <w:rPr>
          <w:rFonts w:ascii="Times New Roman" w:hAnsi="Times New Roman" w:cs="Times New Roman"/>
          <w:sz w:val="24"/>
          <w:szCs w:val="24"/>
        </w:rPr>
        <w:t xml:space="preserve"> </w:t>
      </w:r>
      <w:r w:rsidR="00B24DFD" w:rsidRPr="00835374">
        <w:rPr>
          <w:rFonts w:ascii="Times New Roman" w:hAnsi="Times New Roman" w:cs="Times New Roman"/>
          <w:sz w:val="24"/>
          <w:szCs w:val="24"/>
        </w:rPr>
        <w:t xml:space="preserve">or, </w:t>
      </w:r>
      <w:r w:rsidR="003B31B7" w:rsidRPr="00835374">
        <w:rPr>
          <w:rFonts w:ascii="Times New Roman" w:hAnsi="Times New Roman" w:cs="Times New Roman"/>
          <w:sz w:val="24"/>
          <w:szCs w:val="24"/>
        </w:rPr>
        <w:t>on the other</w:t>
      </w:r>
      <w:r w:rsidR="00B24DFD" w:rsidRPr="00835374">
        <w:rPr>
          <w:rFonts w:ascii="Times New Roman" w:hAnsi="Times New Roman" w:cs="Times New Roman"/>
          <w:sz w:val="24"/>
          <w:szCs w:val="24"/>
        </w:rPr>
        <w:t>, “W</w:t>
      </w:r>
      <w:r w:rsidR="005D5258" w:rsidRPr="00835374">
        <w:rPr>
          <w:rFonts w:ascii="Times New Roman" w:hAnsi="Times New Roman" w:cs="Times New Roman"/>
          <w:sz w:val="24"/>
          <w:szCs w:val="24"/>
        </w:rPr>
        <w:t>e have a public mission, so we don’t need to worry about sound business practices.”</w:t>
      </w:r>
      <w:r w:rsidR="003F7B64" w:rsidRPr="00835374">
        <w:rPr>
          <w:rFonts w:ascii="Times New Roman" w:hAnsi="Times New Roman" w:cs="Times New Roman"/>
          <w:sz w:val="24"/>
          <w:szCs w:val="24"/>
        </w:rPr>
        <w:t xml:space="preserve"> </w:t>
      </w:r>
    </w:p>
    <w:p w:rsidR="005D5258" w:rsidRPr="00835374" w:rsidRDefault="005D5258" w:rsidP="003423BB">
      <w:pPr>
        <w:spacing w:line="360" w:lineRule="auto"/>
        <w:ind w:firstLine="720"/>
        <w:contextualSpacing/>
        <w:rPr>
          <w:rFonts w:ascii="Times New Roman" w:hAnsi="Times New Roman" w:cs="Times New Roman"/>
          <w:sz w:val="24"/>
          <w:szCs w:val="24"/>
        </w:rPr>
      </w:pPr>
      <w:r w:rsidRPr="00835374">
        <w:rPr>
          <w:rFonts w:ascii="Times New Roman" w:hAnsi="Times New Roman" w:cs="Times New Roman"/>
          <w:sz w:val="24"/>
          <w:szCs w:val="24"/>
        </w:rPr>
        <w:t>My friend and former dean of the Austin Pr</w:t>
      </w:r>
      <w:r w:rsidR="00A5508B" w:rsidRPr="00835374">
        <w:rPr>
          <w:rFonts w:ascii="Times New Roman" w:hAnsi="Times New Roman" w:cs="Times New Roman"/>
          <w:sz w:val="24"/>
          <w:szCs w:val="24"/>
        </w:rPr>
        <w:t>esbyterian Theological Seminary</w:t>
      </w:r>
      <w:r w:rsidRPr="00835374">
        <w:rPr>
          <w:rFonts w:ascii="Times New Roman" w:hAnsi="Times New Roman" w:cs="Times New Roman"/>
          <w:sz w:val="24"/>
          <w:szCs w:val="24"/>
        </w:rPr>
        <w:t>, Michael Jenkins</w:t>
      </w:r>
      <w:r w:rsidR="00B24DFD" w:rsidRPr="00835374">
        <w:rPr>
          <w:rFonts w:ascii="Times New Roman" w:hAnsi="Times New Roman" w:cs="Times New Roman"/>
          <w:sz w:val="24"/>
          <w:szCs w:val="24"/>
        </w:rPr>
        <w:t>,</w:t>
      </w:r>
      <w:r w:rsidRPr="00835374">
        <w:rPr>
          <w:rFonts w:ascii="Times New Roman" w:hAnsi="Times New Roman" w:cs="Times New Roman"/>
          <w:sz w:val="24"/>
          <w:szCs w:val="24"/>
        </w:rPr>
        <w:t xml:space="preserve"> wrote a wonder</w:t>
      </w:r>
      <w:r w:rsidR="00DC650D" w:rsidRPr="00835374">
        <w:rPr>
          <w:rFonts w:ascii="Times New Roman" w:hAnsi="Times New Roman" w:cs="Times New Roman"/>
          <w:sz w:val="24"/>
          <w:szCs w:val="24"/>
        </w:rPr>
        <w:t>ful</w:t>
      </w:r>
      <w:r w:rsidRPr="00835374">
        <w:rPr>
          <w:rFonts w:ascii="Times New Roman" w:hAnsi="Times New Roman" w:cs="Times New Roman"/>
          <w:sz w:val="24"/>
          <w:szCs w:val="24"/>
        </w:rPr>
        <w:t xml:space="preserve"> book on Machiavelli</w:t>
      </w:r>
      <w:r w:rsidR="00DE3D3A" w:rsidRPr="00835374">
        <w:rPr>
          <w:rFonts w:ascii="Times New Roman" w:hAnsi="Times New Roman" w:cs="Times New Roman"/>
          <w:sz w:val="24"/>
          <w:szCs w:val="24"/>
        </w:rPr>
        <w:t xml:space="preserve">. </w:t>
      </w:r>
      <w:proofErr w:type="gramStart"/>
      <w:r w:rsidR="00DE3D3A" w:rsidRPr="00835374">
        <w:rPr>
          <w:rFonts w:ascii="Times New Roman" w:hAnsi="Times New Roman" w:cs="Times New Roman"/>
          <w:sz w:val="24"/>
          <w:szCs w:val="24"/>
        </w:rPr>
        <w:t xml:space="preserve">Poor </w:t>
      </w:r>
      <w:proofErr w:type="spellStart"/>
      <w:r w:rsidR="00DE3D3A" w:rsidRPr="00835374">
        <w:rPr>
          <w:rFonts w:ascii="Times New Roman" w:hAnsi="Times New Roman" w:cs="Times New Roman"/>
          <w:sz w:val="24"/>
          <w:szCs w:val="24"/>
        </w:rPr>
        <w:t>Niccolo</w:t>
      </w:r>
      <w:proofErr w:type="spellEnd"/>
      <w:r w:rsidR="00DE3D3A" w:rsidRPr="00835374">
        <w:rPr>
          <w:rFonts w:ascii="Times New Roman" w:hAnsi="Times New Roman" w:cs="Times New Roman"/>
          <w:sz w:val="24"/>
          <w:szCs w:val="24"/>
        </w:rPr>
        <w:t xml:space="preserve"> Machiavelli.</w:t>
      </w:r>
      <w:proofErr w:type="gramEnd"/>
      <w:r w:rsidR="00DE3D3A" w:rsidRPr="00835374">
        <w:rPr>
          <w:rFonts w:ascii="Times New Roman" w:hAnsi="Times New Roman" w:cs="Times New Roman"/>
          <w:sz w:val="24"/>
          <w:szCs w:val="24"/>
        </w:rPr>
        <w:t xml:space="preserve"> He </w:t>
      </w:r>
      <w:r w:rsidRPr="00835374">
        <w:rPr>
          <w:rFonts w:ascii="Times New Roman" w:hAnsi="Times New Roman" w:cs="Times New Roman"/>
          <w:sz w:val="24"/>
          <w:szCs w:val="24"/>
        </w:rPr>
        <w:t>has come to stand for political manipulation</w:t>
      </w:r>
      <w:r w:rsidR="003B06EB" w:rsidRPr="00835374">
        <w:rPr>
          <w:rFonts w:ascii="Times New Roman" w:hAnsi="Times New Roman" w:cs="Times New Roman"/>
          <w:sz w:val="24"/>
          <w:szCs w:val="24"/>
        </w:rPr>
        <w:t xml:space="preserve"> and intrigue</w:t>
      </w:r>
      <w:r w:rsidR="00B24DFD" w:rsidRPr="00835374">
        <w:rPr>
          <w:rFonts w:ascii="Times New Roman" w:hAnsi="Times New Roman" w:cs="Times New Roman"/>
          <w:sz w:val="24"/>
          <w:szCs w:val="24"/>
        </w:rPr>
        <w:t>,</w:t>
      </w:r>
      <w:r w:rsidRPr="00835374">
        <w:rPr>
          <w:rFonts w:ascii="Times New Roman" w:hAnsi="Times New Roman" w:cs="Times New Roman"/>
          <w:sz w:val="24"/>
          <w:szCs w:val="24"/>
        </w:rPr>
        <w:t xml:space="preserve"> </w:t>
      </w:r>
      <w:r w:rsidR="00DE3D3A" w:rsidRPr="00835374">
        <w:rPr>
          <w:rFonts w:ascii="Times New Roman" w:hAnsi="Times New Roman" w:cs="Times New Roman"/>
          <w:sz w:val="24"/>
          <w:szCs w:val="24"/>
        </w:rPr>
        <w:t>so the word</w:t>
      </w:r>
      <w:r w:rsidRPr="00835374">
        <w:rPr>
          <w:rFonts w:ascii="Times New Roman" w:hAnsi="Times New Roman" w:cs="Times New Roman"/>
          <w:sz w:val="24"/>
          <w:szCs w:val="24"/>
        </w:rPr>
        <w:t xml:space="preserve"> “Machiavellian” is </w:t>
      </w:r>
      <w:r w:rsidR="00DE3D3A" w:rsidRPr="00835374">
        <w:rPr>
          <w:rFonts w:ascii="Times New Roman" w:hAnsi="Times New Roman" w:cs="Times New Roman"/>
          <w:sz w:val="24"/>
          <w:szCs w:val="24"/>
        </w:rPr>
        <w:t>used as a pejorative</w:t>
      </w:r>
      <w:r w:rsidRPr="00835374">
        <w:rPr>
          <w:rFonts w:ascii="Times New Roman" w:hAnsi="Times New Roman" w:cs="Times New Roman"/>
          <w:sz w:val="24"/>
          <w:szCs w:val="24"/>
        </w:rPr>
        <w:t xml:space="preserve">. In reality, he was a founder of political science as a social science, insisting </w:t>
      </w:r>
      <w:r w:rsidR="00B24DFD" w:rsidRPr="00835374">
        <w:rPr>
          <w:rFonts w:ascii="Times New Roman" w:hAnsi="Times New Roman" w:cs="Times New Roman"/>
          <w:sz w:val="24"/>
          <w:szCs w:val="24"/>
        </w:rPr>
        <w:t>—</w:t>
      </w:r>
      <w:r w:rsidRPr="00835374">
        <w:rPr>
          <w:rFonts w:ascii="Times New Roman" w:hAnsi="Times New Roman" w:cs="Times New Roman"/>
          <w:sz w:val="24"/>
          <w:szCs w:val="24"/>
        </w:rPr>
        <w:t xml:space="preserve"> as did the </w:t>
      </w:r>
      <w:r w:rsidR="003B31B7" w:rsidRPr="00835374">
        <w:rPr>
          <w:rFonts w:ascii="Times New Roman" w:hAnsi="Times New Roman" w:cs="Times New Roman"/>
          <w:sz w:val="24"/>
          <w:szCs w:val="24"/>
        </w:rPr>
        <w:t xml:space="preserve">so-called </w:t>
      </w:r>
      <w:r w:rsidR="00DE3D3A" w:rsidRPr="00835374">
        <w:rPr>
          <w:rFonts w:ascii="Times New Roman" w:hAnsi="Times New Roman" w:cs="Times New Roman"/>
          <w:sz w:val="24"/>
          <w:szCs w:val="24"/>
        </w:rPr>
        <w:t>“</w:t>
      </w:r>
      <w:r w:rsidRPr="00835374">
        <w:rPr>
          <w:rFonts w:ascii="Times New Roman" w:hAnsi="Times New Roman" w:cs="Times New Roman"/>
          <w:sz w:val="24"/>
          <w:szCs w:val="24"/>
        </w:rPr>
        <w:t>author</w:t>
      </w:r>
      <w:r w:rsidR="00DE3D3A" w:rsidRPr="00835374">
        <w:rPr>
          <w:rFonts w:ascii="Times New Roman" w:hAnsi="Times New Roman" w:cs="Times New Roman"/>
          <w:sz w:val="24"/>
          <w:szCs w:val="24"/>
        </w:rPr>
        <w:t>”</w:t>
      </w:r>
      <w:r w:rsidRPr="00835374">
        <w:rPr>
          <w:rFonts w:ascii="Times New Roman" w:hAnsi="Times New Roman" w:cs="Times New Roman"/>
          <w:sz w:val="24"/>
          <w:szCs w:val="24"/>
        </w:rPr>
        <w:t xml:space="preserve"> of Job </w:t>
      </w:r>
      <w:r w:rsidR="00B24DFD" w:rsidRPr="00835374">
        <w:rPr>
          <w:rFonts w:ascii="Times New Roman" w:hAnsi="Times New Roman" w:cs="Times New Roman"/>
          <w:sz w:val="24"/>
          <w:szCs w:val="24"/>
        </w:rPr>
        <w:t>—</w:t>
      </w:r>
      <w:r w:rsidRPr="00835374">
        <w:rPr>
          <w:rFonts w:ascii="Times New Roman" w:hAnsi="Times New Roman" w:cs="Times New Roman"/>
          <w:sz w:val="24"/>
          <w:szCs w:val="24"/>
        </w:rPr>
        <w:t xml:space="preserve"> that we should be guided by </w:t>
      </w:r>
      <w:r w:rsidR="00A5508B" w:rsidRPr="00835374">
        <w:rPr>
          <w:rFonts w:ascii="Times New Roman" w:hAnsi="Times New Roman" w:cs="Times New Roman"/>
          <w:sz w:val="24"/>
          <w:szCs w:val="24"/>
        </w:rPr>
        <w:t>an</w:t>
      </w:r>
      <w:r w:rsidRPr="00835374">
        <w:rPr>
          <w:rFonts w:ascii="Times New Roman" w:hAnsi="Times New Roman" w:cs="Times New Roman"/>
          <w:sz w:val="24"/>
          <w:szCs w:val="24"/>
        </w:rPr>
        <w:t xml:space="preserve"> unvarnished view of reality, not by ideological preconceptions.</w:t>
      </w:r>
      <w:r w:rsidR="00DE3D3A" w:rsidRPr="00835374">
        <w:rPr>
          <w:rFonts w:ascii="Times New Roman" w:hAnsi="Times New Roman" w:cs="Times New Roman"/>
          <w:sz w:val="24"/>
          <w:szCs w:val="24"/>
        </w:rPr>
        <w:t xml:space="preserve"> We</w:t>
      </w:r>
      <w:r w:rsidR="003B31B7" w:rsidRPr="00835374">
        <w:rPr>
          <w:rFonts w:ascii="Times New Roman" w:hAnsi="Times New Roman" w:cs="Times New Roman"/>
          <w:sz w:val="24"/>
          <w:szCs w:val="24"/>
        </w:rPr>
        <w:t xml:space="preserve"> simply</w:t>
      </w:r>
      <w:r w:rsidR="00DE3D3A" w:rsidRPr="00835374">
        <w:rPr>
          <w:rFonts w:ascii="Times New Roman" w:hAnsi="Times New Roman" w:cs="Times New Roman"/>
          <w:sz w:val="24"/>
          <w:szCs w:val="24"/>
        </w:rPr>
        <w:t xml:space="preserve"> make better progress that way. </w:t>
      </w:r>
    </w:p>
    <w:p w:rsidR="003B31B7" w:rsidRPr="00835374" w:rsidRDefault="003B31B7" w:rsidP="003423BB">
      <w:pPr>
        <w:spacing w:line="360" w:lineRule="auto"/>
        <w:ind w:firstLine="720"/>
        <w:contextualSpacing/>
        <w:rPr>
          <w:rFonts w:ascii="Times New Roman" w:hAnsi="Times New Roman" w:cs="Times New Roman"/>
          <w:sz w:val="24"/>
          <w:szCs w:val="24"/>
        </w:rPr>
      </w:pPr>
      <w:r w:rsidRPr="00835374">
        <w:rPr>
          <w:rFonts w:ascii="Times New Roman" w:hAnsi="Times New Roman" w:cs="Times New Roman"/>
          <w:sz w:val="24"/>
          <w:szCs w:val="24"/>
        </w:rPr>
        <w:lastRenderedPageBreak/>
        <w:t xml:space="preserve">Dean </w:t>
      </w:r>
      <w:r w:rsidR="000B2E12" w:rsidRPr="00835374">
        <w:rPr>
          <w:rFonts w:ascii="Times New Roman" w:hAnsi="Times New Roman" w:cs="Times New Roman"/>
          <w:sz w:val="24"/>
          <w:szCs w:val="24"/>
        </w:rPr>
        <w:t xml:space="preserve">Jenkins observed </w:t>
      </w:r>
      <w:r w:rsidR="005D5258" w:rsidRPr="00835374">
        <w:rPr>
          <w:rFonts w:ascii="Times New Roman" w:hAnsi="Times New Roman" w:cs="Times New Roman"/>
          <w:sz w:val="24"/>
          <w:szCs w:val="24"/>
        </w:rPr>
        <w:t xml:space="preserve">that mission-driven non-profit institutions (not just educational institutions) often </w:t>
      </w:r>
      <w:r w:rsidR="003B06EB" w:rsidRPr="00835374">
        <w:rPr>
          <w:rFonts w:ascii="Times New Roman" w:hAnsi="Times New Roman" w:cs="Times New Roman"/>
          <w:sz w:val="24"/>
          <w:szCs w:val="24"/>
        </w:rPr>
        <w:t>struggle</w:t>
      </w:r>
      <w:r w:rsidR="00B24DFD" w:rsidRPr="00835374">
        <w:rPr>
          <w:rFonts w:ascii="Times New Roman" w:hAnsi="Times New Roman" w:cs="Times New Roman"/>
          <w:sz w:val="24"/>
          <w:szCs w:val="24"/>
        </w:rPr>
        <w:t xml:space="preserve"> for one of two reasons. T</w:t>
      </w:r>
      <w:r w:rsidR="005D5258" w:rsidRPr="00835374">
        <w:rPr>
          <w:rFonts w:ascii="Times New Roman" w:hAnsi="Times New Roman" w:cs="Times New Roman"/>
          <w:sz w:val="24"/>
          <w:szCs w:val="24"/>
        </w:rPr>
        <w:t xml:space="preserve">he first is that their leaders think the nobility of the mission will automatically carry the day. No need to worry </w:t>
      </w:r>
      <w:r w:rsidR="00DE3D3A" w:rsidRPr="00835374">
        <w:rPr>
          <w:rFonts w:ascii="Times New Roman" w:hAnsi="Times New Roman" w:cs="Times New Roman"/>
          <w:sz w:val="24"/>
          <w:szCs w:val="24"/>
        </w:rPr>
        <w:t>about mundane things like return</w:t>
      </w:r>
      <w:r w:rsidR="005D5258" w:rsidRPr="00835374">
        <w:rPr>
          <w:rFonts w:ascii="Times New Roman" w:hAnsi="Times New Roman" w:cs="Times New Roman"/>
          <w:sz w:val="24"/>
          <w:szCs w:val="24"/>
        </w:rPr>
        <w:t xml:space="preserve"> on investment, labor costs, and administrative structures. The problem </w:t>
      </w:r>
      <w:r w:rsidRPr="00835374">
        <w:rPr>
          <w:rFonts w:ascii="Times New Roman" w:hAnsi="Times New Roman" w:cs="Times New Roman"/>
          <w:sz w:val="24"/>
          <w:szCs w:val="24"/>
        </w:rPr>
        <w:t xml:space="preserve">with that view </w:t>
      </w:r>
      <w:r w:rsidR="005D5258" w:rsidRPr="00835374">
        <w:rPr>
          <w:rFonts w:ascii="Times New Roman" w:hAnsi="Times New Roman" w:cs="Times New Roman"/>
          <w:sz w:val="24"/>
          <w:szCs w:val="24"/>
        </w:rPr>
        <w:t xml:space="preserve">is that the people who provide the revenue streams </w:t>
      </w:r>
      <w:r w:rsidR="00B24DFD" w:rsidRPr="00835374">
        <w:rPr>
          <w:rFonts w:ascii="Times New Roman" w:hAnsi="Times New Roman" w:cs="Times New Roman"/>
          <w:sz w:val="24"/>
          <w:szCs w:val="24"/>
        </w:rPr>
        <w:t>—</w:t>
      </w:r>
      <w:r w:rsidR="005D5258" w:rsidRPr="00835374">
        <w:rPr>
          <w:rFonts w:ascii="Times New Roman" w:hAnsi="Times New Roman" w:cs="Times New Roman"/>
          <w:sz w:val="24"/>
          <w:szCs w:val="24"/>
        </w:rPr>
        <w:t xml:space="preserve"> whether they are donors, taxpayers, or users </w:t>
      </w:r>
      <w:r w:rsidRPr="00835374">
        <w:rPr>
          <w:rFonts w:ascii="Times New Roman" w:hAnsi="Times New Roman" w:cs="Times New Roman"/>
          <w:sz w:val="24"/>
          <w:szCs w:val="24"/>
        </w:rPr>
        <w:t xml:space="preserve">(in our case students and their families) </w:t>
      </w:r>
      <w:r w:rsidR="00B24DFD" w:rsidRPr="00835374">
        <w:rPr>
          <w:rFonts w:ascii="Times New Roman" w:hAnsi="Times New Roman" w:cs="Times New Roman"/>
          <w:sz w:val="24"/>
          <w:szCs w:val="24"/>
        </w:rPr>
        <w:t>—</w:t>
      </w:r>
      <w:r w:rsidR="005D5258" w:rsidRPr="00835374">
        <w:rPr>
          <w:rFonts w:ascii="Times New Roman" w:hAnsi="Times New Roman" w:cs="Times New Roman"/>
          <w:sz w:val="24"/>
          <w:szCs w:val="24"/>
        </w:rPr>
        <w:t xml:space="preserve"> expect better stewardship of their resources. And</w:t>
      </w:r>
      <w:r w:rsidRPr="00835374">
        <w:rPr>
          <w:rFonts w:ascii="Times New Roman" w:hAnsi="Times New Roman" w:cs="Times New Roman"/>
          <w:sz w:val="24"/>
          <w:szCs w:val="24"/>
        </w:rPr>
        <w:t xml:space="preserve"> we live in a </w:t>
      </w:r>
      <w:r w:rsidR="003B06EB" w:rsidRPr="00835374">
        <w:rPr>
          <w:rFonts w:ascii="Times New Roman" w:hAnsi="Times New Roman" w:cs="Times New Roman"/>
          <w:sz w:val="24"/>
          <w:szCs w:val="24"/>
        </w:rPr>
        <w:t xml:space="preserve">very </w:t>
      </w:r>
      <w:r w:rsidRPr="00835374">
        <w:rPr>
          <w:rFonts w:ascii="Times New Roman" w:hAnsi="Times New Roman" w:cs="Times New Roman"/>
          <w:sz w:val="24"/>
          <w:szCs w:val="24"/>
        </w:rPr>
        <w:t xml:space="preserve">competitive world. If we don’t use our resources well, </w:t>
      </w:r>
      <w:r w:rsidR="003B06EB" w:rsidRPr="00835374">
        <w:rPr>
          <w:rFonts w:ascii="Times New Roman" w:hAnsi="Times New Roman" w:cs="Times New Roman"/>
          <w:sz w:val="24"/>
          <w:szCs w:val="24"/>
        </w:rPr>
        <w:t>our competitors</w:t>
      </w:r>
      <w:r w:rsidRPr="00835374">
        <w:rPr>
          <w:rFonts w:ascii="Times New Roman" w:hAnsi="Times New Roman" w:cs="Times New Roman"/>
          <w:sz w:val="24"/>
          <w:szCs w:val="24"/>
        </w:rPr>
        <w:t xml:space="preserve"> will</w:t>
      </w:r>
      <w:r w:rsidR="00DE3D3A" w:rsidRPr="00835374">
        <w:rPr>
          <w:rFonts w:ascii="Times New Roman" w:hAnsi="Times New Roman" w:cs="Times New Roman"/>
          <w:sz w:val="24"/>
          <w:szCs w:val="24"/>
        </w:rPr>
        <w:t xml:space="preserve"> win the race. The second </w:t>
      </w:r>
      <w:r w:rsidR="003B06EB" w:rsidRPr="00835374">
        <w:rPr>
          <w:rFonts w:ascii="Times New Roman" w:hAnsi="Times New Roman" w:cs="Times New Roman"/>
          <w:sz w:val="24"/>
          <w:szCs w:val="24"/>
        </w:rPr>
        <w:t xml:space="preserve">reason institutions struggle </w:t>
      </w:r>
      <w:r w:rsidR="00DE3D3A" w:rsidRPr="00835374">
        <w:rPr>
          <w:rFonts w:ascii="Times New Roman" w:hAnsi="Times New Roman" w:cs="Times New Roman"/>
          <w:sz w:val="24"/>
          <w:szCs w:val="24"/>
        </w:rPr>
        <w:t>is that</w:t>
      </w:r>
      <w:r w:rsidR="00DC650D" w:rsidRPr="00835374">
        <w:rPr>
          <w:rFonts w:ascii="Times New Roman" w:hAnsi="Times New Roman" w:cs="Times New Roman"/>
          <w:sz w:val="24"/>
          <w:szCs w:val="24"/>
        </w:rPr>
        <w:t xml:space="preserve"> the leaders focus</w:t>
      </w:r>
      <w:r w:rsidR="005D5258" w:rsidRPr="00835374">
        <w:rPr>
          <w:rFonts w:ascii="Times New Roman" w:hAnsi="Times New Roman" w:cs="Times New Roman"/>
          <w:sz w:val="24"/>
          <w:szCs w:val="24"/>
        </w:rPr>
        <w:t xml:space="preserve"> solely on what might be called business i</w:t>
      </w:r>
      <w:r w:rsidR="00DC650D" w:rsidRPr="00835374">
        <w:rPr>
          <w:rFonts w:ascii="Times New Roman" w:hAnsi="Times New Roman" w:cs="Times New Roman"/>
          <w:sz w:val="24"/>
          <w:szCs w:val="24"/>
        </w:rPr>
        <w:t>ssues and forget</w:t>
      </w:r>
      <w:r w:rsidR="00B24DFD" w:rsidRPr="00835374">
        <w:rPr>
          <w:rFonts w:ascii="Times New Roman" w:hAnsi="Times New Roman" w:cs="Times New Roman"/>
          <w:sz w:val="24"/>
          <w:szCs w:val="24"/>
        </w:rPr>
        <w:t xml:space="preserve"> the mission.</w:t>
      </w:r>
      <w:r w:rsidR="000B2E12" w:rsidRPr="00835374">
        <w:rPr>
          <w:rFonts w:ascii="Times New Roman" w:hAnsi="Times New Roman" w:cs="Times New Roman"/>
          <w:sz w:val="24"/>
          <w:szCs w:val="24"/>
        </w:rPr>
        <w:t xml:space="preserve"> </w:t>
      </w:r>
    </w:p>
    <w:p w:rsidR="003B06EB" w:rsidRPr="00835374" w:rsidRDefault="000B2E12" w:rsidP="003423BB">
      <w:pPr>
        <w:spacing w:line="360" w:lineRule="auto"/>
        <w:ind w:firstLine="720"/>
        <w:contextualSpacing/>
        <w:rPr>
          <w:rFonts w:ascii="Times New Roman" w:hAnsi="Times New Roman" w:cs="Times New Roman"/>
          <w:sz w:val="24"/>
          <w:szCs w:val="24"/>
        </w:rPr>
      </w:pPr>
      <w:r w:rsidRPr="00835374">
        <w:rPr>
          <w:rFonts w:ascii="Times New Roman" w:hAnsi="Times New Roman" w:cs="Times New Roman"/>
          <w:sz w:val="24"/>
          <w:szCs w:val="24"/>
        </w:rPr>
        <w:t>Just l</w:t>
      </w:r>
      <w:r w:rsidR="001F3310" w:rsidRPr="00835374">
        <w:rPr>
          <w:rFonts w:ascii="Times New Roman" w:hAnsi="Times New Roman" w:cs="Times New Roman"/>
          <w:sz w:val="24"/>
          <w:szCs w:val="24"/>
        </w:rPr>
        <w:t xml:space="preserve">ast month, Fred </w:t>
      </w:r>
      <w:proofErr w:type="spellStart"/>
      <w:r w:rsidR="001F3310" w:rsidRPr="00835374">
        <w:rPr>
          <w:rFonts w:ascii="Times New Roman" w:hAnsi="Times New Roman" w:cs="Times New Roman"/>
          <w:sz w:val="24"/>
          <w:szCs w:val="24"/>
        </w:rPr>
        <w:t>Heldenfels</w:t>
      </w:r>
      <w:proofErr w:type="spellEnd"/>
      <w:r w:rsidR="001F3310" w:rsidRPr="00835374">
        <w:rPr>
          <w:rFonts w:ascii="Times New Roman" w:hAnsi="Times New Roman" w:cs="Times New Roman"/>
          <w:sz w:val="24"/>
          <w:szCs w:val="24"/>
        </w:rPr>
        <w:t>, chairman of the Texas Highe</w:t>
      </w:r>
      <w:r w:rsidR="003B31B7" w:rsidRPr="00835374">
        <w:rPr>
          <w:rFonts w:ascii="Times New Roman" w:hAnsi="Times New Roman" w:cs="Times New Roman"/>
          <w:sz w:val="24"/>
          <w:szCs w:val="24"/>
        </w:rPr>
        <w:t>r Education Coordinating Board</w:t>
      </w:r>
      <w:r w:rsidR="004B7778" w:rsidRPr="00835374">
        <w:rPr>
          <w:rFonts w:ascii="Times New Roman" w:hAnsi="Times New Roman" w:cs="Times New Roman"/>
          <w:sz w:val="24"/>
          <w:szCs w:val="24"/>
        </w:rPr>
        <w:t>,</w:t>
      </w:r>
      <w:r w:rsidR="001F3310" w:rsidRPr="00835374">
        <w:rPr>
          <w:rFonts w:ascii="Times New Roman" w:hAnsi="Times New Roman" w:cs="Times New Roman"/>
          <w:sz w:val="24"/>
          <w:szCs w:val="24"/>
        </w:rPr>
        <w:t xml:space="preserve"> </w:t>
      </w:r>
      <w:r w:rsidRPr="00835374">
        <w:rPr>
          <w:rFonts w:ascii="Times New Roman" w:hAnsi="Times New Roman" w:cs="Times New Roman"/>
          <w:sz w:val="24"/>
          <w:szCs w:val="24"/>
        </w:rPr>
        <w:t>made a similar point</w:t>
      </w:r>
      <w:r w:rsidR="001F3310" w:rsidRPr="00835374">
        <w:rPr>
          <w:rFonts w:ascii="Times New Roman" w:hAnsi="Times New Roman" w:cs="Times New Roman"/>
          <w:sz w:val="24"/>
          <w:szCs w:val="24"/>
        </w:rPr>
        <w:t xml:space="preserve">. </w:t>
      </w:r>
      <w:r w:rsidR="00DE3D3A" w:rsidRPr="00835374">
        <w:rPr>
          <w:rFonts w:ascii="Times New Roman" w:hAnsi="Times New Roman" w:cs="Times New Roman"/>
          <w:sz w:val="24"/>
          <w:szCs w:val="24"/>
        </w:rPr>
        <w:t>Q</w:t>
      </w:r>
      <w:r w:rsidR="001F3310" w:rsidRPr="00835374">
        <w:rPr>
          <w:rFonts w:ascii="Times New Roman" w:hAnsi="Times New Roman" w:cs="Times New Roman"/>
          <w:sz w:val="24"/>
          <w:szCs w:val="24"/>
        </w:rPr>
        <w:t xml:space="preserve">uality without </w:t>
      </w:r>
      <w:r w:rsidRPr="00835374">
        <w:rPr>
          <w:rFonts w:ascii="Times New Roman" w:hAnsi="Times New Roman" w:cs="Times New Roman"/>
          <w:sz w:val="24"/>
          <w:szCs w:val="24"/>
        </w:rPr>
        <w:t>productivity is an empty vision, b</w:t>
      </w:r>
      <w:r w:rsidR="001F3310" w:rsidRPr="00835374">
        <w:rPr>
          <w:rFonts w:ascii="Times New Roman" w:hAnsi="Times New Roman" w:cs="Times New Roman"/>
          <w:sz w:val="24"/>
          <w:szCs w:val="24"/>
        </w:rPr>
        <w:t>ut productivity without quality is pointless.</w:t>
      </w:r>
      <w:r w:rsidR="00DE3D3A" w:rsidRPr="00835374">
        <w:rPr>
          <w:rFonts w:ascii="Times New Roman" w:hAnsi="Times New Roman" w:cs="Times New Roman"/>
          <w:sz w:val="24"/>
          <w:szCs w:val="24"/>
        </w:rPr>
        <w:t xml:space="preserve"> I would add productivity without quality </w:t>
      </w:r>
      <w:r w:rsidR="001F3310" w:rsidRPr="00835374">
        <w:rPr>
          <w:rFonts w:ascii="Times New Roman" w:hAnsi="Times New Roman" w:cs="Times New Roman"/>
          <w:sz w:val="24"/>
          <w:szCs w:val="24"/>
        </w:rPr>
        <w:t xml:space="preserve">is </w:t>
      </w:r>
      <w:r w:rsidR="003B06EB" w:rsidRPr="00835374">
        <w:rPr>
          <w:rFonts w:ascii="Times New Roman" w:hAnsi="Times New Roman" w:cs="Times New Roman"/>
          <w:sz w:val="24"/>
          <w:szCs w:val="24"/>
        </w:rPr>
        <w:t xml:space="preserve">not just pointless; it is </w:t>
      </w:r>
      <w:r w:rsidR="001F3310" w:rsidRPr="00835374">
        <w:rPr>
          <w:rFonts w:ascii="Times New Roman" w:hAnsi="Times New Roman" w:cs="Times New Roman"/>
          <w:sz w:val="24"/>
          <w:szCs w:val="24"/>
        </w:rPr>
        <w:t xml:space="preserve">wasteful. If you’re planning a road trip from Austin to Laredo, you can air up your tires, change your oil, and get your engine perfectly tuned, but if you then head toward Waco, </w:t>
      </w:r>
      <w:r w:rsidRPr="00835374">
        <w:rPr>
          <w:rFonts w:ascii="Times New Roman" w:hAnsi="Times New Roman" w:cs="Times New Roman"/>
          <w:sz w:val="24"/>
          <w:szCs w:val="24"/>
        </w:rPr>
        <w:t xml:space="preserve">all of your effort will be </w:t>
      </w:r>
      <w:r w:rsidR="001F3310" w:rsidRPr="00835374">
        <w:rPr>
          <w:rFonts w:ascii="Times New Roman" w:hAnsi="Times New Roman" w:cs="Times New Roman"/>
          <w:i/>
          <w:sz w:val="24"/>
          <w:szCs w:val="24"/>
        </w:rPr>
        <w:t>counter-</w:t>
      </w:r>
      <w:r w:rsidR="00DE3D3A" w:rsidRPr="00835374">
        <w:rPr>
          <w:rFonts w:ascii="Times New Roman" w:hAnsi="Times New Roman" w:cs="Times New Roman"/>
          <w:i/>
          <w:sz w:val="24"/>
          <w:szCs w:val="24"/>
        </w:rPr>
        <w:t>productive</w:t>
      </w:r>
      <w:r w:rsidR="001F3310" w:rsidRPr="00835374">
        <w:rPr>
          <w:rFonts w:ascii="Times New Roman" w:hAnsi="Times New Roman" w:cs="Times New Roman"/>
          <w:sz w:val="24"/>
          <w:szCs w:val="24"/>
        </w:rPr>
        <w:t xml:space="preserve">. </w:t>
      </w:r>
    </w:p>
    <w:p w:rsidR="001F3310" w:rsidRPr="00835374" w:rsidRDefault="001F3310" w:rsidP="003423BB">
      <w:pPr>
        <w:spacing w:line="360" w:lineRule="auto"/>
        <w:ind w:firstLine="720"/>
        <w:contextualSpacing/>
        <w:rPr>
          <w:rFonts w:ascii="Times New Roman" w:hAnsi="Times New Roman" w:cs="Times New Roman"/>
          <w:sz w:val="24"/>
          <w:szCs w:val="24"/>
        </w:rPr>
      </w:pPr>
      <w:r w:rsidRPr="00835374">
        <w:rPr>
          <w:rFonts w:ascii="Times New Roman" w:hAnsi="Times New Roman" w:cs="Times New Roman"/>
          <w:sz w:val="24"/>
          <w:szCs w:val="24"/>
        </w:rPr>
        <w:t xml:space="preserve">The art of leading any large institution, including a university, is melding </w:t>
      </w:r>
      <w:r w:rsidR="003B06EB" w:rsidRPr="00835374">
        <w:rPr>
          <w:rFonts w:ascii="Times New Roman" w:hAnsi="Times New Roman" w:cs="Times New Roman"/>
          <w:sz w:val="24"/>
          <w:szCs w:val="24"/>
        </w:rPr>
        <w:t>these two tasks</w:t>
      </w:r>
      <w:r w:rsidRPr="00835374">
        <w:rPr>
          <w:rFonts w:ascii="Times New Roman" w:hAnsi="Times New Roman" w:cs="Times New Roman"/>
          <w:sz w:val="24"/>
          <w:szCs w:val="24"/>
        </w:rPr>
        <w:t xml:space="preserve"> — </w:t>
      </w:r>
      <w:r w:rsidR="003B31B7" w:rsidRPr="00835374">
        <w:rPr>
          <w:rFonts w:ascii="Times New Roman" w:hAnsi="Times New Roman" w:cs="Times New Roman"/>
          <w:sz w:val="24"/>
          <w:szCs w:val="24"/>
        </w:rPr>
        <w:t>increasing</w:t>
      </w:r>
      <w:r w:rsidRPr="00835374">
        <w:rPr>
          <w:rFonts w:ascii="Times New Roman" w:hAnsi="Times New Roman" w:cs="Times New Roman"/>
          <w:sz w:val="24"/>
          <w:szCs w:val="24"/>
        </w:rPr>
        <w:t xml:space="preserve"> productivity </w:t>
      </w:r>
      <w:r w:rsidR="003B06EB" w:rsidRPr="00835374">
        <w:rPr>
          <w:rFonts w:ascii="Times New Roman" w:hAnsi="Times New Roman" w:cs="Times New Roman"/>
          <w:sz w:val="24"/>
          <w:szCs w:val="24"/>
        </w:rPr>
        <w:t>and</w:t>
      </w:r>
      <w:r w:rsidRPr="00835374">
        <w:rPr>
          <w:rFonts w:ascii="Times New Roman" w:hAnsi="Times New Roman" w:cs="Times New Roman"/>
          <w:sz w:val="24"/>
          <w:szCs w:val="24"/>
        </w:rPr>
        <w:t xml:space="preserve"> defining the</w:t>
      </w:r>
      <w:r w:rsidR="00DE3D3A" w:rsidRPr="00835374">
        <w:rPr>
          <w:rFonts w:ascii="Times New Roman" w:hAnsi="Times New Roman" w:cs="Times New Roman"/>
          <w:sz w:val="24"/>
          <w:szCs w:val="24"/>
        </w:rPr>
        <w:t xml:space="preserve"> right</w:t>
      </w:r>
      <w:r w:rsidRPr="00835374">
        <w:rPr>
          <w:rFonts w:ascii="Times New Roman" w:hAnsi="Times New Roman" w:cs="Times New Roman"/>
          <w:sz w:val="24"/>
          <w:szCs w:val="24"/>
        </w:rPr>
        <w:t xml:space="preserve"> mission and increasing quality. </w:t>
      </w:r>
      <w:r w:rsidR="000B2E12" w:rsidRPr="00835374">
        <w:rPr>
          <w:rFonts w:ascii="Times New Roman" w:hAnsi="Times New Roman" w:cs="Times New Roman"/>
          <w:sz w:val="24"/>
          <w:szCs w:val="24"/>
        </w:rPr>
        <w:t>That was Michael Jenkins’ point, and it will be mine today.</w:t>
      </w:r>
      <w:r w:rsidR="003B31B7" w:rsidRPr="00835374">
        <w:rPr>
          <w:rFonts w:ascii="Times New Roman" w:hAnsi="Times New Roman" w:cs="Times New Roman"/>
          <w:sz w:val="24"/>
          <w:szCs w:val="24"/>
        </w:rPr>
        <w:t xml:space="preserve"> </w:t>
      </w:r>
      <w:r w:rsidR="003B06EB" w:rsidRPr="00835374">
        <w:rPr>
          <w:rFonts w:ascii="Times New Roman" w:hAnsi="Times New Roman" w:cs="Times New Roman"/>
          <w:sz w:val="24"/>
          <w:szCs w:val="24"/>
        </w:rPr>
        <w:t>So w</w:t>
      </w:r>
      <w:r w:rsidR="003B31B7" w:rsidRPr="00835374">
        <w:rPr>
          <w:rFonts w:ascii="Times New Roman" w:hAnsi="Times New Roman" w:cs="Times New Roman"/>
          <w:sz w:val="24"/>
          <w:szCs w:val="24"/>
        </w:rPr>
        <w:t>ith your indulgence, I</w:t>
      </w:r>
      <w:r w:rsidR="004B7778" w:rsidRPr="00835374">
        <w:rPr>
          <w:rFonts w:ascii="Times New Roman" w:hAnsi="Times New Roman" w:cs="Times New Roman"/>
          <w:sz w:val="24"/>
          <w:szCs w:val="24"/>
        </w:rPr>
        <w:t>’</w:t>
      </w:r>
      <w:r w:rsidR="003B31B7" w:rsidRPr="00835374">
        <w:rPr>
          <w:rFonts w:ascii="Times New Roman" w:hAnsi="Times New Roman" w:cs="Times New Roman"/>
          <w:sz w:val="24"/>
          <w:szCs w:val="24"/>
        </w:rPr>
        <w:t>d like to talk about our “business plan.”</w:t>
      </w:r>
    </w:p>
    <w:p w:rsidR="000734A6" w:rsidRPr="00835374" w:rsidRDefault="000734A6" w:rsidP="003423BB">
      <w:pPr>
        <w:spacing w:line="360" w:lineRule="auto"/>
        <w:ind w:firstLine="720"/>
        <w:contextualSpacing/>
        <w:rPr>
          <w:rFonts w:ascii="Times New Roman" w:hAnsi="Times New Roman" w:cs="Times New Roman"/>
          <w:sz w:val="24"/>
          <w:szCs w:val="24"/>
        </w:rPr>
      </w:pPr>
      <w:r w:rsidRPr="00835374">
        <w:rPr>
          <w:rFonts w:ascii="Times New Roman" w:hAnsi="Times New Roman" w:cs="Times New Roman"/>
          <w:sz w:val="24"/>
          <w:szCs w:val="24"/>
        </w:rPr>
        <w:t xml:space="preserve">Let me start with the implementation side of the equation. Heaven knows, we want to be as efficient as </w:t>
      </w:r>
      <w:r w:rsidR="003B06EB" w:rsidRPr="00835374">
        <w:rPr>
          <w:rFonts w:ascii="Times New Roman" w:hAnsi="Times New Roman" w:cs="Times New Roman"/>
          <w:sz w:val="24"/>
          <w:szCs w:val="24"/>
        </w:rPr>
        <w:t xml:space="preserve">we </w:t>
      </w:r>
      <w:r w:rsidRPr="00835374">
        <w:rPr>
          <w:rFonts w:ascii="Times New Roman" w:hAnsi="Times New Roman" w:cs="Times New Roman"/>
          <w:sz w:val="24"/>
          <w:szCs w:val="24"/>
        </w:rPr>
        <w:t>possibl</w:t>
      </w:r>
      <w:r w:rsidR="003B06EB" w:rsidRPr="00835374">
        <w:rPr>
          <w:rFonts w:ascii="Times New Roman" w:hAnsi="Times New Roman" w:cs="Times New Roman"/>
          <w:sz w:val="24"/>
          <w:szCs w:val="24"/>
        </w:rPr>
        <w:t>y can be,</w:t>
      </w:r>
      <w:r w:rsidRPr="00835374">
        <w:rPr>
          <w:rFonts w:ascii="Times New Roman" w:hAnsi="Times New Roman" w:cs="Times New Roman"/>
          <w:sz w:val="24"/>
          <w:szCs w:val="24"/>
        </w:rPr>
        <w:t xml:space="preserve"> so that we can keep the cost to our students and their families as low as possible, so that we are good stewards of the taxpayers’ money, and so that we can compete more effectively with other great research universities to attract and retain the best faculty and students. So where do we stand on efficiency?</w:t>
      </w:r>
    </w:p>
    <w:p w:rsidR="00E00DD4" w:rsidRPr="00835374" w:rsidRDefault="000734A6" w:rsidP="003423BB">
      <w:pPr>
        <w:spacing w:line="360" w:lineRule="auto"/>
        <w:ind w:firstLine="720"/>
        <w:contextualSpacing/>
        <w:rPr>
          <w:rFonts w:ascii="Times New Roman" w:hAnsi="Times New Roman" w:cs="Times New Roman"/>
          <w:sz w:val="24"/>
          <w:szCs w:val="24"/>
        </w:rPr>
      </w:pPr>
      <w:r w:rsidRPr="00835374">
        <w:rPr>
          <w:rFonts w:ascii="Times New Roman" w:hAnsi="Times New Roman" w:cs="Times New Roman"/>
          <w:sz w:val="24"/>
          <w:szCs w:val="24"/>
        </w:rPr>
        <w:t>By any measure</w:t>
      </w:r>
      <w:r w:rsidR="003E6835" w:rsidRPr="00835374">
        <w:rPr>
          <w:rFonts w:ascii="Times New Roman" w:hAnsi="Times New Roman" w:cs="Times New Roman"/>
          <w:sz w:val="24"/>
          <w:szCs w:val="24"/>
        </w:rPr>
        <w:t xml:space="preserve">, </w:t>
      </w:r>
      <w:r w:rsidR="003B31B7" w:rsidRPr="00835374">
        <w:rPr>
          <w:rFonts w:ascii="Times New Roman" w:hAnsi="Times New Roman" w:cs="Times New Roman"/>
          <w:sz w:val="24"/>
          <w:szCs w:val="24"/>
        </w:rPr>
        <w:t>UT is</w:t>
      </w:r>
      <w:r w:rsidR="003E6835" w:rsidRPr="00835374">
        <w:rPr>
          <w:rFonts w:ascii="Times New Roman" w:hAnsi="Times New Roman" w:cs="Times New Roman"/>
          <w:sz w:val="24"/>
          <w:szCs w:val="24"/>
        </w:rPr>
        <w:t xml:space="preserve"> one of the most efficient flagship universities in America. If you combine state general revenue, tuition revenue, and revenue from the Available University Fund, we perfor</w:t>
      </w:r>
      <w:r w:rsidR="00DC650D" w:rsidRPr="00835374">
        <w:rPr>
          <w:rFonts w:ascii="Times New Roman" w:hAnsi="Times New Roman" w:cs="Times New Roman"/>
          <w:sz w:val="24"/>
          <w:szCs w:val="24"/>
        </w:rPr>
        <w:t>m our mission at the lowest per-student, per-</w:t>
      </w:r>
      <w:r w:rsidR="003E6835" w:rsidRPr="00835374">
        <w:rPr>
          <w:rFonts w:ascii="Times New Roman" w:hAnsi="Times New Roman" w:cs="Times New Roman"/>
          <w:sz w:val="24"/>
          <w:szCs w:val="24"/>
        </w:rPr>
        <w:t>year cost of any university in our 12-school peer</w:t>
      </w:r>
      <w:r w:rsidR="003B06EB" w:rsidRPr="00835374">
        <w:rPr>
          <w:rFonts w:ascii="Times New Roman" w:hAnsi="Times New Roman" w:cs="Times New Roman"/>
          <w:sz w:val="24"/>
          <w:szCs w:val="24"/>
        </w:rPr>
        <w:t xml:space="preserve"> group</w:t>
      </w:r>
      <w:r w:rsidR="003E6835" w:rsidRPr="00835374">
        <w:rPr>
          <w:rFonts w:ascii="Times New Roman" w:hAnsi="Times New Roman" w:cs="Times New Roman"/>
          <w:sz w:val="24"/>
          <w:szCs w:val="24"/>
        </w:rPr>
        <w:t>.</w:t>
      </w:r>
      <w:r w:rsidR="000B2E12" w:rsidRPr="00835374">
        <w:rPr>
          <w:rFonts w:ascii="Times New Roman" w:hAnsi="Times New Roman" w:cs="Times New Roman"/>
          <w:sz w:val="24"/>
          <w:szCs w:val="24"/>
        </w:rPr>
        <w:t xml:space="preserve"> </w:t>
      </w:r>
      <w:r w:rsidR="003E6835" w:rsidRPr="00835374">
        <w:rPr>
          <w:rFonts w:ascii="Times New Roman" w:hAnsi="Times New Roman" w:cs="Times New Roman"/>
          <w:sz w:val="24"/>
          <w:szCs w:val="24"/>
        </w:rPr>
        <w:t>It would take an addition of</w:t>
      </w:r>
      <w:r w:rsidR="00F335E1" w:rsidRPr="00835374">
        <w:rPr>
          <w:rFonts w:ascii="Times New Roman" w:hAnsi="Times New Roman" w:cs="Times New Roman"/>
          <w:sz w:val="24"/>
          <w:szCs w:val="24"/>
        </w:rPr>
        <w:t xml:space="preserve"> more than</w:t>
      </w:r>
      <w:r w:rsidR="003E6835" w:rsidRPr="00835374">
        <w:rPr>
          <w:rFonts w:ascii="Times New Roman" w:hAnsi="Times New Roman" w:cs="Times New Roman"/>
          <w:sz w:val="24"/>
          <w:szCs w:val="24"/>
        </w:rPr>
        <w:t xml:space="preserve"> $</w:t>
      </w:r>
      <w:r w:rsidR="00F335E1" w:rsidRPr="00835374">
        <w:rPr>
          <w:rFonts w:ascii="Times New Roman" w:hAnsi="Times New Roman" w:cs="Times New Roman"/>
          <w:sz w:val="24"/>
          <w:szCs w:val="24"/>
        </w:rPr>
        <w:t>5 million</w:t>
      </w:r>
      <w:r w:rsidR="003E6835" w:rsidRPr="00835374">
        <w:rPr>
          <w:rFonts w:ascii="Times New Roman" w:hAnsi="Times New Roman" w:cs="Times New Roman"/>
          <w:sz w:val="24"/>
          <w:szCs w:val="24"/>
        </w:rPr>
        <w:t xml:space="preserve"> per year to make us tied for number 11. It would take $</w:t>
      </w:r>
      <w:r w:rsidR="00F335E1" w:rsidRPr="00835374">
        <w:rPr>
          <w:rFonts w:ascii="Times New Roman" w:hAnsi="Times New Roman" w:cs="Times New Roman"/>
          <w:sz w:val="24"/>
          <w:szCs w:val="24"/>
        </w:rPr>
        <w:t xml:space="preserve">77.6 million </w:t>
      </w:r>
      <w:r w:rsidR="003E6835" w:rsidRPr="00835374">
        <w:rPr>
          <w:rFonts w:ascii="Times New Roman" w:hAnsi="Times New Roman" w:cs="Times New Roman"/>
          <w:sz w:val="24"/>
          <w:szCs w:val="24"/>
        </w:rPr>
        <w:t>to get us to the median. It would take $</w:t>
      </w:r>
      <w:r w:rsidR="001970C6" w:rsidRPr="00835374">
        <w:rPr>
          <w:rFonts w:ascii="Times New Roman" w:hAnsi="Times New Roman" w:cs="Times New Roman"/>
          <w:sz w:val="24"/>
          <w:szCs w:val="24"/>
        </w:rPr>
        <w:t>491</w:t>
      </w:r>
      <w:r w:rsidR="003B31B7" w:rsidRPr="00835374">
        <w:rPr>
          <w:rFonts w:ascii="Times New Roman" w:hAnsi="Times New Roman" w:cs="Times New Roman"/>
          <w:sz w:val="24"/>
          <w:szCs w:val="24"/>
        </w:rPr>
        <w:t xml:space="preserve"> million</w:t>
      </w:r>
      <w:r w:rsidR="00F335E1" w:rsidRPr="00835374">
        <w:rPr>
          <w:rFonts w:ascii="Times New Roman" w:hAnsi="Times New Roman" w:cs="Times New Roman"/>
          <w:sz w:val="24"/>
          <w:szCs w:val="24"/>
        </w:rPr>
        <w:t xml:space="preserve"> to tie us with </w:t>
      </w:r>
      <w:r w:rsidR="001970C6" w:rsidRPr="00835374">
        <w:rPr>
          <w:rFonts w:ascii="Times New Roman" w:hAnsi="Times New Roman" w:cs="Times New Roman"/>
          <w:sz w:val="24"/>
          <w:szCs w:val="24"/>
        </w:rPr>
        <w:t>North Carolina</w:t>
      </w:r>
      <w:r w:rsidR="00F335E1" w:rsidRPr="00835374">
        <w:rPr>
          <w:rFonts w:ascii="Times New Roman" w:hAnsi="Times New Roman" w:cs="Times New Roman"/>
          <w:sz w:val="24"/>
          <w:szCs w:val="24"/>
        </w:rPr>
        <w:t xml:space="preserve"> at n</w:t>
      </w:r>
      <w:r w:rsidR="003E6835" w:rsidRPr="00835374">
        <w:rPr>
          <w:rFonts w:ascii="Times New Roman" w:hAnsi="Times New Roman" w:cs="Times New Roman"/>
          <w:sz w:val="24"/>
          <w:szCs w:val="24"/>
        </w:rPr>
        <w:t>umber 1. We simply do more with less.</w:t>
      </w:r>
      <w:r w:rsidR="000B2E12" w:rsidRPr="00835374">
        <w:rPr>
          <w:rFonts w:ascii="Times New Roman" w:hAnsi="Times New Roman" w:cs="Times New Roman"/>
          <w:sz w:val="24"/>
          <w:szCs w:val="24"/>
        </w:rPr>
        <w:t xml:space="preserve"> </w:t>
      </w:r>
    </w:p>
    <w:p w:rsidR="000734A6" w:rsidRPr="00835374" w:rsidRDefault="000B2E12" w:rsidP="003423BB">
      <w:pPr>
        <w:spacing w:line="360" w:lineRule="auto"/>
        <w:ind w:firstLine="720"/>
        <w:contextualSpacing/>
        <w:rPr>
          <w:rFonts w:ascii="Times New Roman" w:hAnsi="Times New Roman" w:cs="Times New Roman"/>
          <w:sz w:val="24"/>
          <w:szCs w:val="24"/>
        </w:rPr>
      </w:pPr>
      <w:r w:rsidRPr="00835374">
        <w:rPr>
          <w:rFonts w:ascii="Times New Roman" w:hAnsi="Times New Roman" w:cs="Times New Roman"/>
          <w:sz w:val="24"/>
          <w:szCs w:val="24"/>
        </w:rPr>
        <w:lastRenderedPageBreak/>
        <w:t xml:space="preserve">And we do a lot. </w:t>
      </w:r>
      <w:r w:rsidR="003E6835" w:rsidRPr="00835374">
        <w:rPr>
          <w:rFonts w:ascii="Times New Roman" w:hAnsi="Times New Roman" w:cs="Times New Roman"/>
          <w:sz w:val="24"/>
          <w:szCs w:val="24"/>
        </w:rPr>
        <w:t xml:space="preserve">Last year we produced </w:t>
      </w:r>
      <w:r w:rsidR="00E36000" w:rsidRPr="00835374">
        <w:rPr>
          <w:rFonts w:ascii="Times New Roman" w:hAnsi="Times New Roman" w:cs="Times New Roman"/>
          <w:sz w:val="24"/>
          <w:szCs w:val="24"/>
        </w:rPr>
        <w:t>9,000</w:t>
      </w:r>
      <w:r w:rsidR="003E6835" w:rsidRPr="00835374">
        <w:rPr>
          <w:rFonts w:ascii="Times New Roman" w:hAnsi="Times New Roman" w:cs="Times New Roman"/>
          <w:sz w:val="24"/>
          <w:szCs w:val="24"/>
        </w:rPr>
        <w:t xml:space="preserve"> </w:t>
      </w:r>
      <w:r w:rsidR="00E00DD4" w:rsidRPr="00835374">
        <w:rPr>
          <w:rFonts w:ascii="Times New Roman" w:hAnsi="Times New Roman" w:cs="Times New Roman"/>
          <w:sz w:val="24"/>
          <w:szCs w:val="24"/>
        </w:rPr>
        <w:t xml:space="preserve">bachelor’s </w:t>
      </w:r>
      <w:r w:rsidR="003E6835" w:rsidRPr="00835374">
        <w:rPr>
          <w:rFonts w:ascii="Times New Roman" w:hAnsi="Times New Roman" w:cs="Times New Roman"/>
          <w:sz w:val="24"/>
          <w:szCs w:val="24"/>
        </w:rPr>
        <w:t xml:space="preserve">degrees, the most in the </w:t>
      </w:r>
      <w:r w:rsidRPr="00835374">
        <w:rPr>
          <w:rFonts w:ascii="Times New Roman" w:hAnsi="Times New Roman" w:cs="Times New Roman"/>
          <w:sz w:val="24"/>
          <w:szCs w:val="24"/>
        </w:rPr>
        <w:t>S</w:t>
      </w:r>
      <w:r w:rsidR="003E6835" w:rsidRPr="00835374">
        <w:rPr>
          <w:rFonts w:ascii="Times New Roman" w:hAnsi="Times New Roman" w:cs="Times New Roman"/>
          <w:sz w:val="24"/>
          <w:szCs w:val="24"/>
        </w:rPr>
        <w:t>tate</w:t>
      </w:r>
      <w:r w:rsidRPr="00835374">
        <w:rPr>
          <w:rFonts w:ascii="Times New Roman" w:hAnsi="Times New Roman" w:cs="Times New Roman"/>
          <w:sz w:val="24"/>
          <w:szCs w:val="24"/>
        </w:rPr>
        <w:t xml:space="preserve"> of Texas</w:t>
      </w:r>
      <w:r w:rsidR="003E6835" w:rsidRPr="00835374">
        <w:rPr>
          <w:rFonts w:ascii="Times New Roman" w:hAnsi="Times New Roman" w:cs="Times New Roman"/>
          <w:sz w:val="24"/>
          <w:szCs w:val="24"/>
        </w:rPr>
        <w:t xml:space="preserve">. </w:t>
      </w:r>
      <w:r w:rsidR="00E00DD4" w:rsidRPr="00835374">
        <w:rPr>
          <w:rFonts w:ascii="Times New Roman" w:hAnsi="Times New Roman" w:cs="Times New Roman"/>
          <w:sz w:val="24"/>
          <w:szCs w:val="24"/>
        </w:rPr>
        <w:t>Based on state support and tuition, o</w:t>
      </w:r>
      <w:r w:rsidR="003E6835" w:rsidRPr="00835374">
        <w:rPr>
          <w:rFonts w:ascii="Times New Roman" w:hAnsi="Times New Roman" w:cs="Times New Roman"/>
          <w:sz w:val="24"/>
          <w:szCs w:val="24"/>
        </w:rPr>
        <w:t xml:space="preserve">ur </w:t>
      </w:r>
      <w:r w:rsidR="00E00DD4" w:rsidRPr="00835374">
        <w:rPr>
          <w:rFonts w:ascii="Times New Roman" w:hAnsi="Times New Roman" w:cs="Times New Roman"/>
          <w:sz w:val="24"/>
          <w:szCs w:val="24"/>
        </w:rPr>
        <w:t>funding</w:t>
      </w:r>
      <w:r w:rsidR="00B747C3" w:rsidRPr="00835374">
        <w:rPr>
          <w:rFonts w:ascii="Times New Roman" w:hAnsi="Times New Roman" w:cs="Times New Roman"/>
          <w:sz w:val="24"/>
          <w:szCs w:val="24"/>
        </w:rPr>
        <w:t xml:space="preserve"> per bachelor’s degree </w:t>
      </w:r>
      <w:r w:rsidRPr="00835374">
        <w:rPr>
          <w:rFonts w:ascii="Times New Roman" w:hAnsi="Times New Roman" w:cs="Times New Roman"/>
          <w:sz w:val="24"/>
          <w:szCs w:val="24"/>
        </w:rPr>
        <w:t xml:space="preserve">is the lowest in our 12-school </w:t>
      </w:r>
      <w:r w:rsidR="003E6835" w:rsidRPr="00835374">
        <w:rPr>
          <w:rFonts w:ascii="Times New Roman" w:hAnsi="Times New Roman" w:cs="Times New Roman"/>
          <w:sz w:val="24"/>
          <w:szCs w:val="24"/>
        </w:rPr>
        <w:t>peer group.</w:t>
      </w:r>
      <w:r w:rsidR="000734A6" w:rsidRPr="00835374">
        <w:rPr>
          <w:rFonts w:ascii="Times New Roman" w:hAnsi="Times New Roman" w:cs="Times New Roman"/>
          <w:sz w:val="24"/>
          <w:szCs w:val="24"/>
        </w:rPr>
        <w:t xml:space="preserve"> </w:t>
      </w:r>
    </w:p>
    <w:p w:rsidR="00726BFE" w:rsidRPr="00835374" w:rsidRDefault="000B2E12" w:rsidP="003423BB">
      <w:pPr>
        <w:spacing w:line="360" w:lineRule="auto"/>
        <w:ind w:firstLine="720"/>
        <w:contextualSpacing/>
        <w:rPr>
          <w:rFonts w:ascii="Times New Roman" w:hAnsi="Times New Roman" w:cs="Times New Roman"/>
          <w:sz w:val="24"/>
          <w:szCs w:val="24"/>
        </w:rPr>
      </w:pPr>
      <w:r w:rsidRPr="00835374">
        <w:rPr>
          <w:rFonts w:ascii="Times New Roman" w:hAnsi="Times New Roman" w:cs="Times New Roman"/>
          <w:sz w:val="24"/>
          <w:szCs w:val="24"/>
        </w:rPr>
        <w:t>Other indicia show the same thing.</w:t>
      </w:r>
      <w:r w:rsidRPr="00835374">
        <w:rPr>
          <w:rFonts w:ascii="Times New Roman" w:hAnsi="Times New Roman" w:cs="Times New Roman"/>
          <w:i/>
          <w:sz w:val="24"/>
          <w:szCs w:val="24"/>
        </w:rPr>
        <w:t xml:space="preserve"> </w:t>
      </w:r>
      <w:r w:rsidR="003E6835" w:rsidRPr="00835374">
        <w:rPr>
          <w:rFonts w:ascii="Times New Roman" w:hAnsi="Times New Roman" w:cs="Times New Roman"/>
          <w:i/>
          <w:sz w:val="24"/>
          <w:szCs w:val="24"/>
        </w:rPr>
        <w:t>U.S. News and World Report</w:t>
      </w:r>
      <w:r w:rsidR="00E36000" w:rsidRPr="00835374">
        <w:rPr>
          <w:rFonts w:ascii="Times New Roman" w:hAnsi="Times New Roman" w:cs="Times New Roman"/>
          <w:sz w:val="24"/>
          <w:szCs w:val="24"/>
        </w:rPr>
        <w:t xml:space="preserve"> says that we are </w:t>
      </w:r>
      <w:r w:rsidR="00E56D04" w:rsidRPr="00835374">
        <w:rPr>
          <w:rFonts w:ascii="Times New Roman" w:hAnsi="Times New Roman" w:cs="Times New Roman"/>
          <w:sz w:val="24"/>
          <w:szCs w:val="24"/>
        </w:rPr>
        <w:t>26</w:t>
      </w:r>
      <w:r w:rsidR="00E36000" w:rsidRPr="00835374">
        <w:rPr>
          <w:rFonts w:ascii="Times New Roman" w:hAnsi="Times New Roman" w:cs="Times New Roman"/>
          <w:sz w:val="24"/>
          <w:szCs w:val="24"/>
        </w:rPr>
        <w:t xml:space="preserve">th </w:t>
      </w:r>
      <w:r w:rsidR="003E6835" w:rsidRPr="00835374">
        <w:rPr>
          <w:rFonts w:ascii="Times New Roman" w:hAnsi="Times New Roman" w:cs="Times New Roman"/>
          <w:sz w:val="24"/>
          <w:szCs w:val="24"/>
        </w:rPr>
        <w:t>in terms of reputation</w:t>
      </w:r>
      <w:r w:rsidR="00E56D04" w:rsidRPr="00835374">
        <w:rPr>
          <w:rFonts w:ascii="Times New Roman" w:hAnsi="Times New Roman" w:cs="Times New Roman"/>
          <w:sz w:val="24"/>
          <w:szCs w:val="24"/>
        </w:rPr>
        <w:t xml:space="preserve"> (6th among public universities)</w:t>
      </w:r>
      <w:r w:rsidR="003E6835" w:rsidRPr="00835374">
        <w:rPr>
          <w:rFonts w:ascii="Times New Roman" w:hAnsi="Times New Roman" w:cs="Times New Roman"/>
          <w:sz w:val="24"/>
          <w:szCs w:val="24"/>
        </w:rPr>
        <w:t xml:space="preserve">, </w:t>
      </w:r>
      <w:r w:rsidR="00E36000" w:rsidRPr="00835374">
        <w:rPr>
          <w:rFonts w:ascii="Times New Roman" w:hAnsi="Times New Roman" w:cs="Times New Roman"/>
          <w:sz w:val="24"/>
          <w:szCs w:val="24"/>
        </w:rPr>
        <w:t xml:space="preserve">even though we are </w:t>
      </w:r>
      <w:r w:rsidR="00E56D04" w:rsidRPr="00835374">
        <w:rPr>
          <w:rFonts w:ascii="Times New Roman" w:hAnsi="Times New Roman" w:cs="Times New Roman"/>
          <w:sz w:val="24"/>
          <w:szCs w:val="24"/>
        </w:rPr>
        <w:t>80</w:t>
      </w:r>
      <w:r w:rsidR="00E36000" w:rsidRPr="00835374">
        <w:rPr>
          <w:rFonts w:ascii="Times New Roman" w:hAnsi="Times New Roman" w:cs="Times New Roman"/>
          <w:sz w:val="24"/>
          <w:szCs w:val="24"/>
        </w:rPr>
        <w:t xml:space="preserve">th </w:t>
      </w:r>
      <w:r w:rsidR="003E6835" w:rsidRPr="00835374">
        <w:rPr>
          <w:rFonts w:ascii="Times New Roman" w:hAnsi="Times New Roman" w:cs="Times New Roman"/>
          <w:sz w:val="24"/>
          <w:szCs w:val="24"/>
        </w:rPr>
        <w:t>in terms of financial resources</w:t>
      </w:r>
      <w:r w:rsidRPr="00835374">
        <w:rPr>
          <w:rFonts w:ascii="Times New Roman" w:hAnsi="Times New Roman" w:cs="Times New Roman"/>
          <w:sz w:val="24"/>
          <w:szCs w:val="24"/>
        </w:rPr>
        <w:t>.</w:t>
      </w:r>
      <w:r w:rsidR="00E56D04" w:rsidRPr="00835374">
        <w:rPr>
          <w:rFonts w:ascii="Times New Roman" w:hAnsi="Times New Roman" w:cs="Times New Roman"/>
          <w:sz w:val="24"/>
          <w:szCs w:val="24"/>
        </w:rPr>
        <w:t xml:space="preserve"> </w:t>
      </w:r>
      <w:r w:rsidR="003E6835" w:rsidRPr="00835374">
        <w:rPr>
          <w:rFonts w:ascii="Times New Roman" w:hAnsi="Times New Roman" w:cs="Times New Roman"/>
          <w:sz w:val="24"/>
          <w:szCs w:val="24"/>
        </w:rPr>
        <w:t xml:space="preserve">(In fact, we were </w:t>
      </w:r>
      <w:r w:rsidR="003B31B7" w:rsidRPr="00835374">
        <w:rPr>
          <w:rFonts w:ascii="Times New Roman" w:hAnsi="Times New Roman" w:cs="Times New Roman"/>
          <w:sz w:val="24"/>
          <w:szCs w:val="24"/>
        </w:rPr>
        <w:t xml:space="preserve">actually </w:t>
      </w:r>
      <w:r w:rsidR="003E6835" w:rsidRPr="00835374">
        <w:rPr>
          <w:rFonts w:ascii="Times New Roman" w:hAnsi="Times New Roman" w:cs="Times New Roman"/>
          <w:sz w:val="24"/>
          <w:szCs w:val="24"/>
        </w:rPr>
        <w:t>up this year in terms of reputation, but down one spot overall because of an even greater drop in financial resources.)</w:t>
      </w:r>
      <w:r w:rsidRPr="00835374">
        <w:rPr>
          <w:rFonts w:ascii="Times New Roman" w:hAnsi="Times New Roman" w:cs="Times New Roman"/>
          <w:sz w:val="24"/>
          <w:szCs w:val="24"/>
        </w:rPr>
        <w:t xml:space="preserve"> </w:t>
      </w:r>
      <w:r w:rsidR="00B50FA9" w:rsidRPr="00835374">
        <w:rPr>
          <w:rFonts w:ascii="Times New Roman" w:hAnsi="Times New Roman" w:cs="Times New Roman"/>
          <w:sz w:val="24"/>
          <w:szCs w:val="24"/>
        </w:rPr>
        <w:t>Indeed, two international rankings this year listed UT Austin 35</w:t>
      </w:r>
      <w:r w:rsidR="00B50FA9" w:rsidRPr="00835374">
        <w:rPr>
          <w:rFonts w:ascii="Times New Roman" w:hAnsi="Times New Roman" w:cs="Times New Roman"/>
          <w:sz w:val="24"/>
          <w:szCs w:val="24"/>
          <w:vertAlign w:val="superscript"/>
        </w:rPr>
        <w:t>th</w:t>
      </w:r>
      <w:r w:rsidR="00B50FA9" w:rsidRPr="00835374">
        <w:rPr>
          <w:rFonts w:ascii="Times New Roman" w:hAnsi="Times New Roman" w:cs="Times New Roman"/>
          <w:sz w:val="24"/>
          <w:szCs w:val="24"/>
        </w:rPr>
        <w:t xml:space="preserve"> and 30</w:t>
      </w:r>
      <w:r w:rsidR="00B50FA9" w:rsidRPr="00835374">
        <w:rPr>
          <w:rFonts w:ascii="Times New Roman" w:hAnsi="Times New Roman" w:cs="Times New Roman"/>
          <w:sz w:val="24"/>
          <w:szCs w:val="24"/>
          <w:vertAlign w:val="superscript"/>
        </w:rPr>
        <w:t>th</w:t>
      </w:r>
      <w:r w:rsidR="00B50FA9" w:rsidRPr="00835374">
        <w:rPr>
          <w:rFonts w:ascii="Times New Roman" w:hAnsi="Times New Roman" w:cs="Times New Roman"/>
          <w:sz w:val="24"/>
          <w:szCs w:val="24"/>
        </w:rPr>
        <w:t xml:space="preserve"> </w:t>
      </w:r>
      <w:r w:rsidR="00B50FA9" w:rsidRPr="00835374">
        <w:rPr>
          <w:rFonts w:ascii="Times New Roman" w:hAnsi="Times New Roman" w:cs="Times New Roman"/>
          <w:i/>
          <w:sz w:val="24"/>
          <w:szCs w:val="24"/>
        </w:rPr>
        <w:t>in the world</w:t>
      </w:r>
      <w:r w:rsidR="00B50FA9" w:rsidRPr="00835374">
        <w:rPr>
          <w:rFonts w:ascii="Times New Roman" w:hAnsi="Times New Roman" w:cs="Times New Roman"/>
          <w:sz w:val="24"/>
          <w:szCs w:val="24"/>
        </w:rPr>
        <w:t xml:space="preserve">. </w:t>
      </w:r>
      <w:r w:rsidR="003E6835" w:rsidRPr="00835374">
        <w:rPr>
          <w:rFonts w:ascii="Times New Roman" w:hAnsi="Times New Roman" w:cs="Times New Roman"/>
          <w:sz w:val="24"/>
          <w:szCs w:val="24"/>
        </w:rPr>
        <w:t>Taxpayers provide 13 percent of our overall budget, down from 1</w:t>
      </w:r>
      <w:r w:rsidR="00E3586B" w:rsidRPr="00835374">
        <w:rPr>
          <w:rFonts w:ascii="Times New Roman" w:hAnsi="Times New Roman" w:cs="Times New Roman"/>
          <w:sz w:val="24"/>
          <w:szCs w:val="24"/>
        </w:rPr>
        <w:t>7</w:t>
      </w:r>
      <w:r w:rsidR="003E6835" w:rsidRPr="00835374">
        <w:rPr>
          <w:rFonts w:ascii="Times New Roman" w:hAnsi="Times New Roman" w:cs="Times New Roman"/>
          <w:sz w:val="24"/>
          <w:szCs w:val="24"/>
        </w:rPr>
        <w:t xml:space="preserve"> percent just six years ago. This means that their investment is lever</w:t>
      </w:r>
      <w:r w:rsidR="00952209" w:rsidRPr="00835374">
        <w:rPr>
          <w:rFonts w:ascii="Times New Roman" w:hAnsi="Times New Roman" w:cs="Times New Roman"/>
          <w:sz w:val="24"/>
          <w:szCs w:val="24"/>
        </w:rPr>
        <w:t xml:space="preserve">aged </w:t>
      </w:r>
      <w:r w:rsidR="003E6835" w:rsidRPr="00835374">
        <w:rPr>
          <w:rFonts w:ascii="Times New Roman" w:hAnsi="Times New Roman" w:cs="Times New Roman"/>
          <w:sz w:val="24"/>
          <w:szCs w:val="24"/>
        </w:rPr>
        <w:t xml:space="preserve">by a factor of </w:t>
      </w:r>
      <w:r w:rsidR="00952209" w:rsidRPr="00835374">
        <w:rPr>
          <w:rFonts w:ascii="Times New Roman" w:hAnsi="Times New Roman" w:cs="Times New Roman"/>
          <w:sz w:val="24"/>
          <w:szCs w:val="24"/>
        </w:rPr>
        <w:t>7.7</w:t>
      </w:r>
      <w:r w:rsidR="003E6835" w:rsidRPr="00835374">
        <w:rPr>
          <w:rFonts w:ascii="Times New Roman" w:hAnsi="Times New Roman" w:cs="Times New Roman"/>
          <w:sz w:val="24"/>
          <w:szCs w:val="24"/>
        </w:rPr>
        <w:t xml:space="preserve"> times, the highest in the state.</w:t>
      </w:r>
      <w:r w:rsidRPr="00835374">
        <w:rPr>
          <w:rFonts w:ascii="Times New Roman" w:hAnsi="Times New Roman" w:cs="Times New Roman"/>
          <w:sz w:val="24"/>
          <w:szCs w:val="24"/>
        </w:rPr>
        <w:t xml:space="preserve"> </w:t>
      </w:r>
      <w:r w:rsidR="005D6FF1" w:rsidRPr="00835374">
        <w:rPr>
          <w:rFonts w:ascii="Times New Roman" w:hAnsi="Times New Roman" w:cs="Times New Roman"/>
          <w:sz w:val="24"/>
          <w:szCs w:val="24"/>
        </w:rPr>
        <w:t xml:space="preserve">An investment in UT has a great return. </w:t>
      </w:r>
    </w:p>
    <w:p w:rsidR="003E6835" w:rsidRPr="00835374" w:rsidRDefault="000B2E12" w:rsidP="003423BB">
      <w:pPr>
        <w:spacing w:line="360" w:lineRule="auto"/>
        <w:ind w:firstLine="720"/>
        <w:contextualSpacing/>
        <w:rPr>
          <w:rFonts w:ascii="Times New Roman" w:hAnsi="Times New Roman" w:cs="Times New Roman"/>
          <w:sz w:val="24"/>
          <w:szCs w:val="24"/>
        </w:rPr>
      </w:pPr>
      <w:r w:rsidRPr="00835374">
        <w:rPr>
          <w:rFonts w:ascii="Times New Roman" w:hAnsi="Times New Roman" w:cs="Times New Roman"/>
          <w:sz w:val="24"/>
          <w:szCs w:val="24"/>
        </w:rPr>
        <w:t>Last year p</w:t>
      </w:r>
      <w:r w:rsidR="003E6835" w:rsidRPr="00835374">
        <w:rPr>
          <w:rFonts w:ascii="Times New Roman" w:hAnsi="Times New Roman" w:cs="Times New Roman"/>
          <w:sz w:val="24"/>
          <w:szCs w:val="24"/>
        </w:rPr>
        <w:t xml:space="preserve">rofessor and associate dean Marc Musick did a multivariable analysis of our efficiency that showed we are the </w:t>
      </w:r>
      <w:r w:rsidR="00952209" w:rsidRPr="00835374">
        <w:rPr>
          <w:rFonts w:ascii="Times New Roman" w:hAnsi="Times New Roman" w:cs="Times New Roman"/>
          <w:sz w:val="24"/>
          <w:szCs w:val="24"/>
        </w:rPr>
        <w:t>second-</w:t>
      </w:r>
      <w:r w:rsidR="003E6835" w:rsidRPr="00835374">
        <w:rPr>
          <w:rFonts w:ascii="Times New Roman" w:hAnsi="Times New Roman" w:cs="Times New Roman"/>
          <w:sz w:val="24"/>
          <w:szCs w:val="24"/>
        </w:rPr>
        <w:t xml:space="preserve">most efficient tier-one research university in America. </w:t>
      </w:r>
      <w:r w:rsidRPr="00835374">
        <w:rPr>
          <w:rFonts w:ascii="Times New Roman" w:hAnsi="Times New Roman" w:cs="Times New Roman"/>
          <w:sz w:val="24"/>
          <w:szCs w:val="24"/>
        </w:rPr>
        <w:t>And o</w:t>
      </w:r>
      <w:r w:rsidR="003E6835" w:rsidRPr="00835374">
        <w:rPr>
          <w:rFonts w:ascii="Times New Roman" w:hAnsi="Times New Roman" w:cs="Times New Roman"/>
          <w:sz w:val="24"/>
          <w:szCs w:val="24"/>
        </w:rPr>
        <w:t>ur tuition has risen 40 percent more slowly than the average of our national comparison</w:t>
      </w:r>
      <w:r w:rsidR="005A789B" w:rsidRPr="00835374">
        <w:rPr>
          <w:rFonts w:ascii="Times New Roman" w:hAnsi="Times New Roman" w:cs="Times New Roman"/>
          <w:sz w:val="24"/>
          <w:szCs w:val="24"/>
        </w:rPr>
        <w:t xml:space="preserve"> group. </w:t>
      </w:r>
    </w:p>
    <w:p w:rsidR="003E6835" w:rsidRPr="00835374" w:rsidRDefault="003B31B7" w:rsidP="003423BB">
      <w:pPr>
        <w:spacing w:line="360" w:lineRule="auto"/>
        <w:ind w:firstLine="720"/>
        <w:contextualSpacing/>
        <w:rPr>
          <w:rFonts w:ascii="Times New Roman" w:hAnsi="Times New Roman" w:cs="Times New Roman"/>
          <w:sz w:val="24"/>
          <w:szCs w:val="24"/>
        </w:rPr>
      </w:pPr>
      <w:r w:rsidRPr="00835374">
        <w:rPr>
          <w:rFonts w:ascii="Times New Roman" w:hAnsi="Times New Roman" w:cs="Times New Roman"/>
          <w:sz w:val="24"/>
          <w:szCs w:val="24"/>
        </w:rPr>
        <w:t>Of course, t</w:t>
      </w:r>
      <w:r w:rsidR="003E6835" w:rsidRPr="00835374">
        <w:rPr>
          <w:rFonts w:ascii="Times New Roman" w:hAnsi="Times New Roman" w:cs="Times New Roman"/>
          <w:sz w:val="24"/>
          <w:szCs w:val="24"/>
        </w:rPr>
        <w:t>his does</w:t>
      </w:r>
      <w:r w:rsidRPr="00835374">
        <w:rPr>
          <w:rFonts w:ascii="Times New Roman" w:hAnsi="Times New Roman" w:cs="Times New Roman"/>
          <w:sz w:val="24"/>
          <w:szCs w:val="24"/>
        </w:rPr>
        <w:t>n’</w:t>
      </w:r>
      <w:r w:rsidR="003E6835" w:rsidRPr="00835374">
        <w:rPr>
          <w:rFonts w:ascii="Times New Roman" w:hAnsi="Times New Roman" w:cs="Times New Roman"/>
          <w:sz w:val="24"/>
          <w:szCs w:val="24"/>
        </w:rPr>
        <w:t>t end the matter. It is still critical that we get better. But it does set the context for discussions about efficiency</w:t>
      </w:r>
      <w:r w:rsidRPr="00835374">
        <w:rPr>
          <w:rFonts w:ascii="Times New Roman" w:hAnsi="Times New Roman" w:cs="Times New Roman"/>
          <w:sz w:val="24"/>
          <w:szCs w:val="24"/>
        </w:rPr>
        <w:t xml:space="preserve"> —</w:t>
      </w:r>
      <w:r w:rsidR="003E6835" w:rsidRPr="00835374">
        <w:rPr>
          <w:rFonts w:ascii="Times New Roman" w:hAnsi="Times New Roman" w:cs="Times New Roman"/>
          <w:sz w:val="24"/>
          <w:szCs w:val="24"/>
        </w:rPr>
        <w:t xml:space="preserve"> UT is among the very best </w:t>
      </w:r>
      <w:r w:rsidR="000B2E12" w:rsidRPr="00835374">
        <w:rPr>
          <w:rFonts w:ascii="Times New Roman" w:hAnsi="Times New Roman" w:cs="Times New Roman"/>
          <w:sz w:val="24"/>
          <w:szCs w:val="24"/>
        </w:rPr>
        <w:t>in</w:t>
      </w:r>
      <w:r w:rsidR="005D6FF1" w:rsidRPr="00835374">
        <w:rPr>
          <w:rFonts w:ascii="Times New Roman" w:hAnsi="Times New Roman" w:cs="Times New Roman"/>
          <w:sz w:val="24"/>
          <w:szCs w:val="24"/>
        </w:rPr>
        <w:t xml:space="preserve"> terms of</w:t>
      </w:r>
      <w:r w:rsidR="000B2E12" w:rsidRPr="00835374">
        <w:rPr>
          <w:rFonts w:ascii="Times New Roman" w:hAnsi="Times New Roman" w:cs="Times New Roman"/>
          <w:sz w:val="24"/>
          <w:szCs w:val="24"/>
        </w:rPr>
        <w:t xml:space="preserve"> efficiency, of</w:t>
      </w:r>
      <w:r w:rsidR="003E6835" w:rsidRPr="00835374">
        <w:rPr>
          <w:rFonts w:ascii="Times New Roman" w:hAnsi="Times New Roman" w:cs="Times New Roman"/>
          <w:sz w:val="24"/>
          <w:szCs w:val="24"/>
        </w:rPr>
        <w:t xml:space="preserve"> doing more with less.</w:t>
      </w:r>
    </w:p>
    <w:p w:rsidR="003E6835" w:rsidRPr="00835374" w:rsidRDefault="003E6835" w:rsidP="003423BB">
      <w:pPr>
        <w:spacing w:line="360" w:lineRule="auto"/>
        <w:ind w:firstLine="720"/>
        <w:contextualSpacing/>
        <w:rPr>
          <w:rFonts w:ascii="Times New Roman" w:hAnsi="Times New Roman" w:cs="Times New Roman"/>
          <w:sz w:val="24"/>
          <w:szCs w:val="24"/>
        </w:rPr>
      </w:pPr>
      <w:proofErr w:type="gramStart"/>
      <w:r w:rsidRPr="00835374">
        <w:rPr>
          <w:rFonts w:ascii="Times New Roman" w:hAnsi="Times New Roman" w:cs="Times New Roman"/>
          <w:sz w:val="24"/>
          <w:szCs w:val="24"/>
        </w:rPr>
        <w:t>Even so, the world changes.</w:t>
      </w:r>
      <w:proofErr w:type="gramEnd"/>
      <w:r w:rsidRPr="00835374">
        <w:rPr>
          <w:rFonts w:ascii="Times New Roman" w:hAnsi="Times New Roman" w:cs="Times New Roman"/>
          <w:sz w:val="24"/>
          <w:szCs w:val="24"/>
        </w:rPr>
        <w:t xml:space="preserve"> Our students change. </w:t>
      </w:r>
      <w:proofErr w:type="gramStart"/>
      <w:r w:rsidRPr="00835374">
        <w:rPr>
          <w:rFonts w:ascii="Times New Roman" w:hAnsi="Times New Roman" w:cs="Times New Roman"/>
          <w:sz w:val="24"/>
          <w:szCs w:val="24"/>
        </w:rPr>
        <w:t>Technology changes.</w:t>
      </w:r>
      <w:proofErr w:type="gramEnd"/>
      <w:r w:rsidRPr="00835374">
        <w:rPr>
          <w:rFonts w:ascii="Times New Roman" w:hAnsi="Times New Roman" w:cs="Times New Roman"/>
          <w:sz w:val="24"/>
          <w:szCs w:val="24"/>
        </w:rPr>
        <w:t xml:space="preserve"> Cost structures and revenue streams change. Workforce needs change. Family finances change. And we need to be out in front of these changes. We can’t just sit back. As we say in my own Presbyterian religious tradition: reformed and always reforming.</w:t>
      </w:r>
      <w:r w:rsidR="00603C03" w:rsidRPr="00835374">
        <w:rPr>
          <w:rFonts w:ascii="Times New Roman" w:hAnsi="Times New Roman" w:cs="Times New Roman"/>
          <w:sz w:val="24"/>
          <w:szCs w:val="24"/>
        </w:rPr>
        <w:t xml:space="preserve"> </w:t>
      </w:r>
      <w:r w:rsidRPr="00835374">
        <w:rPr>
          <w:rFonts w:ascii="Times New Roman" w:hAnsi="Times New Roman" w:cs="Times New Roman"/>
          <w:sz w:val="24"/>
          <w:szCs w:val="24"/>
        </w:rPr>
        <w:t xml:space="preserve">We have been doing that </w:t>
      </w:r>
      <w:r w:rsidR="000B2E12" w:rsidRPr="00835374">
        <w:rPr>
          <w:rFonts w:ascii="Times New Roman" w:hAnsi="Times New Roman" w:cs="Times New Roman"/>
          <w:sz w:val="24"/>
          <w:szCs w:val="24"/>
        </w:rPr>
        <w:t xml:space="preserve">here at UT </w:t>
      </w:r>
      <w:r w:rsidRPr="00835374">
        <w:rPr>
          <w:rFonts w:ascii="Times New Roman" w:hAnsi="Times New Roman" w:cs="Times New Roman"/>
          <w:sz w:val="24"/>
          <w:szCs w:val="24"/>
        </w:rPr>
        <w:t>for 129 years.</w:t>
      </w:r>
    </w:p>
    <w:p w:rsidR="00A92D9A" w:rsidRPr="00835374" w:rsidRDefault="00A92D9A" w:rsidP="003423BB">
      <w:pPr>
        <w:spacing w:line="360" w:lineRule="auto"/>
        <w:ind w:firstLine="720"/>
        <w:contextualSpacing/>
        <w:rPr>
          <w:rFonts w:ascii="Times New Roman" w:hAnsi="Times New Roman" w:cs="Times New Roman"/>
          <w:sz w:val="24"/>
          <w:szCs w:val="24"/>
        </w:rPr>
      </w:pPr>
      <w:r w:rsidRPr="00835374">
        <w:rPr>
          <w:rFonts w:ascii="Times New Roman" w:hAnsi="Times New Roman" w:cs="Times New Roman"/>
          <w:sz w:val="24"/>
          <w:szCs w:val="24"/>
        </w:rPr>
        <w:t>One example</w:t>
      </w:r>
      <w:r w:rsidR="003B31B7" w:rsidRPr="00835374">
        <w:rPr>
          <w:rFonts w:ascii="Times New Roman" w:hAnsi="Times New Roman" w:cs="Times New Roman"/>
          <w:sz w:val="24"/>
          <w:szCs w:val="24"/>
        </w:rPr>
        <w:t xml:space="preserve"> of this</w:t>
      </w:r>
      <w:r w:rsidRPr="00835374">
        <w:rPr>
          <w:rFonts w:ascii="Times New Roman" w:hAnsi="Times New Roman" w:cs="Times New Roman"/>
          <w:sz w:val="24"/>
          <w:szCs w:val="24"/>
        </w:rPr>
        <w:t xml:space="preserve"> is that</w:t>
      </w:r>
      <w:r w:rsidR="000F145E" w:rsidRPr="00835374">
        <w:rPr>
          <w:rFonts w:ascii="Times New Roman" w:hAnsi="Times New Roman" w:cs="Times New Roman"/>
          <w:sz w:val="24"/>
          <w:szCs w:val="24"/>
        </w:rPr>
        <w:t>,</w:t>
      </w:r>
      <w:r w:rsidRPr="00835374">
        <w:rPr>
          <w:rFonts w:ascii="Times New Roman" w:hAnsi="Times New Roman" w:cs="Times New Roman"/>
          <w:sz w:val="24"/>
          <w:szCs w:val="24"/>
        </w:rPr>
        <w:t xml:space="preserve"> </w:t>
      </w:r>
      <w:r w:rsidR="003B31B7" w:rsidRPr="00835374">
        <w:rPr>
          <w:rFonts w:ascii="Times New Roman" w:hAnsi="Times New Roman" w:cs="Times New Roman"/>
          <w:sz w:val="24"/>
          <w:szCs w:val="24"/>
        </w:rPr>
        <w:t>20 years ago</w:t>
      </w:r>
      <w:r w:rsidRPr="00835374">
        <w:rPr>
          <w:rFonts w:ascii="Times New Roman" w:hAnsi="Times New Roman" w:cs="Times New Roman"/>
          <w:sz w:val="24"/>
          <w:szCs w:val="24"/>
        </w:rPr>
        <w:t>,</w:t>
      </w:r>
      <w:r w:rsidR="003B31B7" w:rsidRPr="00835374">
        <w:rPr>
          <w:rFonts w:ascii="Times New Roman" w:hAnsi="Times New Roman" w:cs="Times New Roman"/>
          <w:sz w:val="24"/>
          <w:szCs w:val="24"/>
        </w:rPr>
        <w:t xml:space="preserve"> we</w:t>
      </w:r>
      <w:r w:rsidRPr="00835374">
        <w:rPr>
          <w:rFonts w:ascii="Times New Roman" w:hAnsi="Times New Roman" w:cs="Times New Roman"/>
          <w:sz w:val="24"/>
          <w:szCs w:val="24"/>
        </w:rPr>
        <w:t xml:space="preserve"> </w:t>
      </w:r>
      <w:r w:rsidR="000F145E" w:rsidRPr="00835374">
        <w:rPr>
          <w:rFonts w:ascii="Times New Roman" w:hAnsi="Times New Roman" w:cs="Times New Roman"/>
          <w:sz w:val="24"/>
          <w:szCs w:val="24"/>
        </w:rPr>
        <w:t>recognized</w:t>
      </w:r>
      <w:r w:rsidRPr="00835374">
        <w:rPr>
          <w:rFonts w:ascii="Times New Roman" w:hAnsi="Times New Roman" w:cs="Times New Roman"/>
          <w:sz w:val="24"/>
          <w:szCs w:val="24"/>
        </w:rPr>
        <w:t xml:space="preserve"> that </w:t>
      </w:r>
      <w:r w:rsidR="003B31B7" w:rsidRPr="00835374">
        <w:rPr>
          <w:rFonts w:ascii="Times New Roman" w:hAnsi="Times New Roman" w:cs="Times New Roman"/>
          <w:sz w:val="24"/>
          <w:szCs w:val="24"/>
        </w:rPr>
        <w:t xml:space="preserve">the tenure system </w:t>
      </w:r>
      <w:r w:rsidR="00726BFE" w:rsidRPr="00835374">
        <w:rPr>
          <w:rFonts w:ascii="Times New Roman" w:hAnsi="Times New Roman" w:cs="Times New Roman"/>
          <w:sz w:val="24"/>
          <w:szCs w:val="24"/>
        </w:rPr>
        <w:t>is</w:t>
      </w:r>
      <w:r w:rsidRPr="00835374">
        <w:rPr>
          <w:rFonts w:ascii="Times New Roman" w:hAnsi="Times New Roman" w:cs="Times New Roman"/>
          <w:sz w:val="24"/>
          <w:szCs w:val="24"/>
        </w:rPr>
        <w:t xml:space="preserve"> vital</w:t>
      </w:r>
      <w:r w:rsidR="00145B00" w:rsidRPr="00835374">
        <w:rPr>
          <w:rFonts w:ascii="Times New Roman" w:hAnsi="Times New Roman" w:cs="Times New Roman"/>
          <w:sz w:val="24"/>
          <w:szCs w:val="24"/>
        </w:rPr>
        <w:t>,</w:t>
      </w:r>
      <w:r w:rsidRPr="00835374">
        <w:rPr>
          <w:rFonts w:ascii="Times New Roman" w:hAnsi="Times New Roman" w:cs="Times New Roman"/>
          <w:sz w:val="24"/>
          <w:szCs w:val="24"/>
        </w:rPr>
        <w:t xml:space="preserve"> </w:t>
      </w:r>
      <w:r w:rsidR="003B31B7" w:rsidRPr="00835374">
        <w:rPr>
          <w:rFonts w:ascii="Times New Roman" w:hAnsi="Times New Roman" w:cs="Times New Roman"/>
          <w:sz w:val="24"/>
          <w:szCs w:val="24"/>
        </w:rPr>
        <w:t>but it i</w:t>
      </w:r>
      <w:r w:rsidRPr="00835374">
        <w:rPr>
          <w:rFonts w:ascii="Times New Roman" w:hAnsi="Times New Roman" w:cs="Times New Roman"/>
          <w:sz w:val="24"/>
          <w:szCs w:val="24"/>
        </w:rPr>
        <w:t xml:space="preserve">sn’t necessary or economically feasible to have every class taught by a tenured professor. So we began to augment our tenured faculty with lecturers. Then we </w:t>
      </w:r>
      <w:r w:rsidR="005D6FF1" w:rsidRPr="00835374">
        <w:rPr>
          <w:rFonts w:ascii="Times New Roman" w:hAnsi="Times New Roman" w:cs="Times New Roman"/>
          <w:sz w:val="24"/>
          <w:szCs w:val="24"/>
        </w:rPr>
        <w:t>recognized</w:t>
      </w:r>
      <w:r w:rsidRPr="00835374">
        <w:rPr>
          <w:rFonts w:ascii="Times New Roman" w:hAnsi="Times New Roman" w:cs="Times New Roman"/>
          <w:sz w:val="24"/>
          <w:szCs w:val="24"/>
        </w:rPr>
        <w:t xml:space="preserve"> that many of them stayed on, so we developed professional career paths and promotion programs. The result was a significant cost savings and increase in institutional flexibility. </w:t>
      </w:r>
      <w:r w:rsidR="000F145E" w:rsidRPr="00835374">
        <w:rPr>
          <w:rFonts w:ascii="Times New Roman" w:hAnsi="Times New Roman" w:cs="Times New Roman"/>
          <w:sz w:val="24"/>
          <w:szCs w:val="24"/>
        </w:rPr>
        <w:t>And these faculty provide extremely high-quality teaching</w:t>
      </w:r>
      <w:r w:rsidR="00DC6B1B" w:rsidRPr="00835374">
        <w:rPr>
          <w:rFonts w:ascii="Times New Roman" w:hAnsi="Times New Roman" w:cs="Times New Roman"/>
          <w:sz w:val="24"/>
          <w:szCs w:val="24"/>
        </w:rPr>
        <w:t xml:space="preserve"> and leadership</w:t>
      </w:r>
      <w:r w:rsidR="000F145E" w:rsidRPr="00835374">
        <w:rPr>
          <w:rFonts w:ascii="Times New Roman" w:hAnsi="Times New Roman" w:cs="Times New Roman"/>
          <w:sz w:val="24"/>
          <w:szCs w:val="24"/>
        </w:rPr>
        <w:t>.</w:t>
      </w:r>
    </w:p>
    <w:p w:rsidR="00DC6B1B" w:rsidRPr="00835374" w:rsidRDefault="00A92D9A" w:rsidP="003423BB">
      <w:pPr>
        <w:spacing w:line="360" w:lineRule="auto"/>
        <w:ind w:firstLine="720"/>
        <w:contextualSpacing/>
        <w:rPr>
          <w:rFonts w:ascii="Times New Roman" w:hAnsi="Times New Roman" w:cs="Times New Roman"/>
          <w:sz w:val="24"/>
          <w:szCs w:val="24"/>
        </w:rPr>
      </w:pPr>
      <w:r w:rsidRPr="00835374">
        <w:rPr>
          <w:rFonts w:ascii="Times New Roman" w:hAnsi="Times New Roman" w:cs="Times New Roman"/>
          <w:sz w:val="24"/>
          <w:szCs w:val="24"/>
        </w:rPr>
        <w:t xml:space="preserve">In 2002, as the University approached its 125th birthday, there was a sense on the campus that we were a great </w:t>
      </w:r>
      <w:r w:rsidR="00145B00" w:rsidRPr="00835374">
        <w:rPr>
          <w:rFonts w:ascii="Times New Roman" w:hAnsi="Times New Roman" w:cs="Times New Roman"/>
          <w:sz w:val="24"/>
          <w:szCs w:val="24"/>
        </w:rPr>
        <w:t>institution</w:t>
      </w:r>
      <w:r w:rsidRPr="00835374">
        <w:rPr>
          <w:rFonts w:ascii="Times New Roman" w:hAnsi="Times New Roman" w:cs="Times New Roman"/>
          <w:sz w:val="24"/>
          <w:szCs w:val="24"/>
        </w:rPr>
        <w:t xml:space="preserve">, </w:t>
      </w:r>
      <w:r w:rsidR="00DC6B1B" w:rsidRPr="00835374">
        <w:rPr>
          <w:rFonts w:ascii="Times New Roman" w:hAnsi="Times New Roman" w:cs="Times New Roman"/>
          <w:sz w:val="24"/>
          <w:szCs w:val="24"/>
        </w:rPr>
        <w:t xml:space="preserve">but </w:t>
      </w:r>
      <w:r w:rsidRPr="00835374">
        <w:rPr>
          <w:rFonts w:ascii="Times New Roman" w:hAnsi="Times New Roman" w:cs="Times New Roman"/>
          <w:sz w:val="24"/>
          <w:szCs w:val="24"/>
        </w:rPr>
        <w:t xml:space="preserve">we </w:t>
      </w:r>
      <w:r w:rsidR="000F145E" w:rsidRPr="00835374">
        <w:rPr>
          <w:rFonts w:ascii="Times New Roman" w:hAnsi="Times New Roman" w:cs="Times New Roman"/>
          <w:sz w:val="24"/>
          <w:szCs w:val="24"/>
        </w:rPr>
        <w:t>needed to focus our strategic plan</w:t>
      </w:r>
      <w:r w:rsidRPr="00835374">
        <w:rPr>
          <w:rFonts w:ascii="Times New Roman" w:hAnsi="Times New Roman" w:cs="Times New Roman"/>
          <w:sz w:val="24"/>
          <w:szCs w:val="24"/>
        </w:rPr>
        <w:t xml:space="preserve">. </w:t>
      </w:r>
      <w:r w:rsidR="000F145E" w:rsidRPr="00835374">
        <w:rPr>
          <w:rFonts w:ascii="Times New Roman" w:hAnsi="Times New Roman" w:cs="Times New Roman"/>
          <w:sz w:val="24"/>
          <w:szCs w:val="24"/>
        </w:rPr>
        <w:t>P</w:t>
      </w:r>
      <w:r w:rsidRPr="00835374">
        <w:rPr>
          <w:rFonts w:ascii="Times New Roman" w:hAnsi="Times New Roman" w:cs="Times New Roman"/>
          <w:sz w:val="24"/>
          <w:szCs w:val="24"/>
        </w:rPr>
        <w:t xml:space="preserve">resident Larry </w:t>
      </w:r>
      <w:r w:rsidRPr="00835374">
        <w:rPr>
          <w:rFonts w:ascii="Times New Roman" w:hAnsi="Times New Roman" w:cs="Times New Roman"/>
          <w:sz w:val="24"/>
          <w:szCs w:val="24"/>
        </w:rPr>
        <w:lastRenderedPageBreak/>
        <w:t xml:space="preserve">Faulkner, to his everlasting credit, met the need head-on by convening the Commission of 125 to develop a road map. In 2004 their work culminated in a thoughtful and bold report that had two big ideas: we should revitalize our undergraduate curriculum, and we should set a more demanding standard for, and give more authority and support to, leaders of our academic departments and research centers. </w:t>
      </w:r>
      <w:r w:rsidR="005D6FF1" w:rsidRPr="00835374">
        <w:rPr>
          <w:rFonts w:ascii="Times New Roman" w:hAnsi="Times New Roman" w:cs="Times New Roman"/>
          <w:sz w:val="24"/>
          <w:szCs w:val="24"/>
        </w:rPr>
        <w:t>These, after all, are where the real work of the University occurs.</w:t>
      </w:r>
    </w:p>
    <w:p w:rsidR="00A92D9A" w:rsidRPr="00835374" w:rsidRDefault="00A92D9A" w:rsidP="003423BB">
      <w:pPr>
        <w:spacing w:line="360" w:lineRule="auto"/>
        <w:ind w:firstLine="720"/>
        <w:contextualSpacing/>
        <w:rPr>
          <w:rFonts w:ascii="Times New Roman" w:hAnsi="Times New Roman" w:cs="Times New Roman"/>
          <w:sz w:val="24"/>
          <w:szCs w:val="24"/>
        </w:rPr>
      </w:pPr>
      <w:r w:rsidRPr="00835374">
        <w:rPr>
          <w:rFonts w:ascii="Times New Roman" w:hAnsi="Times New Roman" w:cs="Times New Roman"/>
          <w:sz w:val="24"/>
          <w:szCs w:val="24"/>
        </w:rPr>
        <w:t>So we set out to implement these reforms. We selected leaders who wanted to shape their departments strategically, not merely manage them administratively. We gave them more flexibility and authority. And these changes have paid off in departments and research centers across the campus with creative, strategic leadership.</w:t>
      </w:r>
    </w:p>
    <w:p w:rsidR="00A92D9A" w:rsidRPr="00835374" w:rsidRDefault="00A92D9A" w:rsidP="003423BB">
      <w:pPr>
        <w:spacing w:line="360" w:lineRule="auto"/>
        <w:ind w:firstLine="720"/>
        <w:contextualSpacing/>
        <w:rPr>
          <w:rFonts w:ascii="Times New Roman" w:hAnsi="Times New Roman" w:cs="Times New Roman"/>
          <w:sz w:val="24"/>
          <w:szCs w:val="24"/>
        </w:rPr>
      </w:pPr>
      <w:r w:rsidRPr="00835374">
        <w:rPr>
          <w:rFonts w:ascii="Times New Roman" w:hAnsi="Times New Roman" w:cs="Times New Roman"/>
          <w:sz w:val="24"/>
          <w:szCs w:val="24"/>
        </w:rPr>
        <w:t xml:space="preserve">And we began revitalizing our undergraduate experience. </w:t>
      </w:r>
      <w:r w:rsidR="00092B4F" w:rsidRPr="00835374">
        <w:rPr>
          <w:rFonts w:ascii="Times New Roman" w:hAnsi="Times New Roman" w:cs="Times New Roman"/>
          <w:sz w:val="24"/>
          <w:szCs w:val="24"/>
        </w:rPr>
        <w:t>A</w:t>
      </w:r>
      <w:r w:rsidRPr="00835374">
        <w:rPr>
          <w:rFonts w:ascii="Times New Roman" w:hAnsi="Times New Roman" w:cs="Times New Roman"/>
          <w:sz w:val="24"/>
          <w:szCs w:val="24"/>
        </w:rPr>
        <w:t xml:space="preserve">s dean of the Law School, I chaired the task force that began the process, and as president </w:t>
      </w:r>
      <w:r w:rsidR="00092B4F" w:rsidRPr="00835374">
        <w:rPr>
          <w:rFonts w:ascii="Times New Roman" w:hAnsi="Times New Roman" w:cs="Times New Roman"/>
          <w:sz w:val="24"/>
          <w:szCs w:val="24"/>
        </w:rPr>
        <w:t xml:space="preserve">I </w:t>
      </w:r>
      <w:r w:rsidRPr="00835374">
        <w:rPr>
          <w:rFonts w:ascii="Times New Roman" w:hAnsi="Times New Roman" w:cs="Times New Roman"/>
          <w:sz w:val="24"/>
          <w:szCs w:val="24"/>
        </w:rPr>
        <w:t xml:space="preserve">have made this effort a centerpiece of my administration. We established the School of Undergraduate Studies, both to be a champion of </w:t>
      </w:r>
      <w:r w:rsidR="00603C03" w:rsidRPr="00835374">
        <w:rPr>
          <w:rFonts w:ascii="Times New Roman" w:hAnsi="Times New Roman" w:cs="Times New Roman"/>
          <w:sz w:val="24"/>
          <w:szCs w:val="24"/>
        </w:rPr>
        <w:t>continuing</w:t>
      </w:r>
      <w:r w:rsidRPr="00835374">
        <w:rPr>
          <w:rFonts w:ascii="Times New Roman" w:hAnsi="Times New Roman" w:cs="Times New Roman"/>
          <w:sz w:val="24"/>
          <w:szCs w:val="24"/>
        </w:rPr>
        <w:t xml:space="preserve"> undergraduate innovation and to be an early home for students who have not decided on a major, a home where they </w:t>
      </w:r>
      <w:r w:rsidR="00726BFE" w:rsidRPr="00835374">
        <w:rPr>
          <w:rFonts w:ascii="Times New Roman" w:hAnsi="Times New Roman" w:cs="Times New Roman"/>
          <w:sz w:val="24"/>
          <w:szCs w:val="24"/>
        </w:rPr>
        <w:t>can</w:t>
      </w:r>
      <w:r w:rsidRPr="00835374">
        <w:rPr>
          <w:rFonts w:ascii="Times New Roman" w:hAnsi="Times New Roman" w:cs="Times New Roman"/>
          <w:sz w:val="24"/>
          <w:szCs w:val="24"/>
        </w:rPr>
        <w:t xml:space="preserve"> get the advising and support to progress in</w:t>
      </w:r>
      <w:r w:rsidR="005D6FF1" w:rsidRPr="00835374">
        <w:rPr>
          <w:rFonts w:ascii="Times New Roman" w:hAnsi="Times New Roman" w:cs="Times New Roman"/>
          <w:sz w:val="24"/>
          <w:szCs w:val="24"/>
        </w:rPr>
        <w:t xml:space="preserve"> a timely way toward a degree. Our i</w:t>
      </w:r>
      <w:r w:rsidRPr="00835374">
        <w:rPr>
          <w:rFonts w:ascii="Times New Roman" w:hAnsi="Times New Roman" w:cs="Times New Roman"/>
          <w:sz w:val="24"/>
          <w:szCs w:val="24"/>
        </w:rPr>
        <w:t>naugur</w:t>
      </w:r>
      <w:r w:rsidR="00603C03" w:rsidRPr="00835374">
        <w:rPr>
          <w:rFonts w:ascii="Times New Roman" w:hAnsi="Times New Roman" w:cs="Times New Roman"/>
          <w:sz w:val="24"/>
          <w:szCs w:val="24"/>
        </w:rPr>
        <w:t>al dean</w:t>
      </w:r>
      <w:r w:rsidR="005D6FF1" w:rsidRPr="00835374">
        <w:rPr>
          <w:rFonts w:ascii="Times New Roman" w:hAnsi="Times New Roman" w:cs="Times New Roman"/>
          <w:sz w:val="24"/>
          <w:szCs w:val="24"/>
        </w:rPr>
        <w:t>,</w:t>
      </w:r>
      <w:r w:rsidR="00603C03" w:rsidRPr="00835374">
        <w:rPr>
          <w:rFonts w:ascii="Times New Roman" w:hAnsi="Times New Roman" w:cs="Times New Roman"/>
          <w:sz w:val="24"/>
          <w:szCs w:val="24"/>
        </w:rPr>
        <w:t xml:space="preserve"> Paul Woodruff</w:t>
      </w:r>
      <w:r w:rsidR="005D6FF1" w:rsidRPr="00835374">
        <w:rPr>
          <w:rFonts w:ascii="Times New Roman" w:hAnsi="Times New Roman" w:cs="Times New Roman"/>
          <w:sz w:val="24"/>
          <w:szCs w:val="24"/>
        </w:rPr>
        <w:t>,</w:t>
      </w:r>
      <w:r w:rsidR="00603C03" w:rsidRPr="00835374">
        <w:rPr>
          <w:rFonts w:ascii="Times New Roman" w:hAnsi="Times New Roman" w:cs="Times New Roman"/>
          <w:sz w:val="24"/>
          <w:szCs w:val="24"/>
        </w:rPr>
        <w:t xml:space="preserve"> led the s</w:t>
      </w:r>
      <w:r w:rsidRPr="00835374">
        <w:rPr>
          <w:rFonts w:ascii="Times New Roman" w:hAnsi="Times New Roman" w:cs="Times New Roman"/>
          <w:sz w:val="24"/>
          <w:szCs w:val="24"/>
        </w:rPr>
        <w:t>chool for six years with superb skill and vision. Paul, thank you for all you have done.</w:t>
      </w:r>
    </w:p>
    <w:p w:rsidR="006F19A0" w:rsidRPr="00835374" w:rsidRDefault="00A92D9A" w:rsidP="003423BB">
      <w:pPr>
        <w:spacing w:line="360" w:lineRule="auto"/>
        <w:ind w:firstLine="720"/>
        <w:contextualSpacing/>
        <w:rPr>
          <w:rFonts w:ascii="Times New Roman" w:hAnsi="Times New Roman" w:cs="Times New Roman"/>
          <w:sz w:val="24"/>
          <w:szCs w:val="24"/>
          <w:highlight w:val="yellow"/>
        </w:rPr>
      </w:pPr>
      <w:r w:rsidRPr="00835374">
        <w:rPr>
          <w:rFonts w:ascii="Times New Roman" w:hAnsi="Times New Roman" w:cs="Times New Roman"/>
          <w:sz w:val="24"/>
          <w:szCs w:val="24"/>
        </w:rPr>
        <w:t>We institute</w:t>
      </w:r>
      <w:r w:rsidR="00603C03" w:rsidRPr="00835374">
        <w:rPr>
          <w:rFonts w:ascii="Times New Roman" w:hAnsi="Times New Roman" w:cs="Times New Roman"/>
          <w:sz w:val="24"/>
          <w:szCs w:val="24"/>
        </w:rPr>
        <w:t>d</w:t>
      </w:r>
      <w:r w:rsidRPr="00835374">
        <w:rPr>
          <w:rFonts w:ascii="Times New Roman" w:hAnsi="Times New Roman" w:cs="Times New Roman"/>
          <w:sz w:val="24"/>
          <w:szCs w:val="24"/>
        </w:rPr>
        <w:t xml:space="preserve"> the </w:t>
      </w:r>
      <w:r w:rsidR="00603C03" w:rsidRPr="00835374">
        <w:rPr>
          <w:rFonts w:ascii="Times New Roman" w:hAnsi="Times New Roman" w:cs="Times New Roman"/>
          <w:sz w:val="24"/>
          <w:szCs w:val="24"/>
        </w:rPr>
        <w:t>S</w:t>
      </w:r>
      <w:r w:rsidRPr="00835374">
        <w:rPr>
          <w:rFonts w:ascii="Times New Roman" w:hAnsi="Times New Roman" w:cs="Times New Roman"/>
          <w:sz w:val="24"/>
          <w:szCs w:val="24"/>
        </w:rPr>
        <w:t xml:space="preserve">ignature </w:t>
      </w:r>
      <w:r w:rsidR="00603C03" w:rsidRPr="00835374">
        <w:rPr>
          <w:rFonts w:ascii="Times New Roman" w:hAnsi="Times New Roman" w:cs="Times New Roman"/>
          <w:sz w:val="24"/>
          <w:szCs w:val="24"/>
        </w:rPr>
        <w:t>C</w:t>
      </w:r>
      <w:r w:rsidR="00DC6B1B" w:rsidRPr="00835374">
        <w:rPr>
          <w:rFonts w:ascii="Times New Roman" w:hAnsi="Times New Roman" w:cs="Times New Roman"/>
          <w:sz w:val="24"/>
          <w:szCs w:val="24"/>
        </w:rPr>
        <w:t>ourses</w:t>
      </w:r>
      <w:r w:rsidRPr="00835374">
        <w:rPr>
          <w:rFonts w:ascii="Times New Roman" w:hAnsi="Times New Roman" w:cs="Times New Roman"/>
          <w:sz w:val="24"/>
          <w:szCs w:val="24"/>
        </w:rPr>
        <w:t xml:space="preserve"> to give every </w:t>
      </w:r>
      <w:r w:rsidR="005D6FF1" w:rsidRPr="00835374">
        <w:rPr>
          <w:rFonts w:ascii="Times New Roman" w:hAnsi="Times New Roman" w:cs="Times New Roman"/>
          <w:sz w:val="24"/>
          <w:szCs w:val="24"/>
        </w:rPr>
        <w:t>freshman</w:t>
      </w:r>
      <w:r w:rsidRPr="00835374">
        <w:rPr>
          <w:rFonts w:ascii="Times New Roman" w:hAnsi="Times New Roman" w:cs="Times New Roman"/>
          <w:sz w:val="24"/>
          <w:szCs w:val="24"/>
        </w:rPr>
        <w:t xml:space="preserve"> an experience with an established member of the faculty that focuse</w:t>
      </w:r>
      <w:r w:rsidR="000F145E" w:rsidRPr="00835374">
        <w:rPr>
          <w:rFonts w:ascii="Times New Roman" w:hAnsi="Times New Roman" w:cs="Times New Roman"/>
          <w:sz w:val="24"/>
          <w:szCs w:val="24"/>
        </w:rPr>
        <w:t>s</w:t>
      </w:r>
      <w:r w:rsidRPr="00835374">
        <w:rPr>
          <w:rFonts w:ascii="Times New Roman" w:hAnsi="Times New Roman" w:cs="Times New Roman"/>
          <w:sz w:val="24"/>
          <w:szCs w:val="24"/>
        </w:rPr>
        <w:t xml:space="preserve"> on writing</w:t>
      </w:r>
      <w:r w:rsidR="00DC6B1B" w:rsidRPr="00835374">
        <w:rPr>
          <w:rFonts w:ascii="Times New Roman" w:hAnsi="Times New Roman" w:cs="Times New Roman"/>
          <w:sz w:val="24"/>
          <w:szCs w:val="24"/>
        </w:rPr>
        <w:t>,</w:t>
      </w:r>
      <w:r w:rsidRPr="00835374">
        <w:rPr>
          <w:rFonts w:ascii="Times New Roman" w:hAnsi="Times New Roman" w:cs="Times New Roman"/>
          <w:sz w:val="24"/>
          <w:szCs w:val="24"/>
        </w:rPr>
        <w:t xml:space="preserve"> critical thinking</w:t>
      </w:r>
      <w:r w:rsidR="00DC6B1B" w:rsidRPr="00835374">
        <w:rPr>
          <w:rFonts w:ascii="Times New Roman" w:hAnsi="Times New Roman" w:cs="Times New Roman"/>
          <w:sz w:val="24"/>
          <w:szCs w:val="24"/>
        </w:rPr>
        <w:t>, and big issues</w:t>
      </w:r>
      <w:r w:rsidRPr="00835374">
        <w:rPr>
          <w:rFonts w:ascii="Times New Roman" w:hAnsi="Times New Roman" w:cs="Times New Roman"/>
          <w:sz w:val="24"/>
          <w:szCs w:val="24"/>
        </w:rPr>
        <w:t xml:space="preserve">. </w:t>
      </w:r>
      <w:r w:rsidR="00DC6B1B" w:rsidRPr="00835374">
        <w:rPr>
          <w:rFonts w:ascii="Times New Roman" w:hAnsi="Times New Roman" w:cs="Times New Roman"/>
          <w:sz w:val="24"/>
          <w:szCs w:val="24"/>
        </w:rPr>
        <w:t xml:space="preserve">I teach one. </w:t>
      </w:r>
      <w:r w:rsidRPr="00835374">
        <w:rPr>
          <w:rFonts w:ascii="Times New Roman" w:hAnsi="Times New Roman" w:cs="Times New Roman"/>
          <w:sz w:val="24"/>
          <w:szCs w:val="24"/>
        </w:rPr>
        <w:t xml:space="preserve">We established a system of course </w:t>
      </w:r>
      <w:r w:rsidR="00DC6B1B" w:rsidRPr="00835374">
        <w:rPr>
          <w:rFonts w:ascii="Times New Roman" w:hAnsi="Times New Roman" w:cs="Times New Roman"/>
          <w:sz w:val="24"/>
          <w:szCs w:val="24"/>
        </w:rPr>
        <w:t>“</w:t>
      </w:r>
      <w:r w:rsidRPr="00835374">
        <w:rPr>
          <w:rFonts w:ascii="Times New Roman" w:hAnsi="Times New Roman" w:cs="Times New Roman"/>
          <w:sz w:val="24"/>
          <w:szCs w:val="24"/>
        </w:rPr>
        <w:t>flags</w:t>
      </w:r>
      <w:r w:rsidR="00DC6B1B" w:rsidRPr="00835374">
        <w:rPr>
          <w:rFonts w:ascii="Times New Roman" w:hAnsi="Times New Roman" w:cs="Times New Roman"/>
          <w:sz w:val="24"/>
          <w:szCs w:val="24"/>
        </w:rPr>
        <w:t>”</w:t>
      </w:r>
      <w:r w:rsidRPr="00835374">
        <w:rPr>
          <w:rFonts w:ascii="Times New Roman" w:hAnsi="Times New Roman" w:cs="Times New Roman"/>
          <w:sz w:val="24"/>
          <w:szCs w:val="24"/>
        </w:rPr>
        <w:t xml:space="preserve"> so that the curriculum systematically </w:t>
      </w:r>
      <w:r w:rsidR="000F145E" w:rsidRPr="00835374">
        <w:rPr>
          <w:rFonts w:ascii="Times New Roman" w:hAnsi="Times New Roman" w:cs="Times New Roman"/>
          <w:sz w:val="24"/>
          <w:szCs w:val="24"/>
        </w:rPr>
        <w:t>gives</w:t>
      </w:r>
      <w:r w:rsidR="00603C03" w:rsidRPr="00835374">
        <w:rPr>
          <w:rFonts w:ascii="Times New Roman" w:hAnsi="Times New Roman" w:cs="Times New Roman"/>
          <w:sz w:val="24"/>
          <w:szCs w:val="24"/>
        </w:rPr>
        <w:t xml:space="preserve"> </w:t>
      </w:r>
      <w:r w:rsidRPr="00835374">
        <w:rPr>
          <w:rFonts w:ascii="Times New Roman" w:hAnsi="Times New Roman" w:cs="Times New Roman"/>
          <w:sz w:val="24"/>
          <w:szCs w:val="24"/>
        </w:rPr>
        <w:t>students exposure to important areas, such as writing, critical thinking, and the diversity of global and domestic cultures. We’re working on pathways, or “streams</w:t>
      </w:r>
      <w:r w:rsidR="00603C03" w:rsidRPr="00835374">
        <w:rPr>
          <w:rFonts w:ascii="Times New Roman" w:hAnsi="Times New Roman" w:cs="Times New Roman"/>
          <w:sz w:val="24"/>
          <w:szCs w:val="24"/>
        </w:rPr>
        <w:t>,</w:t>
      </w:r>
      <w:r w:rsidRPr="00835374">
        <w:rPr>
          <w:rFonts w:ascii="Times New Roman" w:hAnsi="Times New Roman" w:cs="Times New Roman"/>
          <w:sz w:val="24"/>
          <w:szCs w:val="24"/>
        </w:rPr>
        <w:t xml:space="preserve">” through the curriculum to </w:t>
      </w:r>
      <w:r w:rsidR="000F145E" w:rsidRPr="00835374">
        <w:rPr>
          <w:rFonts w:ascii="Times New Roman" w:hAnsi="Times New Roman" w:cs="Times New Roman"/>
          <w:sz w:val="24"/>
          <w:szCs w:val="24"/>
        </w:rPr>
        <w:t xml:space="preserve">provide students with </w:t>
      </w:r>
      <w:r w:rsidRPr="00835374">
        <w:rPr>
          <w:rFonts w:ascii="Times New Roman" w:hAnsi="Times New Roman" w:cs="Times New Roman"/>
          <w:sz w:val="24"/>
          <w:szCs w:val="24"/>
        </w:rPr>
        <w:t>opportunities in</w:t>
      </w:r>
      <w:r w:rsidR="000F145E" w:rsidRPr="00835374">
        <w:rPr>
          <w:rFonts w:ascii="Times New Roman" w:hAnsi="Times New Roman" w:cs="Times New Roman"/>
          <w:sz w:val="24"/>
          <w:szCs w:val="24"/>
        </w:rPr>
        <w:t xml:space="preserve"> important</w:t>
      </w:r>
      <w:r w:rsidRPr="00835374">
        <w:rPr>
          <w:rFonts w:ascii="Times New Roman" w:hAnsi="Times New Roman" w:cs="Times New Roman"/>
          <w:sz w:val="24"/>
          <w:szCs w:val="24"/>
        </w:rPr>
        <w:t xml:space="preserve"> areas of the workforce </w:t>
      </w:r>
      <w:r w:rsidR="00B675A6" w:rsidRPr="00835374">
        <w:rPr>
          <w:rFonts w:ascii="Times New Roman" w:hAnsi="Times New Roman" w:cs="Times New Roman"/>
          <w:sz w:val="24"/>
          <w:szCs w:val="24"/>
        </w:rPr>
        <w:t>and</w:t>
      </w:r>
      <w:r w:rsidRPr="00835374">
        <w:rPr>
          <w:rFonts w:ascii="Times New Roman" w:hAnsi="Times New Roman" w:cs="Times New Roman"/>
          <w:sz w:val="24"/>
          <w:szCs w:val="24"/>
        </w:rPr>
        <w:t xml:space="preserve"> graduate programs. We’</w:t>
      </w:r>
      <w:r w:rsidR="000F145E" w:rsidRPr="00835374">
        <w:rPr>
          <w:rFonts w:ascii="Times New Roman" w:hAnsi="Times New Roman" w:cs="Times New Roman"/>
          <w:sz w:val="24"/>
          <w:szCs w:val="24"/>
        </w:rPr>
        <w:t xml:space="preserve">re establishing </w:t>
      </w:r>
      <w:r w:rsidRPr="00835374">
        <w:rPr>
          <w:rFonts w:ascii="Times New Roman" w:hAnsi="Times New Roman" w:cs="Times New Roman"/>
          <w:sz w:val="24"/>
          <w:szCs w:val="24"/>
        </w:rPr>
        <w:t xml:space="preserve">a new university-wide career center, and </w:t>
      </w:r>
      <w:r w:rsidR="000F145E" w:rsidRPr="00835374">
        <w:rPr>
          <w:rFonts w:ascii="Times New Roman" w:hAnsi="Times New Roman" w:cs="Times New Roman"/>
          <w:sz w:val="24"/>
          <w:szCs w:val="24"/>
        </w:rPr>
        <w:t xml:space="preserve">we’ve implemented </w:t>
      </w:r>
      <w:r w:rsidRPr="00835374">
        <w:rPr>
          <w:rFonts w:ascii="Times New Roman" w:hAnsi="Times New Roman" w:cs="Times New Roman"/>
          <w:sz w:val="24"/>
          <w:szCs w:val="24"/>
        </w:rPr>
        <w:t xml:space="preserve">a freshman research </w:t>
      </w:r>
      <w:r w:rsidR="000F145E" w:rsidRPr="00835374">
        <w:rPr>
          <w:rFonts w:ascii="Times New Roman" w:hAnsi="Times New Roman" w:cs="Times New Roman"/>
          <w:sz w:val="24"/>
          <w:szCs w:val="24"/>
        </w:rPr>
        <w:t>program</w:t>
      </w:r>
      <w:r w:rsidRPr="00835374">
        <w:rPr>
          <w:rFonts w:ascii="Times New Roman" w:hAnsi="Times New Roman" w:cs="Times New Roman"/>
          <w:sz w:val="24"/>
          <w:szCs w:val="24"/>
        </w:rPr>
        <w:t xml:space="preserve"> in the College of Natural Sciences where students work in real labs on real research. </w:t>
      </w:r>
      <w:r w:rsidR="006F19A0" w:rsidRPr="00835374">
        <w:rPr>
          <w:rFonts w:ascii="Times New Roman" w:hAnsi="Times New Roman" w:cs="Times New Roman"/>
          <w:sz w:val="24"/>
          <w:szCs w:val="24"/>
        </w:rPr>
        <w:t xml:space="preserve">Today, 89 percent of all undergraduate students and 94 percent of seniors participate in some type of research while at UT. </w:t>
      </w:r>
      <w:r w:rsidR="005D6FF1" w:rsidRPr="00835374">
        <w:rPr>
          <w:rFonts w:ascii="Times New Roman" w:hAnsi="Times New Roman" w:cs="Times New Roman"/>
          <w:sz w:val="24"/>
          <w:szCs w:val="24"/>
        </w:rPr>
        <w:t>Going forward, this effort is still a vital part of our agenda.</w:t>
      </w:r>
    </w:p>
    <w:p w:rsidR="00A92D9A" w:rsidRPr="00835374" w:rsidRDefault="00A92D9A" w:rsidP="003423BB">
      <w:pPr>
        <w:spacing w:line="360" w:lineRule="auto"/>
        <w:ind w:firstLine="720"/>
        <w:contextualSpacing/>
        <w:rPr>
          <w:rFonts w:ascii="Times New Roman" w:hAnsi="Times New Roman" w:cs="Times New Roman"/>
          <w:sz w:val="24"/>
          <w:szCs w:val="24"/>
        </w:rPr>
      </w:pPr>
      <w:r w:rsidRPr="00835374">
        <w:rPr>
          <w:rFonts w:ascii="Times New Roman" w:hAnsi="Times New Roman" w:cs="Times New Roman"/>
          <w:sz w:val="24"/>
          <w:szCs w:val="24"/>
        </w:rPr>
        <w:t xml:space="preserve">On a related front, vice provosts Gretchen Ritter and Harrison Keller lead more than 50 researchers and support staff in discovering new approaches to delivering </w:t>
      </w:r>
      <w:r w:rsidR="000F145E" w:rsidRPr="00835374">
        <w:rPr>
          <w:rFonts w:ascii="Times New Roman" w:hAnsi="Times New Roman" w:cs="Times New Roman"/>
          <w:sz w:val="24"/>
          <w:szCs w:val="24"/>
        </w:rPr>
        <w:t xml:space="preserve">undergraduate </w:t>
      </w:r>
      <w:r w:rsidRPr="00835374">
        <w:rPr>
          <w:rFonts w:ascii="Times New Roman" w:hAnsi="Times New Roman" w:cs="Times New Roman"/>
          <w:sz w:val="24"/>
          <w:szCs w:val="24"/>
        </w:rPr>
        <w:t>courses</w:t>
      </w:r>
      <w:r w:rsidR="000F145E" w:rsidRPr="00835374">
        <w:rPr>
          <w:rFonts w:ascii="Times New Roman" w:hAnsi="Times New Roman" w:cs="Times New Roman"/>
          <w:sz w:val="24"/>
          <w:szCs w:val="24"/>
        </w:rPr>
        <w:t>.</w:t>
      </w:r>
      <w:r w:rsidRPr="00835374">
        <w:rPr>
          <w:rFonts w:ascii="Times New Roman" w:hAnsi="Times New Roman" w:cs="Times New Roman"/>
          <w:sz w:val="24"/>
          <w:szCs w:val="24"/>
        </w:rPr>
        <w:t xml:space="preserve"> </w:t>
      </w:r>
      <w:r w:rsidR="000F145E" w:rsidRPr="00835374">
        <w:rPr>
          <w:rFonts w:ascii="Times New Roman" w:hAnsi="Times New Roman" w:cs="Times New Roman"/>
          <w:sz w:val="24"/>
          <w:szCs w:val="24"/>
        </w:rPr>
        <w:t>We</w:t>
      </w:r>
      <w:r w:rsidRPr="00835374">
        <w:rPr>
          <w:rFonts w:ascii="Times New Roman" w:hAnsi="Times New Roman" w:cs="Times New Roman"/>
          <w:sz w:val="24"/>
          <w:szCs w:val="24"/>
        </w:rPr>
        <w:t xml:space="preserve"> are </w:t>
      </w:r>
      <w:r w:rsidR="00DC6B1B" w:rsidRPr="00835374">
        <w:rPr>
          <w:rFonts w:ascii="Times New Roman" w:hAnsi="Times New Roman" w:cs="Times New Roman"/>
          <w:sz w:val="24"/>
          <w:szCs w:val="24"/>
        </w:rPr>
        <w:t xml:space="preserve">already </w:t>
      </w:r>
      <w:r w:rsidRPr="00835374">
        <w:rPr>
          <w:rFonts w:ascii="Times New Roman" w:hAnsi="Times New Roman" w:cs="Times New Roman"/>
          <w:sz w:val="24"/>
          <w:szCs w:val="24"/>
        </w:rPr>
        <w:t>implementing the</w:t>
      </w:r>
      <w:r w:rsidR="00145B00" w:rsidRPr="00835374">
        <w:rPr>
          <w:rFonts w:ascii="Times New Roman" w:hAnsi="Times New Roman" w:cs="Times New Roman"/>
          <w:sz w:val="24"/>
          <w:szCs w:val="24"/>
        </w:rPr>
        <w:t>se</w:t>
      </w:r>
      <w:r w:rsidRPr="00835374">
        <w:rPr>
          <w:rFonts w:ascii="Times New Roman" w:hAnsi="Times New Roman" w:cs="Times New Roman"/>
          <w:sz w:val="24"/>
          <w:szCs w:val="24"/>
        </w:rPr>
        <w:t xml:space="preserve"> in a multiyear effort we call “course transformation.” For the </w:t>
      </w:r>
      <w:r w:rsidRPr="00835374">
        <w:rPr>
          <w:rFonts w:ascii="Times New Roman" w:hAnsi="Times New Roman" w:cs="Times New Roman"/>
          <w:sz w:val="24"/>
          <w:szCs w:val="24"/>
        </w:rPr>
        <w:lastRenderedPageBreak/>
        <w:t xml:space="preserve">past 20 years or so, we have recognized that our relatively high student-faculty ratio led to too many large lecture courses. Today’s undergraduate ratio of more than 19-to-1 is two students higher than the average for the 50 research universities we often </w:t>
      </w:r>
      <w:r w:rsidR="00DC6B1B" w:rsidRPr="00835374">
        <w:rPr>
          <w:rFonts w:ascii="Times New Roman" w:hAnsi="Times New Roman" w:cs="Times New Roman"/>
          <w:sz w:val="24"/>
          <w:szCs w:val="24"/>
        </w:rPr>
        <w:t xml:space="preserve">use as a </w:t>
      </w:r>
      <w:r w:rsidRPr="00835374">
        <w:rPr>
          <w:rFonts w:ascii="Times New Roman" w:hAnsi="Times New Roman" w:cs="Times New Roman"/>
          <w:sz w:val="24"/>
          <w:szCs w:val="24"/>
        </w:rPr>
        <w:t xml:space="preserve">benchmark. </w:t>
      </w:r>
      <w:r w:rsidR="00B675A6" w:rsidRPr="00835374">
        <w:rPr>
          <w:rFonts w:ascii="Times New Roman" w:hAnsi="Times New Roman" w:cs="Times New Roman"/>
          <w:sz w:val="24"/>
          <w:szCs w:val="24"/>
        </w:rPr>
        <w:t>W</w:t>
      </w:r>
      <w:r w:rsidRPr="00835374">
        <w:rPr>
          <w:rFonts w:ascii="Times New Roman" w:hAnsi="Times New Roman" w:cs="Times New Roman"/>
          <w:sz w:val="24"/>
          <w:szCs w:val="24"/>
        </w:rPr>
        <w:t>e have tri</w:t>
      </w:r>
      <w:r w:rsidR="00092B4F" w:rsidRPr="00835374">
        <w:rPr>
          <w:rFonts w:ascii="Times New Roman" w:hAnsi="Times New Roman" w:cs="Times New Roman"/>
          <w:sz w:val="24"/>
          <w:szCs w:val="24"/>
        </w:rPr>
        <w:t xml:space="preserve">ed </w:t>
      </w:r>
      <w:r w:rsidRPr="00835374">
        <w:rPr>
          <w:rFonts w:ascii="Times New Roman" w:hAnsi="Times New Roman" w:cs="Times New Roman"/>
          <w:sz w:val="24"/>
          <w:szCs w:val="24"/>
        </w:rPr>
        <w:t xml:space="preserve">to lower the ratio, but the unvarnished truth </w:t>
      </w:r>
      <w:r w:rsidR="00163AE3" w:rsidRPr="00835374">
        <w:rPr>
          <w:rFonts w:ascii="Times New Roman" w:hAnsi="Times New Roman" w:cs="Times New Roman"/>
          <w:sz w:val="24"/>
          <w:szCs w:val="24"/>
        </w:rPr>
        <w:t>is that</w:t>
      </w:r>
      <w:r w:rsidR="00092B4F" w:rsidRPr="00835374">
        <w:rPr>
          <w:rFonts w:ascii="Times New Roman" w:hAnsi="Times New Roman" w:cs="Times New Roman"/>
          <w:sz w:val="24"/>
          <w:szCs w:val="24"/>
        </w:rPr>
        <w:t xml:space="preserve"> funding </w:t>
      </w:r>
      <w:r w:rsidR="00163AE3" w:rsidRPr="00835374">
        <w:rPr>
          <w:rFonts w:ascii="Times New Roman" w:hAnsi="Times New Roman" w:cs="Times New Roman"/>
          <w:sz w:val="24"/>
          <w:szCs w:val="24"/>
        </w:rPr>
        <w:t xml:space="preserve">has made this </w:t>
      </w:r>
      <w:r w:rsidRPr="00835374">
        <w:rPr>
          <w:rFonts w:ascii="Times New Roman" w:hAnsi="Times New Roman" w:cs="Times New Roman"/>
          <w:sz w:val="24"/>
          <w:szCs w:val="24"/>
        </w:rPr>
        <w:t xml:space="preserve">a significant challenge. We will never make the University into a huge collection of </w:t>
      </w:r>
      <w:r w:rsidR="00B675A6" w:rsidRPr="00835374">
        <w:rPr>
          <w:rFonts w:ascii="Times New Roman" w:hAnsi="Times New Roman" w:cs="Times New Roman"/>
          <w:sz w:val="24"/>
          <w:szCs w:val="24"/>
        </w:rPr>
        <w:t xml:space="preserve">only </w:t>
      </w:r>
      <w:r w:rsidRPr="00835374">
        <w:rPr>
          <w:rFonts w:ascii="Times New Roman" w:hAnsi="Times New Roman" w:cs="Times New Roman"/>
          <w:sz w:val="24"/>
          <w:szCs w:val="24"/>
        </w:rPr>
        <w:t>smal</w:t>
      </w:r>
      <w:r w:rsidR="00B675A6" w:rsidRPr="00835374">
        <w:rPr>
          <w:rFonts w:ascii="Times New Roman" w:hAnsi="Times New Roman" w:cs="Times New Roman"/>
          <w:sz w:val="24"/>
          <w:szCs w:val="24"/>
        </w:rPr>
        <w:t>l classes</w:t>
      </w:r>
      <w:r w:rsidRPr="00835374">
        <w:rPr>
          <w:rFonts w:ascii="Times New Roman" w:hAnsi="Times New Roman" w:cs="Times New Roman"/>
          <w:sz w:val="24"/>
          <w:szCs w:val="24"/>
        </w:rPr>
        <w:t xml:space="preserve">. But we </w:t>
      </w:r>
      <w:r w:rsidRPr="00835374">
        <w:rPr>
          <w:rFonts w:ascii="Times New Roman" w:hAnsi="Times New Roman" w:cs="Times New Roman"/>
          <w:i/>
          <w:sz w:val="24"/>
          <w:szCs w:val="24"/>
        </w:rPr>
        <w:t>can</w:t>
      </w:r>
      <w:r w:rsidRPr="00835374">
        <w:rPr>
          <w:rFonts w:ascii="Times New Roman" w:hAnsi="Times New Roman" w:cs="Times New Roman"/>
          <w:sz w:val="24"/>
          <w:szCs w:val="24"/>
        </w:rPr>
        <w:t xml:space="preserve"> change the nature of the large class. Technology </w:t>
      </w:r>
      <w:r w:rsidR="00DC6B1B" w:rsidRPr="00835374">
        <w:rPr>
          <w:rFonts w:ascii="Times New Roman" w:hAnsi="Times New Roman" w:cs="Times New Roman"/>
          <w:sz w:val="24"/>
          <w:szCs w:val="24"/>
        </w:rPr>
        <w:t>has</w:t>
      </w:r>
      <w:r w:rsidRPr="00835374">
        <w:rPr>
          <w:rFonts w:ascii="Times New Roman" w:hAnsi="Times New Roman" w:cs="Times New Roman"/>
          <w:sz w:val="24"/>
          <w:szCs w:val="24"/>
        </w:rPr>
        <w:t xml:space="preserve"> help</w:t>
      </w:r>
      <w:r w:rsidR="00DC6B1B" w:rsidRPr="00835374">
        <w:rPr>
          <w:rFonts w:ascii="Times New Roman" w:hAnsi="Times New Roman" w:cs="Times New Roman"/>
          <w:sz w:val="24"/>
          <w:szCs w:val="24"/>
        </w:rPr>
        <w:t>ed</w:t>
      </w:r>
      <w:r w:rsidRPr="00835374">
        <w:rPr>
          <w:rFonts w:ascii="Times New Roman" w:hAnsi="Times New Roman" w:cs="Times New Roman"/>
          <w:sz w:val="24"/>
          <w:szCs w:val="24"/>
        </w:rPr>
        <w:t xml:space="preserve"> us do that</w:t>
      </w:r>
      <w:r w:rsidR="000F145E" w:rsidRPr="00835374">
        <w:rPr>
          <w:rFonts w:ascii="Times New Roman" w:hAnsi="Times New Roman" w:cs="Times New Roman"/>
          <w:sz w:val="24"/>
          <w:szCs w:val="24"/>
        </w:rPr>
        <w:t xml:space="preserve">, and that is what the course transformation project is </w:t>
      </w:r>
      <w:r w:rsidR="00DC6B1B" w:rsidRPr="00835374">
        <w:rPr>
          <w:rFonts w:ascii="Times New Roman" w:hAnsi="Times New Roman" w:cs="Times New Roman"/>
          <w:sz w:val="24"/>
          <w:szCs w:val="24"/>
        </w:rPr>
        <w:t>about</w:t>
      </w:r>
      <w:r w:rsidRPr="00835374">
        <w:rPr>
          <w:rFonts w:ascii="Times New Roman" w:hAnsi="Times New Roman" w:cs="Times New Roman"/>
          <w:sz w:val="24"/>
          <w:szCs w:val="24"/>
        </w:rPr>
        <w:t xml:space="preserve">. </w:t>
      </w:r>
    </w:p>
    <w:p w:rsidR="00A92D9A" w:rsidRPr="00835374" w:rsidRDefault="00A92D9A" w:rsidP="003423BB">
      <w:pPr>
        <w:spacing w:line="360" w:lineRule="auto"/>
        <w:ind w:firstLine="720"/>
        <w:contextualSpacing/>
        <w:rPr>
          <w:rFonts w:ascii="Times New Roman" w:hAnsi="Times New Roman" w:cs="Times New Roman"/>
          <w:sz w:val="24"/>
          <w:szCs w:val="24"/>
        </w:rPr>
      </w:pPr>
      <w:r w:rsidRPr="00835374">
        <w:rPr>
          <w:rFonts w:ascii="Times New Roman" w:hAnsi="Times New Roman" w:cs="Times New Roman"/>
          <w:sz w:val="24"/>
          <w:szCs w:val="24"/>
        </w:rPr>
        <w:t xml:space="preserve">We’ve </w:t>
      </w:r>
      <w:r w:rsidR="00163AE3" w:rsidRPr="00835374">
        <w:rPr>
          <w:rFonts w:ascii="Times New Roman" w:hAnsi="Times New Roman" w:cs="Times New Roman"/>
          <w:sz w:val="24"/>
          <w:szCs w:val="24"/>
        </w:rPr>
        <w:t>redesigned</w:t>
      </w:r>
      <w:r w:rsidRPr="00835374">
        <w:rPr>
          <w:rFonts w:ascii="Times New Roman" w:hAnsi="Times New Roman" w:cs="Times New Roman"/>
          <w:sz w:val="24"/>
          <w:szCs w:val="24"/>
        </w:rPr>
        <w:t xml:space="preserve"> our large, entry-level courses in statistics, biology, and chemistry using new classroom models that radically increase student interaction with teachers and other students. In short, we’re creating a new classroom culture at Texas, even in the largest classes, that puts students at the center of the experience. </w:t>
      </w:r>
    </w:p>
    <w:p w:rsidR="00A92D9A" w:rsidRPr="00835374" w:rsidRDefault="00A92D9A" w:rsidP="003423BB">
      <w:pPr>
        <w:shd w:val="clear" w:color="auto" w:fill="FFFFFF"/>
        <w:spacing w:before="100" w:beforeAutospacing="1" w:after="100" w:afterAutospacing="1" w:line="360" w:lineRule="auto"/>
        <w:ind w:firstLine="720"/>
        <w:contextualSpacing/>
        <w:rPr>
          <w:rFonts w:ascii="Times New Roman" w:eastAsia="Times New Roman" w:hAnsi="Times New Roman" w:cs="Times New Roman"/>
          <w:sz w:val="24"/>
          <w:szCs w:val="24"/>
        </w:rPr>
      </w:pPr>
      <w:r w:rsidRPr="00835374">
        <w:rPr>
          <w:rFonts w:ascii="Times New Roman" w:hAnsi="Times New Roman" w:cs="Times New Roman"/>
          <w:sz w:val="24"/>
          <w:szCs w:val="24"/>
        </w:rPr>
        <w:t xml:space="preserve">The new model is more interactive, more social, and more collaborative. We’re using the power of online presentations and testing to make sure students are learning the material at the deepest level and staying with the class between meetings. There is </w:t>
      </w:r>
      <w:r w:rsidRPr="00835374">
        <w:rPr>
          <w:rFonts w:ascii="Times New Roman" w:eastAsia="Times New Roman" w:hAnsi="Times New Roman" w:cs="Times New Roman"/>
          <w:sz w:val="24"/>
          <w:szCs w:val="24"/>
        </w:rPr>
        <w:t xml:space="preserve">robust in-class discussion, video modules to supplement readings, team-teaching models, and immediate student feedback. </w:t>
      </w:r>
    </w:p>
    <w:p w:rsidR="00A92D9A" w:rsidRPr="00835374" w:rsidRDefault="00A92D9A" w:rsidP="003423BB">
      <w:pPr>
        <w:spacing w:line="360" w:lineRule="auto"/>
        <w:ind w:firstLine="720"/>
        <w:contextualSpacing/>
        <w:rPr>
          <w:rFonts w:ascii="Times New Roman" w:eastAsia="Times New Roman" w:hAnsi="Times New Roman" w:cs="Times New Roman"/>
          <w:color w:val="000000"/>
          <w:sz w:val="24"/>
          <w:szCs w:val="24"/>
        </w:rPr>
      </w:pPr>
      <w:r w:rsidRPr="00835374">
        <w:rPr>
          <w:rFonts w:ascii="Times New Roman" w:eastAsia="Times New Roman" w:hAnsi="Times New Roman" w:cs="Times New Roman"/>
          <w:color w:val="000000"/>
          <w:sz w:val="24"/>
          <w:szCs w:val="24"/>
        </w:rPr>
        <w:t xml:space="preserve">This isn’t just making students feel better about their experience, it’s improving their performance. </w:t>
      </w:r>
    </w:p>
    <w:p w:rsidR="00A92D9A" w:rsidRPr="00835374" w:rsidRDefault="00A92D9A" w:rsidP="003423BB">
      <w:pPr>
        <w:numPr>
          <w:ilvl w:val="0"/>
          <w:numId w:val="4"/>
        </w:numPr>
        <w:shd w:val="clear" w:color="auto" w:fill="FFFFFF"/>
        <w:spacing w:before="100" w:beforeAutospacing="1" w:after="100" w:afterAutospacing="1" w:line="360" w:lineRule="auto"/>
        <w:contextualSpacing/>
        <w:rPr>
          <w:rFonts w:ascii="Times New Roman" w:eastAsia="Times New Roman" w:hAnsi="Times New Roman" w:cs="Times New Roman"/>
          <w:sz w:val="24"/>
          <w:szCs w:val="24"/>
        </w:rPr>
      </w:pPr>
      <w:r w:rsidRPr="00835374">
        <w:rPr>
          <w:rFonts w:ascii="Times New Roman" w:eastAsia="Times New Roman" w:hAnsi="Times New Roman" w:cs="Times New Roman"/>
          <w:bCs/>
          <w:sz w:val="24"/>
          <w:szCs w:val="24"/>
        </w:rPr>
        <w:t>In biology</w:t>
      </w:r>
      <w:r w:rsidR="00F91EB7" w:rsidRPr="00835374">
        <w:rPr>
          <w:rFonts w:ascii="Times New Roman" w:eastAsia="Times New Roman" w:hAnsi="Times New Roman" w:cs="Times New Roman"/>
          <w:sz w:val="24"/>
          <w:szCs w:val="24"/>
        </w:rPr>
        <w:t>,</w:t>
      </w:r>
      <w:r w:rsidRPr="00835374">
        <w:rPr>
          <w:rFonts w:ascii="Times New Roman" w:eastAsia="Times New Roman" w:hAnsi="Times New Roman" w:cs="Times New Roman"/>
          <w:sz w:val="24"/>
          <w:szCs w:val="24"/>
        </w:rPr>
        <w:t xml:space="preserve"> </w:t>
      </w:r>
      <w:r w:rsidR="00392CAB" w:rsidRPr="00835374">
        <w:rPr>
          <w:rFonts w:ascii="Times New Roman" w:eastAsia="Times New Roman" w:hAnsi="Times New Roman" w:cs="Times New Roman"/>
          <w:sz w:val="24"/>
          <w:szCs w:val="24"/>
        </w:rPr>
        <w:t>the passing rate is 12 percentage points higher</w:t>
      </w:r>
      <w:r w:rsidR="00163AE3" w:rsidRPr="00835374">
        <w:rPr>
          <w:rFonts w:ascii="Times New Roman" w:eastAsia="Times New Roman" w:hAnsi="Times New Roman" w:cs="Times New Roman"/>
          <w:sz w:val="24"/>
          <w:szCs w:val="24"/>
        </w:rPr>
        <w:t xml:space="preserve"> in these courses</w:t>
      </w:r>
      <w:r w:rsidR="00392CAB" w:rsidRPr="00835374">
        <w:rPr>
          <w:rFonts w:ascii="Times New Roman" w:eastAsia="Times New Roman" w:hAnsi="Times New Roman" w:cs="Times New Roman"/>
          <w:sz w:val="24"/>
          <w:szCs w:val="24"/>
        </w:rPr>
        <w:t xml:space="preserve"> than in </w:t>
      </w:r>
      <w:r w:rsidRPr="00835374">
        <w:rPr>
          <w:rFonts w:ascii="Times New Roman" w:eastAsia="Times New Roman" w:hAnsi="Times New Roman" w:cs="Times New Roman"/>
          <w:sz w:val="24"/>
          <w:szCs w:val="24"/>
        </w:rPr>
        <w:t xml:space="preserve">regular </w:t>
      </w:r>
      <w:r w:rsidR="00163AE3" w:rsidRPr="00835374">
        <w:rPr>
          <w:rFonts w:ascii="Times New Roman" w:eastAsia="Times New Roman" w:hAnsi="Times New Roman" w:cs="Times New Roman"/>
          <w:sz w:val="24"/>
          <w:szCs w:val="24"/>
        </w:rPr>
        <w:t xml:space="preserve">biology </w:t>
      </w:r>
      <w:r w:rsidRPr="00835374">
        <w:rPr>
          <w:rFonts w:ascii="Times New Roman" w:eastAsia="Times New Roman" w:hAnsi="Times New Roman" w:cs="Times New Roman"/>
          <w:sz w:val="24"/>
          <w:szCs w:val="24"/>
        </w:rPr>
        <w:t>courses.</w:t>
      </w:r>
      <w:r w:rsidR="000F145E" w:rsidRPr="00835374">
        <w:rPr>
          <w:rFonts w:ascii="Times New Roman" w:eastAsia="Times New Roman" w:hAnsi="Times New Roman" w:cs="Times New Roman"/>
          <w:i/>
          <w:sz w:val="24"/>
          <w:szCs w:val="24"/>
        </w:rPr>
        <w:t xml:space="preserve"> </w:t>
      </w:r>
    </w:p>
    <w:p w:rsidR="00A92D9A" w:rsidRPr="00835374" w:rsidRDefault="00A92D9A" w:rsidP="003423BB">
      <w:pPr>
        <w:numPr>
          <w:ilvl w:val="0"/>
          <w:numId w:val="5"/>
        </w:numPr>
        <w:shd w:val="clear" w:color="auto" w:fill="FFFFFF"/>
        <w:spacing w:before="100" w:beforeAutospacing="1" w:after="100" w:afterAutospacing="1" w:line="360" w:lineRule="auto"/>
        <w:contextualSpacing/>
        <w:rPr>
          <w:rFonts w:ascii="Times New Roman" w:eastAsia="Times New Roman" w:hAnsi="Times New Roman" w:cs="Times New Roman"/>
          <w:sz w:val="24"/>
          <w:szCs w:val="24"/>
        </w:rPr>
      </w:pPr>
      <w:r w:rsidRPr="00835374">
        <w:rPr>
          <w:rFonts w:ascii="Times New Roman" w:eastAsia="Times New Roman" w:hAnsi="Times New Roman" w:cs="Times New Roman"/>
          <w:bCs/>
          <w:sz w:val="24"/>
          <w:szCs w:val="24"/>
        </w:rPr>
        <w:t>In chemistry</w:t>
      </w:r>
      <w:r w:rsidR="00F91EB7" w:rsidRPr="00835374">
        <w:rPr>
          <w:rFonts w:ascii="Times New Roman" w:eastAsia="Times New Roman" w:hAnsi="Times New Roman" w:cs="Times New Roman"/>
          <w:sz w:val="24"/>
          <w:szCs w:val="24"/>
        </w:rPr>
        <w:t>,</w:t>
      </w:r>
      <w:r w:rsidRPr="00835374">
        <w:rPr>
          <w:rFonts w:ascii="Times New Roman" w:eastAsia="Times New Roman" w:hAnsi="Times New Roman" w:cs="Times New Roman"/>
          <w:sz w:val="24"/>
          <w:szCs w:val="24"/>
        </w:rPr>
        <w:t xml:space="preserve"> the average course GPA </w:t>
      </w:r>
      <w:proofErr w:type="gramStart"/>
      <w:r w:rsidRPr="00835374">
        <w:rPr>
          <w:rFonts w:ascii="Times New Roman" w:eastAsia="Times New Roman" w:hAnsi="Times New Roman" w:cs="Times New Roman"/>
          <w:sz w:val="24"/>
          <w:szCs w:val="24"/>
        </w:rPr>
        <w:t>rose</w:t>
      </w:r>
      <w:proofErr w:type="gramEnd"/>
      <w:r w:rsidRPr="00835374">
        <w:rPr>
          <w:rFonts w:ascii="Times New Roman" w:eastAsia="Times New Roman" w:hAnsi="Times New Roman" w:cs="Times New Roman"/>
          <w:sz w:val="24"/>
          <w:szCs w:val="24"/>
        </w:rPr>
        <w:t xml:space="preserve"> more than half a letter grade compared with previous classes taught by the same instructors.</w:t>
      </w:r>
    </w:p>
    <w:p w:rsidR="00A92D9A" w:rsidRPr="00835374" w:rsidRDefault="00A92D9A" w:rsidP="003423BB">
      <w:pPr>
        <w:numPr>
          <w:ilvl w:val="0"/>
          <w:numId w:val="6"/>
        </w:numPr>
        <w:shd w:val="clear" w:color="auto" w:fill="FFFFFF"/>
        <w:spacing w:before="100" w:beforeAutospacing="1" w:after="100" w:afterAutospacing="1" w:line="360" w:lineRule="auto"/>
        <w:contextualSpacing/>
        <w:rPr>
          <w:rFonts w:ascii="Times New Roman" w:eastAsia="Times New Roman" w:hAnsi="Times New Roman" w:cs="Times New Roman"/>
          <w:sz w:val="24"/>
          <w:szCs w:val="24"/>
        </w:rPr>
      </w:pPr>
      <w:r w:rsidRPr="00835374">
        <w:rPr>
          <w:rFonts w:ascii="Times New Roman" w:eastAsia="Times New Roman" w:hAnsi="Times New Roman" w:cs="Times New Roman"/>
          <w:bCs/>
          <w:sz w:val="24"/>
          <w:szCs w:val="24"/>
        </w:rPr>
        <w:t>In statistics</w:t>
      </w:r>
      <w:r w:rsidR="00F91EB7" w:rsidRPr="00835374">
        <w:rPr>
          <w:rFonts w:ascii="Times New Roman" w:eastAsia="Times New Roman" w:hAnsi="Times New Roman" w:cs="Times New Roman"/>
          <w:sz w:val="24"/>
          <w:szCs w:val="24"/>
        </w:rPr>
        <w:t>,</w:t>
      </w:r>
      <w:r w:rsidRPr="00835374">
        <w:rPr>
          <w:rFonts w:ascii="Times New Roman" w:eastAsia="Times New Roman" w:hAnsi="Times New Roman" w:cs="Times New Roman"/>
          <w:sz w:val="24"/>
          <w:szCs w:val="24"/>
        </w:rPr>
        <w:t xml:space="preserve"> only 15 percent of students are now dropping or failing, down from 22 percent previously. </w:t>
      </w:r>
    </w:p>
    <w:p w:rsidR="00A92D9A" w:rsidRPr="00835374" w:rsidRDefault="00A92D9A" w:rsidP="003423BB">
      <w:pPr>
        <w:numPr>
          <w:ilvl w:val="0"/>
          <w:numId w:val="7"/>
        </w:numPr>
        <w:shd w:val="clear" w:color="auto" w:fill="FFFFFF"/>
        <w:spacing w:before="100" w:beforeAutospacing="1" w:after="100" w:afterAutospacing="1" w:line="360" w:lineRule="auto"/>
        <w:contextualSpacing/>
        <w:rPr>
          <w:rFonts w:ascii="Times New Roman" w:eastAsia="Times New Roman" w:hAnsi="Times New Roman" w:cs="Times New Roman"/>
          <w:sz w:val="24"/>
          <w:szCs w:val="24"/>
        </w:rPr>
      </w:pPr>
      <w:r w:rsidRPr="00835374">
        <w:rPr>
          <w:rFonts w:ascii="Times New Roman" w:eastAsia="Times New Roman" w:hAnsi="Times New Roman" w:cs="Times New Roman"/>
          <w:bCs/>
          <w:sz w:val="24"/>
          <w:szCs w:val="24"/>
        </w:rPr>
        <w:t>And in psychology</w:t>
      </w:r>
      <w:r w:rsidR="00F91EB7" w:rsidRPr="00835374">
        <w:rPr>
          <w:rFonts w:ascii="Times New Roman" w:eastAsia="Times New Roman" w:hAnsi="Times New Roman" w:cs="Times New Roman"/>
          <w:sz w:val="24"/>
          <w:szCs w:val="24"/>
        </w:rPr>
        <w:t xml:space="preserve">, </w:t>
      </w:r>
      <w:r w:rsidRPr="00835374">
        <w:rPr>
          <w:rFonts w:ascii="Times New Roman" w:eastAsia="Times New Roman" w:hAnsi="Times New Roman" w:cs="Times New Roman"/>
          <w:sz w:val="24"/>
          <w:szCs w:val="24"/>
        </w:rPr>
        <w:t>class attendance is up 23 percent from the previous semester.</w:t>
      </w:r>
    </w:p>
    <w:p w:rsidR="00A92D9A" w:rsidRPr="00835374" w:rsidRDefault="00A92D9A" w:rsidP="003423BB">
      <w:pPr>
        <w:spacing w:line="360" w:lineRule="auto"/>
        <w:ind w:firstLine="720"/>
        <w:contextualSpacing/>
        <w:rPr>
          <w:rFonts w:ascii="Times New Roman" w:eastAsia="Times New Roman" w:hAnsi="Times New Roman" w:cs="Times New Roman"/>
          <w:color w:val="000000"/>
          <w:sz w:val="24"/>
          <w:szCs w:val="24"/>
        </w:rPr>
      </w:pPr>
    </w:p>
    <w:p w:rsidR="00A92D9A" w:rsidRPr="00835374" w:rsidRDefault="00A92D9A" w:rsidP="003423BB">
      <w:pPr>
        <w:shd w:val="clear" w:color="auto" w:fill="FFFFFF"/>
        <w:spacing w:before="100" w:beforeAutospacing="1" w:after="100" w:afterAutospacing="1" w:line="360" w:lineRule="auto"/>
        <w:ind w:firstLine="720"/>
        <w:contextualSpacing/>
        <w:rPr>
          <w:rFonts w:ascii="Times New Roman" w:eastAsia="Times New Roman" w:hAnsi="Times New Roman" w:cs="Times New Roman"/>
          <w:sz w:val="24"/>
          <w:szCs w:val="24"/>
        </w:rPr>
      </w:pPr>
      <w:r w:rsidRPr="00835374">
        <w:rPr>
          <w:rFonts w:ascii="Times New Roman" w:eastAsia="Times New Roman" w:hAnsi="Times New Roman" w:cs="Times New Roman"/>
          <w:sz w:val="24"/>
          <w:szCs w:val="24"/>
        </w:rPr>
        <w:t xml:space="preserve">Now, you might look at these statistics — grades up, attendance up — and simply assume that we’ve made the courses easier. If anything, these classes are more rigorous than traditional lecture classes. One of the students surveyed after her biology class wrote: “It totally transformed the way that I studied, the commitment I had to </w:t>
      </w:r>
      <w:r w:rsidRPr="00835374">
        <w:rPr>
          <w:rFonts w:ascii="Times New Roman" w:eastAsia="Times New Roman" w:hAnsi="Times New Roman" w:cs="Times New Roman"/>
          <w:i/>
          <w:sz w:val="24"/>
          <w:szCs w:val="24"/>
        </w:rPr>
        <w:t>all my other classes</w:t>
      </w:r>
      <w:r w:rsidRPr="00835374">
        <w:rPr>
          <w:rFonts w:ascii="Times New Roman" w:eastAsia="Times New Roman" w:hAnsi="Times New Roman" w:cs="Times New Roman"/>
          <w:sz w:val="24"/>
          <w:szCs w:val="24"/>
        </w:rPr>
        <w:t>, the ability to recognize what I didn’t know versus what I know — which is invaluable. I can say that now. But in the beginning, I was ready to walk out.”</w:t>
      </w:r>
      <w:r w:rsidR="00DC6B1B" w:rsidRPr="00835374">
        <w:rPr>
          <w:rFonts w:ascii="Times New Roman" w:eastAsia="Times New Roman" w:hAnsi="Times New Roman" w:cs="Times New Roman"/>
          <w:sz w:val="24"/>
          <w:szCs w:val="24"/>
        </w:rPr>
        <w:t xml:space="preserve"> It wasn’t easier. It was just better.</w:t>
      </w:r>
    </w:p>
    <w:p w:rsidR="00A92D9A" w:rsidRPr="00835374" w:rsidRDefault="00A92D9A" w:rsidP="003423BB">
      <w:pPr>
        <w:spacing w:line="360" w:lineRule="auto"/>
        <w:ind w:firstLine="720"/>
        <w:contextualSpacing/>
        <w:rPr>
          <w:rFonts w:ascii="Times New Roman" w:eastAsia="Times New Roman" w:hAnsi="Times New Roman" w:cs="Times New Roman"/>
          <w:color w:val="000000"/>
          <w:sz w:val="24"/>
          <w:szCs w:val="24"/>
        </w:rPr>
      </w:pPr>
      <w:r w:rsidRPr="00835374">
        <w:rPr>
          <w:rFonts w:ascii="Times New Roman" w:eastAsia="Times New Roman" w:hAnsi="Times New Roman" w:cs="Times New Roman"/>
          <w:sz w:val="24"/>
          <w:szCs w:val="24"/>
        </w:rPr>
        <w:lastRenderedPageBreak/>
        <w:t xml:space="preserve">When classes are getting more demanding and yet students are doing </w:t>
      </w:r>
      <w:r w:rsidRPr="00835374">
        <w:rPr>
          <w:rFonts w:ascii="Times New Roman" w:eastAsia="Times New Roman" w:hAnsi="Times New Roman" w:cs="Times New Roman"/>
          <w:i/>
          <w:sz w:val="24"/>
          <w:szCs w:val="24"/>
        </w:rPr>
        <w:t>better</w:t>
      </w:r>
      <w:r w:rsidRPr="00835374">
        <w:rPr>
          <w:rFonts w:ascii="Times New Roman" w:eastAsia="Times New Roman" w:hAnsi="Times New Roman" w:cs="Times New Roman"/>
          <w:sz w:val="24"/>
          <w:szCs w:val="24"/>
        </w:rPr>
        <w:t xml:space="preserve">, you know you’re onto something big. </w:t>
      </w:r>
      <w:r w:rsidRPr="00835374">
        <w:rPr>
          <w:rFonts w:ascii="Times New Roman" w:eastAsia="Times New Roman" w:hAnsi="Times New Roman" w:cs="Times New Roman"/>
          <w:color w:val="000000"/>
          <w:sz w:val="24"/>
          <w:szCs w:val="24"/>
        </w:rPr>
        <w:t>We’re taking these successes and scaling up to</w:t>
      </w:r>
      <w:r w:rsidR="009175C3" w:rsidRPr="00835374">
        <w:rPr>
          <w:rFonts w:ascii="Times New Roman" w:eastAsia="Times New Roman" w:hAnsi="Times New Roman" w:cs="Times New Roman"/>
          <w:color w:val="000000"/>
          <w:sz w:val="24"/>
          <w:szCs w:val="24"/>
        </w:rPr>
        <w:t xml:space="preserve"> include introductory economics</w:t>
      </w:r>
      <w:r w:rsidRPr="00835374">
        <w:rPr>
          <w:rFonts w:ascii="Times New Roman" w:eastAsia="Times New Roman" w:hAnsi="Times New Roman" w:cs="Times New Roman"/>
          <w:color w:val="000000"/>
          <w:sz w:val="24"/>
          <w:szCs w:val="24"/>
        </w:rPr>
        <w:t xml:space="preserve"> </w:t>
      </w:r>
      <w:r w:rsidR="009175C3" w:rsidRPr="00835374">
        <w:rPr>
          <w:rFonts w:ascii="Times New Roman" w:eastAsia="Times New Roman" w:hAnsi="Times New Roman" w:cs="Times New Roman"/>
          <w:color w:val="000000"/>
          <w:sz w:val="24"/>
          <w:szCs w:val="24"/>
        </w:rPr>
        <w:t xml:space="preserve">and </w:t>
      </w:r>
      <w:r w:rsidRPr="00835374">
        <w:rPr>
          <w:rFonts w:ascii="Times New Roman" w:eastAsia="Times New Roman" w:hAnsi="Times New Roman" w:cs="Times New Roman"/>
          <w:color w:val="000000"/>
          <w:sz w:val="24"/>
          <w:szCs w:val="24"/>
        </w:rPr>
        <w:t>English</w:t>
      </w:r>
      <w:r w:rsidR="009175C3" w:rsidRPr="00835374">
        <w:rPr>
          <w:rFonts w:ascii="Times New Roman" w:eastAsia="Times New Roman" w:hAnsi="Times New Roman" w:cs="Times New Roman"/>
          <w:color w:val="000000"/>
          <w:sz w:val="24"/>
          <w:szCs w:val="24"/>
        </w:rPr>
        <w:t xml:space="preserve"> </w:t>
      </w:r>
      <w:r w:rsidRPr="00835374">
        <w:rPr>
          <w:rFonts w:ascii="Times New Roman" w:eastAsia="Times New Roman" w:hAnsi="Times New Roman" w:cs="Times New Roman"/>
          <w:color w:val="000000"/>
          <w:sz w:val="24"/>
          <w:szCs w:val="24"/>
        </w:rPr>
        <w:t xml:space="preserve">classes — affecting more than 10,000 students </w:t>
      </w:r>
      <w:r w:rsidR="00DC6B1B" w:rsidRPr="00835374">
        <w:rPr>
          <w:rFonts w:ascii="Times New Roman" w:eastAsia="Times New Roman" w:hAnsi="Times New Roman" w:cs="Times New Roman"/>
          <w:color w:val="000000"/>
          <w:sz w:val="24"/>
          <w:szCs w:val="24"/>
        </w:rPr>
        <w:t>each</w:t>
      </w:r>
      <w:r w:rsidRPr="00835374">
        <w:rPr>
          <w:rFonts w:ascii="Times New Roman" w:eastAsia="Times New Roman" w:hAnsi="Times New Roman" w:cs="Times New Roman"/>
          <w:color w:val="000000"/>
          <w:sz w:val="24"/>
          <w:szCs w:val="24"/>
        </w:rPr>
        <w:t xml:space="preserve"> year.</w:t>
      </w:r>
      <w:r w:rsidR="00163AE3" w:rsidRPr="00835374">
        <w:rPr>
          <w:rFonts w:ascii="Times New Roman" w:eastAsia="Times New Roman" w:hAnsi="Times New Roman" w:cs="Times New Roman"/>
          <w:color w:val="000000"/>
          <w:sz w:val="24"/>
          <w:szCs w:val="24"/>
        </w:rPr>
        <w:t xml:space="preserve"> This project, too, is a </w:t>
      </w:r>
      <w:r w:rsidR="00B675A6" w:rsidRPr="00835374">
        <w:rPr>
          <w:rFonts w:ascii="Times New Roman" w:eastAsia="Times New Roman" w:hAnsi="Times New Roman" w:cs="Times New Roman"/>
          <w:color w:val="000000"/>
          <w:sz w:val="24"/>
          <w:szCs w:val="24"/>
        </w:rPr>
        <w:t>central</w:t>
      </w:r>
      <w:r w:rsidR="00163AE3" w:rsidRPr="00835374">
        <w:rPr>
          <w:rFonts w:ascii="Times New Roman" w:eastAsia="Times New Roman" w:hAnsi="Times New Roman" w:cs="Times New Roman"/>
          <w:color w:val="000000"/>
          <w:sz w:val="24"/>
          <w:szCs w:val="24"/>
        </w:rPr>
        <w:t xml:space="preserve"> part of our agenda going forward.</w:t>
      </w:r>
    </w:p>
    <w:p w:rsidR="00A92D9A" w:rsidRPr="00835374" w:rsidRDefault="00A92D9A" w:rsidP="003423BB">
      <w:pPr>
        <w:shd w:val="clear" w:color="auto" w:fill="FFFFFF"/>
        <w:spacing w:before="100" w:beforeAutospacing="1" w:after="100" w:afterAutospacing="1" w:line="360" w:lineRule="auto"/>
        <w:ind w:firstLine="720"/>
        <w:contextualSpacing/>
        <w:rPr>
          <w:rFonts w:ascii="Times New Roman" w:hAnsi="Times New Roman" w:cs="Times New Roman"/>
          <w:sz w:val="24"/>
          <w:szCs w:val="24"/>
        </w:rPr>
      </w:pPr>
      <w:r w:rsidRPr="00835374">
        <w:rPr>
          <w:rFonts w:ascii="Times New Roman" w:hAnsi="Times New Roman" w:cs="Times New Roman"/>
          <w:sz w:val="24"/>
          <w:szCs w:val="24"/>
        </w:rPr>
        <w:t>Critically, the real work of innovation and reform is coming from the bottom up</w:t>
      </w:r>
      <w:r w:rsidR="00DC6B1B" w:rsidRPr="00835374">
        <w:rPr>
          <w:rFonts w:ascii="Times New Roman" w:hAnsi="Times New Roman" w:cs="Times New Roman"/>
          <w:sz w:val="24"/>
          <w:szCs w:val="24"/>
        </w:rPr>
        <w:t>. It’s coming</w:t>
      </w:r>
      <w:r w:rsidRPr="00835374">
        <w:rPr>
          <w:rFonts w:ascii="Times New Roman" w:hAnsi="Times New Roman" w:cs="Times New Roman"/>
          <w:sz w:val="24"/>
          <w:szCs w:val="24"/>
        </w:rPr>
        <w:t xml:space="preserve"> from the faculty. They are the ones who know how to do it. We can create the </w:t>
      </w:r>
      <w:r w:rsidRPr="00835374">
        <w:rPr>
          <w:rFonts w:ascii="Times New Roman" w:hAnsi="Times New Roman" w:cs="Times New Roman"/>
          <w:i/>
          <w:sz w:val="24"/>
          <w:szCs w:val="24"/>
        </w:rPr>
        <w:t>environment</w:t>
      </w:r>
      <w:r w:rsidRPr="00835374">
        <w:rPr>
          <w:rFonts w:ascii="Times New Roman" w:hAnsi="Times New Roman" w:cs="Times New Roman"/>
          <w:sz w:val="24"/>
          <w:szCs w:val="24"/>
        </w:rPr>
        <w:t xml:space="preserve"> for innovation and provide support, but the innovation itself</w:t>
      </w:r>
      <w:r w:rsidR="00DC6B1B" w:rsidRPr="00835374">
        <w:rPr>
          <w:rFonts w:ascii="Times New Roman" w:hAnsi="Times New Roman" w:cs="Times New Roman"/>
          <w:sz w:val="24"/>
          <w:szCs w:val="24"/>
        </w:rPr>
        <w:t xml:space="preserve"> has to come</w:t>
      </w:r>
      <w:r w:rsidRPr="00835374">
        <w:rPr>
          <w:rFonts w:ascii="Times New Roman" w:hAnsi="Times New Roman" w:cs="Times New Roman"/>
          <w:sz w:val="24"/>
          <w:szCs w:val="24"/>
        </w:rPr>
        <w:t xml:space="preserve"> from the faculty.</w:t>
      </w:r>
    </w:p>
    <w:p w:rsidR="00A92D9A" w:rsidRPr="00835374" w:rsidRDefault="00A92D9A" w:rsidP="003423BB">
      <w:pPr>
        <w:spacing w:line="360" w:lineRule="auto"/>
        <w:ind w:firstLine="720"/>
        <w:contextualSpacing/>
        <w:rPr>
          <w:rFonts w:ascii="Times New Roman" w:hAnsi="Times New Roman" w:cs="Times New Roman"/>
          <w:sz w:val="24"/>
          <w:szCs w:val="24"/>
        </w:rPr>
      </w:pPr>
      <w:r w:rsidRPr="00835374">
        <w:rPr>
          <w:rFonts w:ascii="Times New Roman" w:hAnsi="Times New Roman" w:cs="Times New Roman"/>
          <w:sz w:val="24"/>
          <w:szCs w:val="24"/>
        </w:rPr>
        <w:t xml:space="preserve">We’re working with other universities and community colleges around the state and across the nation on these questions. We’ve brought together 11 Texas universities in a consortium to work </w:t>
      </w:r>
      <w:r w:rsidR="00DC6B1B" w:rsidRPr="00835374">
        <w:rPr>
          <w:rFonts w:ascii="Times New Roman" w:hAnsi="Times New Roman" w:cs="Times New Roman"/>
          <w:sz w:val="24"/>
          <w:szCs w:val="24"/>
        </w:rPr>
        <w:t xml:space="preserve">on these issues, and to work on college readiness and </w:t>
      </w:r>
      <w:r w:rsidRPr="00835374">
        <w:rPr>
          <w:rFonts w:ascii="Times New Roman" w:hAnsi="Times New Roman" w:cs="Times New Roman"/>
          <w:sz w:val="24"/>
          <w:szCs w:val="24"/>
        </w:rPr>
        <w:t>on onramps into our universities from high schools</w:t>
      </w:r>
      <w:r w:rsidR="00DC6B1B" w:rsidRPr="00835374">
        <w:rPr>
          <w:rFonts w:ascii="Times New Roman" w:hAnsi="Times New Roman" w:cs="Times New Roman"/>
          <w:sz w:val="24"/>
          <w:szCs w:val="24"/>
        </w:rPr>
        <w:t xml:space="preserve"> and</w:t>
      </w:r>
      <w:r w:rsidRPr="00835374">
        <w:rPr>
          <w:rFonts w:ascii="Times New Roman" w:hAnsi="Times New Roman" w:cs="Times New Roman"/>
          <w:sz w:val="24"/>
          <w:szCs w:val="24"/>
        </w:rPr>
        <w:t xml:space="preserve"> community colleges. We’ve been assisted by the Lumina Foundation</w:t>
      </w:r>
      <w:r w:rsidR="00163AE3" w:rsidRPr="00835374">
        <w:rPr>
          <w:rFonts w:ascii="Times New Roman" w:hAnsi="Times New Roman" w:cs="Times New Roman"/>
          <w:sz w:val="24"/>
          <w:szCs w:val="24"/>
        </w:rPr>
        <w:t xml:space="preserve">, </w:t>
      </w:r>
      <w:r w:rsidR="00B675A6" w:rsidRPr="00835374">
        <w:rPr>
          <w:rFonts w:ascii="Times New Roman" w:hAnsi="Times New Roman" w:cs="Times New Roman"/>
          <w:sz w:val="24"/>
          <w:szCs w:val="24"/>
        </w:rPr>
        <w:t>who</w:t>
      </w:r>
      <w:r w:rsidR="00163AE3" w:rsidRPr="00835374">
        <w:rPr>
          <w:rFonts w:ascii="Times New Roman" w:hAnsi="Times New Roman" w:cs="Times New Roman"/>
          <w:sz w:val="24"/>
          <w:szCs w:val="24"/>
        </w:rPr>
        <w:t xml:space="preserve"> helps us</w:t>
      </w:r>
      <w:r w:rsidRPr="00835374">
        <w:rPr>
          <w:rFonts w:ascii="Times New Roman" w:hAnsi="Times New Roman" w:cs="Times New Roman"/>
          <w:sz w:val="24"/>
          <w:szCs w:val="24"/>
        </w:rPr>
        <w:t xml:space="preserve"> share ideas and discover best practices in higher education. </w:t>
      </w:r>
      <w:r w:rsidR="00B675A6" w:rsidRPr="00835374">
        <w:rPr>
          <w:rFonts w:ascii="Times New Roman" w:hAnsi="Times New Roman" w:cs="Times New Roman"/>
          <w:sz w:val="24"/>
          <w:szCs w:val="24"/>
        </w:rPr>
        <w:t>Two years ago</w:t>
      </w:r>
      <w:r w:rsidRPr="00835374">
        <w:rPr>
          <w:rFonts w:ascii="Times New Roman" w:hAnsi="Times New Roman" w:cs="Times New Roman"/>
          <w:sz w:val="24"/>
          <w:szCs w:val="24"/>
        </w:rPr>
        <w:t xml:space="preserve">, we began </w:t>
      </w:r>
      <w:r w:rsidR="00DC6B1B" w:rsidRPr="00835374">
        <w:rPr>
          <w:rFonts w:ascii="Times New Roman" w:hAnsi="Times New Roman" w:cs="Times New Roman"/>
          <w:sz w:val="24"/>
          <w:szCs w:val="24"/>
        </w:rPr>
        <w:t xml:space="preserve">conversations with other </w:t>
      </w:r>
      <w:r w:rsidRPr="00835374">
        <w:rPr>
          <w:rFonts w:ascii="Times New Roman" w:hAnsi="Times New Roman" w:cs="Times New Roman"/>
          <w:sz w:val="24"/>
          <w:szCs w:val="24"/>
        </w:rPr>
        <w:t xml:space="preserve">national public flagship universities within the </w:t>
      </w:r>
      <w:r w:rsidR="00092B4F" w:rsidRPr="00835374">
        <w:rPr>
          <w:rFonts w:ascii="Times New Roman" w:hAnsi="Times New Roman" w:cs="Times New Roman"/>
          <w:sz w:val="24"/>
          <w:szCs w:val="24"/>
        </w:rPr>
        <w:t xml:space="preserve">Association of </w:t>
      </w:r>
      <w:r w:rsidRPr="00835374">
        <w:rPr>
          <w:rFonts w:ascii="Times New Roman" w:hAnsi="Times New Roman" w:cs="Times New Roman"/>
          <w:sz w:val="24"/>
          <w:szCs w:val="24"/>
        </w:rPr>
        <w:t>American Universities</w:t>
      </w:r>
      <w:r w:rsidR="00894340" w:rsidRPr="00835374">
        <w:rPr>
          <w:rFonts w:ascii="Times New Roman" w:hAnsi="Times New Roman" w:cs="Times New Roman"/>
          <w:sz w:val="24"/>
          <w:szCs w:val="24"/>
        </w:rPr>
        <w:t xml:space="preserve"> about </w:t>
      </w:r>
      <w:r w:rsidR="00163AE3" w:rsidRPr="00835374">
        <w:rPr>
          <w:rFonts w:ascii="Times New Roman" w:hAnsi="Times New Roman" w:cs="Times New Roman"/>
          <w:sz w:val="24"/>
          <w:szCs w:val="24"/>
        </w:rPr>
        <w:t>this reform agenda</w:t>
      </w:r>
      <w:r w:rsidRPr="00835374">
        <w:rPr>
          <w:rFonts w:ascii="Times New Roman" w:hAnsi="Times New Roman" w:cs="Times New Roman"/>
          <w:sz w:val="24"/>
          <w:szCs w:val="24"/>
        </w:rPr>
        <w:t xml:space="preserve">. Today the Public Flagship Network, </w:t>
      </w:r>
      <w:r w:rsidR="00894340" w:rsidRPr="00835374">
        <w:rPr>
          <w:rFonts w:ascii="Times New Roman" w:hAnsi="Times New Roman" w:cs="Times New Roman"/>
          <w:sz w:val="24"/>
          <w:szCs w:val="24"/>
        </w:rPr>
        <w:t>which includes</w:t>
      </w:r>
      <w:r w:rsidRPr="00835374">
        <w:rPr>
          <w:rFonts w:ascii="Times New Roman" w:hAnsi="Times New Roman" w:cs="Times New Roman"/>
          <w:sz w:val="24"/>
          <w:szCs w:val="24"/>
        </w:rPr>
        <w:t xml:space="preserve"> 1</w:t>
      </w:r>
      <w:r w:rsidR="00E3586B" w:rsidRPr="00835374">
        <w:rPr>
          <w:rFonts w:ascii="Times New Roman" w:hAnsi="Times New Roman" w:cs="Times New Roman"/>
          <w:sz w:val="24"/>
          <w:szCs w:val="24"/>
        </w:rPr>
        <w:t>1</w:t>
      </w:r>
      <w:r w:rsidRPr="00835374">
        <w:rPr>
          <w:rFonts w:ascii="Times New Roman" w:hAnsi="Times New Roman" w:cs="Times New Roman"/>
          <w:sz w:val="24"/>
          <w:szCs w:val="24"/>
        </w:rPr>
        <w:t xml:space="preserve"> national universities</w:t>
      </w:r>
      <w:r w:rsidR="00894340" w:rsidRPr="00835374">
        <w:rPr>
          <w:rFonts w:ascii="Times New Roman" w:hAnsi="Times New Roman" w:cs="Times New Roman"/>
          <w:sz w:val="24"/>
          <w:szCs w:val="24"/>
        </w:rPr>
        <w:t xml:space="preserve"> so far</w:t>
      </w:r>
      <w:r w:rsidRPr="00835374">
        <w:rPr>
          <w:rFonts w:ascii="Times New Roman" w:hAnsi="Times New Roman" w:cs="Times New Roman"/>
          <w:sz w:val="24"/>
          <w:szCs w:val="24"/>
        </w:rPr>
        <w:t>, is a reality</w:t>
      </w:r>
      <w:r w:rsidR="00DC6B1B" w:rsidRPr="00835374">
        <w:rPr>
          <w:rFonts w:ascii="Times New Roman" w:hAnsi="Times New Roman" w:cs="Times New Roman"/>
          <w:sz w:val="24"/>
          <w:szCs w:val="24"/>
        </w:rPr>
        <w:t xml:space="preserve">, and we are working </w:t>
      </w:r>
      <w:r w:rsidR="00894340" w:rsidRPr="00835374">
        <w:rPr>
          <w:rFonts w:ascii="Times New Roman" w:hAnsi="Times New Roman" w:cs="Times New Roman"/>
          <w:sz w:val="24"/>
          <w:szCs w:val="24"/>
        </w:rPr>
        <w:t xml:space="preserve">together </w:t>
      </w:r>
      <w:r w:rsidR="00163AE3" w:rsidRPr="00835374">
        <w:rPr>
          <w:rFonts w:ascii="Times New Roman" w:hAnsi="Times New Roman" w:cs="Times New Roman"/>
          <w:sz w:val="24"/>
          <w:szCs w:val="24"/>
        </w:rPr>
        <w:t>to improve educational productivity</w:t>
      </w:r>
      <w:r w:rsidRPr="00835374">
        <w:rPr>
          <w:rFonts w:ascii="Times New Roman" w:hAnsi="Times New Roman" w:cs="Times New Roman"/>
          <w:sz w:val="24"/>
          <w:szCs w:val="24"/>
        </w:rPr>
        <w:t>.</w:t>
      </w:r>
    </w:p>
    <w:p w:rsidR="00A92D9A" w:rsidRPr="00835374" w:rsidRDefault="00A92D9A" w:rsidP="003423BB">
      <w:pPr>
        <w:spacing w:before="100" w:beforeAutospacing="1" w:after="100" w:afterAutospacing="1" w:line="360" w:lineRule="auto"/>
        <w:ind w:left="90" w:firstLine="630"/>
        <w:contextualSpacing/>
        <w:rPr>
          <w:rFonts w:ascii="Times New Roman" w:eastAsia="Times New Roman" w:hAnsi="Times New Roman" w:cs="Times New Roman"/>
          <w:sz w:val="24"/>
          <w:szCs w:val="24"/>
        </w:rPr>
      </w:pPr>
      <w:r w:rsidRPr="00835374">
        <w:rPr>
          <w:rFonts w:ascii="Times New Roman" w:eastAsia="Times New Roman" w:hAnsi="Times New Roman" w:cs="Times New Roman"/>
          <w:sz w:val="24"/>
          <w:szCs w:val="24"/>
        </w:rPr>
        <w:t xml:space="preserve">We’ve developed interactive entry-level course materials in math, English, and computer science under the </w:t>
      </w:r>
      <w:hyperlink r:id="rId9" w:history="1">
        <w:r w:rsidRPr="00835374">
          <w:rPr>
            <w:rStyle w:val="Hyperlink"/>
            <w:rFonts w:ascii="Times New Roman" w:eastAsia="Times New Roman" w:hAnsi="Times New Roman" w:cs="Times New Roman"/>
            <w:color w:val="auto"/>
            <w:sz w:val="24"/>
            <w:szCs w:val="24"/>
            <w:u w:val="none"/>
          </w:rPr>
          <w:t xml:space="preserve">Texas </w:t>
        </w:r>
        <w:proofErr w:type="spellStart"/>
        <w:r w:rsidRPr="00835374">
          <w:rPr>
            <w:rStyle w:val="Hyperlink"/>
            <w:rFonts w:ascii="Times New Roman" w:eastAsia="Times New Roman" w:hAnsi="Times New Roman" w:cs="Times New Roman"/>
            <w:color w:val="auto"/>
            <w:sz w:val="24"/>
            <w:szCs w:val="24"/>
            <w:u w:val="none"/>
          </w:rPr>
          <w:t>OnRamps</w:t>
        </w:r>
        <w:proofErr w:type="spellEnd"/>
      </w:hyperlink>
      <w:r w:rsidRPr="00835374">
        <w:rPr>
          <w:rFonts w:ascii="Times New Roman" w:eastAsia="Times New Roman" w:hAnsi="Times New Roman" w:cs="Times New Roman"/>
          <w:sz w:val="24"/>
          <w:szCs w:val="24"/>
        </w:rPr>
        <w:t xml:space="preserve"> initiative.</w:t>
      </w:r>
    </w:p>
    <w:p w:rsidR="00A92D9A" w:rsidRPr="00835374" w:rsidRDefault="00A92D9A" w:rsidP="003423BB">
      <w:pPr>
        <w:spacing w:before="100" w:beforeAutospacing="1" w:after="100" w:afterAutospacing="1" w:line="360" w:lineRule="auto"/>
        <w:ind w:left="90" w:firstLine="630"/>
        <w:contextualSpacing/>
        <w:rPr>
          <w:rFonts w:ascii="Times New Roman" w:eastAsia="Times New Roman" w:hAnsi="Times New Roman" w:cs="Times New Roman"/>
          <w:sz w:val="24"/>
          <w:szCs w:val="24"/>
        </w:rPr>
      </w:pPr>
      <w:r w:rsidRPr="00835374">
        <w:rPr>
          <w:rFonts w:ascii="Times New Roman" w:eastAsia="Times New Roman" w:hAnsi="Times New Roman" w:cs="Times New Roman"/>
          <w:sz w:val="24"/>
          <w:szCs w:val="24"/>
        </w:rPr>
        <w:t xml:space="preserve">At UT’s </w:t>
      </w:r>
      <w:hyperlink r:id="rId10" w:history="1">
        <w:r w:rsidRPr="00835374">
          <w:rPr>
            <w:rStyle w:val="Hyperlink"/>
            <w:rFonts w:ascii="Times New Roman" w:eastAsia="Times New Roman" w:hAnsi="Times New Roman" w:cs="Times New Roman"/>
            <w:color w:val="auto"/>
            <w:sz w:val="24"/>
            <w:szCs w:val="24"/>
            <w:u w:val="none"/>
          </w:rPr>
          <w:t>Center for Open Educational Resources in Language Learning</w:t>
        </w:r>
      </w:hyperlink>
      <w:r w:rsidRPr="00835374">
        <w:rPr>
          <w:rFonts w:ascii="Times New Roman" w:eastAsia="Times New Roman" w:hAnsi="Times New Roman" w:cs="Times New Roman"/>
          <w:sz w:val="24"/>
          <w:szCs w:val="24"/>
        </w:rPr>
        <w:t xml:space="preserve"> we’ve created open educational resources and testing tools for language instruction that are used by teachers and students around the world.</w:t>
      </w:r>
    </w:p>
    <w:p w:rsidR="00A92D9A" w:rsidRPr="00835374" w:rsidRDefault="00A92D9A" w:rsidP="003423BB">
      <w:pPr>
        <w:spacing w:before="100" w:beforeAutospacing="1" w:after="100" w:afterAutospacing="1" w:line="360" w:lineRule="auto"/>
        <w:ind w:left="90" w:firstLine="630"/>
        <w:contextualSpacing/>
        <w:rPr>
          <w:rFonts w:ascii="Times New Roman" w:eastAsia="Times New Roman" w:hAnsi="Times New Roman" w:cs="Times New Roman"/>
          <w:sz w:val="24"/>
          <w:szCs w:val="24"/>
        </w:rPr>
      </w:pPr>
      <w:r w:rsidRPr="00835374">
        <w:rPr>
          <w:rFonts w:ascii="Times New Roman" w:eastAsia="Times New Roman" w:hAnsi="Times New Roman" w:cs="Times New Roman"/>
          <w:sz w:val="24"/>
          <w:szCs w:val="24"/>
        </w:rPr>
        <w:t>We’ve developed multimedia content and interactive assessments in math and science through the</w:t>
      </w:r>
      <w:hyperlink r:id="rId11" w:history="1">
        <w:r w:rsidRPr="00835374">
          <w:rPr>
            <w:rStyle w:val="Hyperlink"/>
            <w:rFonts w:ascii="Times New Roman" w:eastAsia="Times New Roman" w:hAnsi="Times New Roman" w:cs="Times New Roman"/>
            <w:color w:val="auto"/>
            <w:sz w:val="24"/>
            <w:szCs w:val="24"/>
            <w:u w:val="none"/>
          </w:rPr>
          <w:t xml:space="preserve"> Quest Learning and Assessment System</w:t>
        </w:r>
      </w:hyperlink>
      <w:r w:rsidRPr="00835374">
        <w:rPr>
          <w:rFonts w:ascii="Times New Roman" w:eastAsia="Times New Roman" w:hAnsi="Times New Roman" w:cs="Times New Roman"/>
          <w:sz w:val="24"/>
          <w:szCs w:val="24"/>
        </w:rPr>
        <w:t xml:space="preserve"> that </w:t>
      </w:r>
      <w:r w:rsidR="00F410A3" w:rsidRPr="00835374">
        <w:rPr>
          <w:rFonts w:ascii="Times New Roman" w:eastAsia="Times New Roman" w:hAnsi="Times New Roman" w:cs="Times New Roman"/>
          <w:sz w:val="24"/>
          <w:szCs w:val="24"/>
        </w:rPr>
        <w:t>is</w:t>
      </w:r>
      <w:r w:rsidRPr="00835374">
        <w:rPr>
          <w:rFonts w:ascii="Times New Roman" w:eastAsia="Times New Roman" w:hAnsi="Times New Roman" w:cs="Times New Roman"/>
          <w:sz w:val="24"/>
          <w:szCs w:val="24"/>
        </w:rPr>
        <w:t xml:space="preserve"> used by 48 colleges and universities, and </w:t>
      </w:r>
      <w:r w:rsidR="00F410A3" w:rsidRPr="00835374">
        <w:rPr>
          <w:rFonts w:ascii="Times New Roman" w:eastAsia="Times New Roman" w:hAnsi="Times New Roman" w:cs="Times New Roman"/>
          <w:sz w:val="24"/>
          <w:szCs w:val="24"/>
        </w:rPr>
        <w:t xml:space="preserve">by </w:t>
      </w:r>
      <w:r w:rsidRPr="00835374">
        <w:rPr>
          <w:rFonts w:ascii="Times New Roman" w:eastAsia="Times New Roman" w:hAnsi="Times New Roman" w:cs="Times New Roman"/>
          <w:sz w:val="24"/>
          <w:szCs w:val="24"/>
        </w:rPr>
        <w:t>more than 900 high schools nationwide.</w:t>
      </w:r>
    </w:p>
    <w:p w:rsidR="00A92D9A" w:rsidRPr="00835374" w:rsidRDefault="00A92D9A" w:rsidP="003423BB">
      <w:pPr>
        <w:spacing w:before="100" w:beforeAutospacing="1" w:after="100" w:afterAutospacing="1" w:line="360" w:lineRule="auto"/>
        <w:ind w:left="90" w:firstLine="630"/>
        <w:contextualSpacing/>
        <w:rPr>
          <w:rFonts w:ascii="Times New Roman" w:eastAsia="Times New Roman" w:hAnsi="Times New Roman" w:cs="Times New Roman"/>
          <w:sz w:val="24"/>
          <w:szCs w:val="24"/>
        </w:rPr>
      </w:pPr>
      <w:r w:rsidRPr="00835374">
        <w:rPr>
          <w:rFonts w:ascii="Times New Roman" w:eastAsia="Times New Roman" w:hAnsi="Times New Roman" w:cs="Times New Roman"/>
          <w:sz w:val="24"/>
          <w:szCs w:val="24"/>
        </w:rPr>
        <w:t xml:space="preserve">In a partnership with the </w:t>
      </w:r>
      <w:hyperlink r:id="rId12" w:history="1">
        <w:r w:rsidRPr="00835374">
          <w:rPr>
            <w:rStyle w:val="Hyperlink"/>
            <w:rFonts w:ascii="Times New Roman" w:eastAsia="Times New Roman" w:hAnsi="Times New Roman" w:cs="Times New Roman"/>
            <w:color w:val="auto"/>
            <w:sz w:val="24"/>
            <w:szCs w:val="24"/>
            <w:u w:val="none"/>
          </w:rPr>
          <w:t>Open Learning Initiative</w:t>
        </w:r>
      </w:hyperlink>
      <w:r w:rsidRPr="00835374">
        <w:rPr>
          <w:rFonts w:ascii="Times New Roman" w:eastAsia="Times New Roman" w:hAnsi="Times New Roman" w:cs="Times New Roman"/>
          <w:sz w:val="24"/>
          <w:szCs w:val="24"/>
        </w:rPr>
        <w:t xml:space="preserve"> at Carnegie Mellon we’ve created free, online course materials in introductory psychology.</w:t>
      </w:r>
    </w:p>
    <w:p w:rsidR="00A92D9A" w:rsidRPr="00835374" w:rsidRDefault="00A92D9A" w:rsidP="003423BB">
      <w:pPr>
        <w:spacing w:before="100" w:beforeAutospacing="1" w:after="100" w:afterAutospacing="1" w:line="360" w:lineRule="auto"/>
        <w:ind w:left="90" w:firstLine="630"/>
        <w:contextualSpacing/>
        <w:rPr>
          <w:rFonts w:ascii="Times New Roman" w:eastAsia="Times New Roman" w:hAnsi="Times New Roman" w:cs="Times New Roman"/>
          <w:sz w:val="24"/>
          <w:szCs w:val="24"/>
        </w:rPr>
      </w:pPr>
      <w:r w:rsidRPr="00835374">
        <w:rPr>
          <w:rFonts w:ascii="Times New Roman" w:eastAsia="Times New Roman" w:hAnsi="Times New Roman" w:cs="Times New Roman"/>
          <w:sz w:val="24"/>
          <w:szCs w:val="24"/>
        </w:rPr>
        <w:t xml:space="preserve">And we’re working with </w:t>
      </w:r>
      <w:proofErr w:type="spellStart"/>
      <w:r w:rsidRPr="00835374">
        <w:rPr>
          <w:rFonts w:ascii="Times New Roman" w:eastAsia="Times New Roman" w:hAnsi="Times New Roman" w:cs="Times New Roman"/>
          <w:sz w:val="24"/>
          <w:szCs w:val="24"/>
        </w:rPr>
        <w:t>EdX</w:t>
      </w:r>
      <w:proofErr w:type="spellEnd"/>
      <w:r w:rsidRPr="00835374">
        <w:rPr>
          <w:rFonts w:ascii="Times New Roman" w:eastAsia="Times New Roman" w:hAnsi="Times New Roman" w:cs="Times New Roman"/>
          <w:sz w:val="24"/>
          <w:szCs w:val="24"/>
        </w:rPr>
        <w:t xml:space="preserve">, </w:t>
      </w:r>
      <w:proofErr w:type="spellStart"/>
      <w:r w:rsidRPr="00835374">
        <w:rPr>
          <w:rFonts w:ascii="Times New Roman" w:eastAsia="Times New Roman" w:hAnsi="Times New Roman" w:cs="Times New Roman"/>
          <w:sz w:val="24"/>
          <w:szCs w:val="24"/>
        </w:rPr>
        <w:t>Coursera</w:t>
      </w:r>
      <w:proofErr w:type="spellEnd"/>
      <w:r w:rsidRPr="00835374">
        <w:rPr>
          <w:rFonts w:ascii="Times New Roman" w:eastAsia="Times New Roman" w:hAnsi="Times New Roman" w:cs="Times New Roman"/>
          <w:sz w:val="24"/>
          <w:szCs w:val="24"/>
        </w:rPr>
        <w:t xml:space="preserve">, and </w:t>
      </w:r>
      <w:proofErr w:type="spellStart"/>
      <w:r w:rsidRPr="00835374">
        <w:rPr>
          <w:rFonts w:ascii="Times New Roman" w:eastAsia="Times New Roman" w:hAnsi="Times New Roman" w:cs="Times New Roman"/>
          <w:sz w:val="24"/>
          <w:szCs w:val="24"/>
        </w:rPr>
        <w:t>MyEdu</w:t>
      </w:r>
      <w:proofErr w:type="spellEnd"/>
      <w:r w:rsidRPr="00835374">
        <w:rPr>
          <w:rFonts w:ascii="Times New Roman" w:eastAsia="Times New Roman" w:hAnsi="Times New Roman" w:cs="Times New Roman"/>
          <w:sz w:val="24"/>
          <w:szCs w:val="24"/>
        </w:rPr>
        <w:t xml:space="preserve"> to bring technology to bear on </w:t>
      </w:r>
      <w:r w:rsidR="00F410A3" w:rsidRPr="00835374">
        <w:rPr>
          <w:rFonts w:ascii="Times New Roman" w:eastAsia="Times New Roman" w:hAnsi="Times New Roman" w:cs="Times New Roman"/>
          <w:sz w:val="24"/>
          <w:szCs w:val="24"/>
        </w:rPr>
        <w:t>a variety of</w:t>
      </w:r>
      <w:r w:rsidRPr="00835374">
        <w:rPr>
          <w:rFonts w:ascii="Times New Roman" w:eastAsia="Times New Roman" w:hAnsi="Times New Roman" w:cs="Times New Roman"/>
          <w:sz w:val="24"/>
          <w:szCs w:val="24"/>
        </w:rPr>
        <w:t xml:space="preserve"> education issues.</w:t>
      </w:r>
    </w:p>
    <w:p w:rsidR="00163AE3" w:rsidRPr="00835374" w:rsidRDefault="00163AE3" w:rsidP="003423BB">
      <w:pPr>
        <w:spacing w:before="100" w:beforeAutospacing="1" w:after="100" w:afterAutospacing="1" w:line="360" w:lineRule="auto"/>
        <w:ind w:left="90" w:firstLine="630"/>
        <w:contextualSpacing/>
        <w:rPr>
          <w:rFonts w:ascii="Times New Roman" w:eastAsia="Times New Roman" w:hAnsi="Times New Roman" w:cs="Times New Roman"/>
          <w:sz w:val="24"/>
          <w:szCs w:val="24"/>
        </w:rPr>
      </w:pPr>
      <w:r w:rsidRPr="00835374">
        <w:rPr>
          <w:rFonts w:ascii="Times New Roman" w:eastAsia="Times New Roman" w:hAnsi="Times New Roman" w:cs="Times New Roman"/>
          <w:sz w:val="24"/>
          <w:szCs w:val="24"/>
        </w:rPr>
        <w:t>Moving forward on these agendas is part of our blueprint for the coming year.</w:t>
      </w:r>
    </w:p>
    <w:p w:rsidR="00A92D9A" w:rsidRPr="00835374" w:rsidRDefault="00A92D9A" w:rsidP="003423BB">
      <w:pPr>
        <w:spacing w:line="360" w:lineRule="auto"/>
        <w:ind w:firstLine="720"/>
        <w:contextualSpacing/>
        <w:rPr>
          <w:rFonts w:ascii="Times New Roman" w:hAnsi="Times New Roman" w:cs="Times New Roman"/>
          <w:sz w:val="24"/>
          <w:szCs w:val="24"/>
        </w:rPr>
      </w:pPr>
    </w:p>
    <w:p w:rsidR="00F410A3" w:rsidRPr="00835374" w:rsidRDefault="00A92D9A" w:rsidP="003423BB">
      <w:pPr>
        <w:spacing w:line="360" w:lineRule="auto"/>
        <w:ind w:firstLine="720"/>
        <w:contextualSpacing/>
        <w:rPr>
          <w:rFonts w:ascii="Times New Roman" w:hAnsi="Times New Roman" w:cs="Times New Roman"/>
          <w:sz w:val="24"/>
          <w:szCs w:val="24"/>
        </w:rPr>
      </w:pPr>
      <w:r w:rsidRPr="00835374">
        <w:rPr>
          <w:rFonts w:ascii="Times New Roman" w:hAnsi="Times New Roman" w:cs="Times New Roman"/>
          <w:sz w:val="24"/>
          <w:szCs w:val="24"/>
        </w:rPr>
        <w:lastRenderedPageBreak/>
        <w:t xml:space="preserve">Improving success for all students is the goal </w:t>
      </w:r>
      <w:r w:rsidR="003A5836" w:rsidRPr="00835374">
        <w:rPr>
          <w:rFonts w:ascii="Times New Roman" w:hAnsi="Times New Roman" w:cs="Times New Roman"/>
          <w:sz w:val="24"/>
          <w:szCs w:val="24"/>
        </w:rPr>
        <w:t xml:space="preserve">of </w:t>
      </w:r>
      <w:r w:rsidRPr="00835374">
        <w:rPr>
          <w:rFonts w:ascii="Times New Roman" w:hAnsi="Times New Roman" w:cs="Times New Roman"/>
          <w:sz w:val="24"/>
          <w:szCs w:val="24"/>
        </w:rPr>
        <w:t>our effort to raise UT’s four-year graduation rate. Even in the last six years, we have raised our four-year graduation rate from 4</w:t>
      </w:r>
      <w:r w:rsidR="00B31F14" w:rsidRPr="00835374">
        <w:rPr>
          <w:rFonts w:ascii="Times New Roman" w:hAnsi="Times New Roman" w:cs="Times New Roman"/>
          <w:sz w:val="24"/>
          <w:szCs w:val="24"/>
        </w:rPr>
        <w:t>8</w:t>
      </w:r>
      <w:r w:rsidRPr="00835374">
        <w:rPr>
          <w:rFonts w:ascii="Times New Roman" w:hAnsi="Times New Roman" w:cs="Times New Roman"/>
          <w:sz w:val="24"/>
          <w:szCs w:val="24"/>
        </w:rPr>
        <w:t xml:space="preserve"> percent to 5</w:t>
      </w:r>
      <w:r w:rsidR="00B31F14" w:rsidRPr="00835374">
        <w:rPr>
          <w:rFonts w:ascii="Times New Roman" w:hAnsi="Times New Roman" w:cs="Times New Roman"/>
          <w:sz w:val="24"/>
          <w:szCs w:val="24"/>
        </w:rPr>
        <w:t>2</w:t>
      </w:r>
      <w:r w:rsidRPr="00835374">
        <w:rPr>
          <w:rFonts w:ascii="Times New Roman" w:hAnsi="Times New Roman" w:cs="Times New Roman"/>
          <w:sz w:val="24"/>
          <w:szCs w:val="24"/>
        </w:rPr>
        <w:t xml:space="preserve"> percent. But that’s not enough. Last year I set a goal of raising that rate to 70 percent in the next </w:t>
      </w:r>
      <w:r w:rsidR="00921941" w:rsidRPr="00835374">
        <w:rPr>
          <w:rFonts w:ascii="Times New Roman" w:hAnsi="Times New Roman" w:cs="Times New Roman"/>
          <w:sz w:val="24"/>
          <w:szCs w:val="24"/>
        </w:rPr>
        <w:t>five</w:t>
      </w:r>
      <w:r w:rsidRPr="00835374">
        <w:rPr>
          <w:rFonts w:ascii="Times New Roman" w:hAnsi="Times New Roman" w:cs="Times New Roman"/>
          <w:sz w:val="24"/>
          <w:szCs w:val="24"/>
        </w:rPr>
        <w:t xml:space="preserve"> years. It starts with orientation, and I charged </w:t>
      </w:r>
      <w:r w:rsidR="0056673A" w:rsidRPr="00835374">
        <w:rPr>
          <w:rFonts w:ascii="Times New Roman" w:hAnsi="Times New Roman" w:cs="Times New Roman"/>
          <w:sz w:val="24"/>
          <w:szCs w:val="24"/>
        </w:rPr>
        <w:t xml:space="preserve">New Student Services </w:t>
      </w:r>
      <w:r w:rsidRPr="00835374">
        <w:rPr>
          <w:rFonts w:ascii="Times New Roman" w:hAnsi="Times New Roman" w:cs="Times New Roman"/>
          <w:sz w:val="24"/>
          <w:szCs w:val="24"/>
        </w:rPr>
        <w:t xml:space="preserve">with redesigning </w:t>
      </w:r>
      <w:r w:rsidR="003A5836" w:rsidRPr="00835374">
        <w:rPr>
          <w:rFonts w:ascii="Times New Roman" w:hAnsi="Times New Roman" w:cs="Times New Roman"/>
          <w:sz w:val="24"/>
          <w:szCs w:val="24"/>
        </w:rPr>
        <w:t>that experience</w:t>
      </w:r>
      <w:r w:rsidRPr="00835374">
        <w:rPr>
          <w:rFonts w:ascii="Times New Roman" w:hAnsi="Times New Roman" w:cs="Times New Roman"/>
          <w:sz w:val="24"/>
          <w:szCs w:val="24"/>
        </w:rPr>
        <w:t xml:space="preserve">. </w:t>
      </w:r>
      <w:r w:rsidR="0056673A" w:rsidRPr="00835374">
        <w:rPr>
          <w:rFonts w:ascii="Times New Roman" w:hAnsi="Times New Roman" w:cs="Times New Roman"/>
          <w:sz w:val="24"/>
          <w:szCs w:val="24"/>
        </w:rPr>
        <w:t>They have</w:t>
      </w:r>
      <w:r w:rsidRPr="00835374">
        <w:rPr>
          <w:rFonts w:ascii="Times New Roman" w:hAnsi="Times New Roman" w:cs="Times New Roman"/>
          <w:sz w:val="24"/>
          <w:szCs w:val="24"/>
        </w:rPr>
        <w:t xml:space="preserve"> done a great job in these past </w:t>
      </w:r>
      <w:r w:rsidR="0020796E" w:rsidRPr="00835374">
        <w:rPr>
          <w:rFonts w:ascii="Times New Roman" w:hAnsi="Times New Roman" w:cs="Times New Roman"/>
          <w:sz w:val="24"/>
          <w:szCs w:val="24"/>
        </w:rPr>
        <w:t xml:space="preserve">few </w:t>
      </w:r>
      <w:r w:rsidRPr="00835374">
        <w:rPr>
          <w:rFonts w:ascii="Times New Roman" w:hAnsi="Times New Roman" w:cs="Times New Roman"/>
          <w:sz w:val="24"/>
          <w:szCs w:val="24"/>
        </w:rPr>
        <w:t>months</w:t>
      </w:r>
      <w:r w:rsidR="0020796E" w:rsidRPr="00835374">
        <w:rPr>
          <w:rFonts w:ascii="Times New Roman" w:hAnsi="Times New Roman" w:cs="Times New Roman"/>
          <w:sz w:val="24"/>
          <w:szCs w:val="24"/>
        </w:rPr>
        <w:t xml:space="preserve"> by</w:t>
      </w:r>
      <w:r w:rsidRPr="00835374">
        <w:rPr>
          <w:rFonts w:ascii="Times New Roman" w:hAnsi="Times New Roman" w:cs="Times New Roman"/>
          <w:sz w:val="24"/>
          <w:szCs w:val="24"/>
        </w:rPr>
        <w:t xml:space="preserve"> making orientation more meaningful and making academic planning Job One for incoming students. People from across campus pulled together to make these changes in a short amount of time and to help students fe</w:t>
      </w:r>
      <w:r w:rsidR="0056673A" w:rsidRPr="00835374">
        <w:rPr>
          <w:rFonts w:ascii="Times New Roman" w:hAnsi="Times New Roman" w:cs="Times New Roman"/>
          <w:sz w:val="24"/>
          <w:szCs w:val="24"/>
        </w:rPr>
        <w:t xml:space="preserve">el they </w:t>
      </w:r>
      <w:r w:rsidR="003A5836" w:rsidRPr="00835374">
        <w:rPr>
          <w:rFonts w:ascii="Times New Roman" w:hAnsi="Times New Roman" w:cs="Times New Roman"/>
          <w:sz w:val="24"/>
          <w:szCs w:val="24"/>
        </w:rPr>
        <w:t>are</w:t>
      </w:r>
      <w:r w:rsidR="0056673A" w:rsidRPr="00835374">
        <w:rPr>
          <w:rFonts w:ascii="Times New Roman" w:hAnsi="Times New Roman" w:cs="Times New Roman"/>
          <w:sz w:val="24"/>
          <w:szCs w:val="24"/>
        </w:rPr>
        <w:t xml:space="preserve"> not just UT freshme</w:t>
      </w:r>
      <w:r w:rsidRPr="00835374">
        <w:rPr>
          <w:rFonts w:ascii="Times New Roman" w:hAnsi="Times New Roman" w:cs="Times New Roman"/>
          <w:sz w:val="24"/>
          <w:szCs w:val="24"/>
        </w:rPr>
        <w:t>n</w:t>
      </w:r>
      <w:r w:rsidR="00894340" w:rsidRPr="00835374">
        <w:rPr>
          <w:rFonts w:ascii="Times New Roman" w:hAnsi="Times New Roman" w:cs="Times New Roman"/>
          <w:sz w:val="24"/>
          <w:szCs w:val="24"/>
        </w:rPr>
        <w:t>,</w:t>
      </w:r>
      <w:r w:rsidRPr="00835374">
        <w:rPr>
          <w:rFonts w:ascii="Times New Roman" w:hAnsi="Times New Roman" w:cs="Times New Roman"/>
          <w:sz w:val="24"/>
          <w:szCs w:val="24"/>
        </w:rPr>
        <w:t xml:space="preserve"> but belong to the </w:t>
      </w:r>
      <w:r w:rsidRPr="00835374">
        <w:rPr>
          <w:rFonts w:ascii="Times New Roman" w:hAnsi="Times New Roman" w:cs="Times New Roman"/>
          <w:i/>
          <w:sz w:val="24"/>
          <w:szCs w:val="24"/>
        </w:rPr>
        <w:t>Class of 2016</w:t>
      </w:r>
      <w:r w:rsidRPr="00835374">
        <w:rPr>
          <w:rFonts w:ascii="Times New Roman" w:hAnsi="Times New Roman" w:cs="Times New Roman"/>
          <w:sz w:val="24"/>
          <w:szCs w:val="24"/>
        </w:rPr>
        <w:t xml:space="preserve">. </w:t>
      </w:r>
      <w:r w:rsidR="0020796E" w:rsidRPr="00835374">
        <w:rPr>
          <w:rFonts w:ascii="Times New Roman" w:hAnsi="Times New Roman" w:cs="Times New Roman"/>
          <w:sz w:val="24"/>
          <w:szCs w:val="24"/>
        </w:rPr>
        <w:t>This too is an important part of the agenda moving forward.</w:t>
      </w:r>
    </w:p>
    <w:p w:rsidR="00B675A6" w:rsidRPr="00835374" w:rsidRDefault="00A92D9A" w:rsidP="003423BB">
      <w:pPr>
        <w:spacing w:line="360" w:lineRule="auto"/>
        <w:ind w:firstLine="720"/>
        <w:contextualSpacing/>
        <w:rPr>
          <w:rFonts w:ascii="Times New Roman" w:hAnsi="Times New Roman" w:cs="Times New Roman"/>
          <w:sz w:val="24"/>
          <w:szCs w:val="24"/>
        </w:rPr>
      </w:pPr>
      <w:r w:rsidRPr="00835374">
        <w:rPr>
          <w:rFonts w:ascii="Times New Roman" w:hAnsi="Times New Roman" w:cs="Times New Roman"/>
          <w:sz w:val="24"/>
          <w:szCs w:val="24"/>
        </w:rPr>
        <w:t xml:space="preserve">I’m also glad to report that one of the University’s </w:t>
      </w:r>
      <w:r w:rsidR="0020796E" w:rsidRPr="00835374">
        <w:rPr>
          <w:rFonts w:ascii="Times New Roman" w:hAnsi="Times New Roman" w:cs="Times New Roman"/>
          <w:sz w:val="24"/>
          <w:szCs w:val="24"/>
        </w:rPr>
        <w:t>most successful</w:t>
      </w:r>
      <w:r w:rsidRPr="00835374">
        <w:rPr>
          <w:rFonts w:ascii="Times New Roman" w:hAnsi="Times New Roman" w:cs="Times New Roman"/>
          <w:sz w:val="24"/>
          <w:szCs w:val="24"/>
        </w:rPr>
        <w:t xml:space="preserve"> professors and administrators, chemist David Laude</w:t>
      </w:r>
      <w:r w:rsidR="000834BE" w:rsidRPr="00835374">
        <w:rPr>
          <w:rFonts w:ascii="Times New Roman" w:hAnsi="Times New Roman" w:cs="Times New Roman"/>
          <w:sz w:val="24"/>
          <w:szCs w:val="24"/>
        </w:rPr>
        <w:t>,</w:t>
      </w:r>
      <w:r w:rsidRPr="00835374">
        <w:rPr>
          <w:rFonts w:ascii="Times New Roman" w:hAnsi="Times New Roman" w:cs="Times New Roman"/>
          <w:sz w:val="24"/>
          <w:szCs w:val="24"/>
        </w:rPr>
        <w:t xml:space="preserve"> has accepted my invitation to be our senior vice provost for enrollment and graduation, or, as I call him, our graduation champion. Professor Laude has already set about changing the culture on campus to make four-year graduation the assumption and the norm. To lower the cost of a UT degree for students and their families, nothing will do more than graduating in four years.</w:t>
      </w:r>
      <w:r w:rsidR="0020796E" w:rsidRPr="00835374">
        <w:rPr>
          <w:rFonts w:ascii="Times New Roman" w:hAnsi="Times New Roman" w:cs="Times New Roman"/>
          <w:sz w:val="24"/>
          <w:szCs w:val="24"/>
        </w:rPr>
        <w:t xml:space="preserve"> </w:t>
      </w:r>
    </w:p>
    <w:p w:rsidR="00E66039" w:rsidRPr="00835374" w:rsidRDefault="0020796E" w:rsidP="003423BB">
      <w:pPr>
        <w:spacing w:line="360" w:lineRule="auto"/>
        <w:ind w:firstLine="720"/>
        <w:contextualSpacing/>
        <w:rPr>
          <w:rFonts w:ascii="Times New Roman" w:hAnsi="Times New Roman" w:cs="Times New Roman"/>
          <w:sz w:val="24"/>
          <w:szCs w:val="24"/>
        </w:rPr>
      </w:pPr>
      <w:r w:rsidRPr="00835374">
        <w:rPr>
          <w:rFonts w:ascii="Times New Roman" w:hAnsi="Times New Roman" w:cs="Times New Roman"/>
          <w:sz w:val="24"/>
          <w:szCs w:val="24"/>
        </w:rPr>
        <w:t>And we should explore other ways to help families cope with the cost of higher education, even by giving them more predictab</w:t>
      </w:r>
      <w:r w:rsidR="006A4065" w:rsidRPr="00835374">
        <w:rPr>
          <w:rFonts w:ascii="Times New Roman" w:hAnsi="Times New Roman" w:cs="Times New Roman"/>
          <w:sz w:val="24"/>
          <w:szCs w:val="24"/>
        </w:rPr>
        <w:t>ilit</w:t>
      </w:r>
      <w:r w:rsidRPr="00835374">
        <w:rPr>
          <w:rFonts w:ascii="Times New Roman" w:hAnsi="Times New Roman" w:cs="Times New Roman"/>
          <w:sz w:val="24"/>
          <w:szCs w:val="24"/>
        </w:rPr>
        <w:t xml:space="preserve">y so they can plan. This is the thrust of </w:t>
      </w:r>
      <w:r w:rsidR="00E66039" w:rsidRPr="00835374">
        <w:rPr>
          <w:rFonts w:ascii="Times New Roman" w:hAnsi="Times New Roman" w:cs="Times New Roman"/>
          <w:sz w:val="24"/>
          <w:szCs w:val="24"/>
        </w:rPr>
        <w:t>Governor Perry</w:t>
      </w:r>
      <w:r w:rsidR="00EA32BF" w:rsidRPr="00835374">
        <w:rPr>
          <w:rFonts w:ascii="Times New Roman" w:hAnsi="Times New Roman" w:cs="Times New Roman"/>
          <w:sz w:val="24"/>
          <w:szCs w:val="24"/>
        </w:rPr>
        <w:t xml:space="preserve">’s ideas of </w:t>
      </w:r>
      <w:r w:rsidR="00E66039" w:rsidRPr="00835374">
        <w:rPr>
          <w:rFonts w:ascii="Times New Roman" w:hAnsi="Times New Roman" w:cs="Times New Roman"/>
          <w:sz w:val="24"/>
          <w:szCs w:val="24"/>
        </w:rPr>
        <w:t>locking tuition rates on a rolling four-year basis</w:t>
      </w:r>
      <w:r w:rsidR="00EA32BF" w:rsidRPr="00835374">
        <w:rPr>
          <w:rFonts w:ascii="Times New Roman" w:hAnsi="Times New Roman" w:cs="Times New Roman"/>
          <w:sz w:val="24"/>
          <w:szCs w:val="24"/>
        </w:rPr>
        <w:t>. It can also</w:t>
      </w:r>
      <w:r w:rsidR="00E66039" w:rsidRPr="00835374">
        <w:rPr>
          <w:rFonts w:ascii="Times New Roman" w:hAnsi="Times New Roman" w:cs="Times New Roman"/>
          <w:sz w:val="24"/>
          <w:szCs w:val="24"/>
        </w:rPr>
        <w:t xml:space="preserve"> encourage students to earn their degrees quickly. I am heartened that this has become a statewide conversation</w:t>
      </w:r>
      <w:r w:rsidR="00EA32BF" w:rsidRPr="00835374">
        <w:rPr>
          <w:rFonts w:ascii="Times New Roman" w:hAnsi="Times New Roman" w:cs="Times New Roman"/>
          <w:sz w:val="24"/>
          <w:szCs w:val="24"/>
        </w:rPr>
        <w:t xml:space="preserve">. </w:t>
      </w:r>
      <w:r w:rsidR="00B675A6" w:rsidRPr="00835374">
        <w:rPr>
          <w:rFonts w:ascii="Times New Roman" w:hAnsi="Times New Roman" w:cs="Times New Roman"/>
          <w:sz w:val="24"/>
          <w:szCs w:val="24"/>
        </w:rPr>
        <w:t>Of course, p</w:t>
      </w:r>
      <w:r w:rsidR="00EA32BF" w:rsidRPr="00835374">
        <w:rPr>
          <w:rFonts w:ascii="Times New Roman" w:hAnsi="Times New Roman" w:cs="Times New Roman"/>
          <w:sz w:val="24"/>
          <w:szCs w:val="24"/>
        </w:rPr>
        <w:t>redictability and planning are also important for our campus, so the State should also show its own commitment by providing predictable revenue streams for the same four years.</w:t>
      </w:r>
      <w:r w:rsidR="00E66039" w:rsidRPr="00835374">
        <w:rPr>
          <w:rFonts w:ascii="Times New Roman" w:hAnsi="Times New Roman" w:cs="Times New Roman"/>
          <w:sz w:val="24"/>
          <w:szCs w:val="24"/>
        </w:rPr>
        <w:t xml:space="preserve"> </w:t>
      </w:r>
      <w:r w:rsidR="000834BE" w:rsidRPr="00835374">
        <w:rPr>
          <w:rFonts w:ascii="Times New Roman" w:hAnsi="Times New Roman" w:cs="Times New Roman"/>
          <w:sz w:val="24"/>
          <w:szCs w:val="24"/>
        </w:rPr>
        <w:t xml:space="preserve">Predictability aids planning, and planning </w:t>
      </w:r>
      <w:r w:rsidR="00EA32BF" w:rsidRPr="00835374">
        <w:rPr>
          <w:rFonts w:ascii="Times New Roman" w:hAnsi="Times New Roman" w:cs="Times New Roman"/>
          <w:sz w:val="24"/>
          <w:szCs w:val="24"/>
        </w:rPr>
        <w:t>promotes</w:t>
      </w:r>
      <w:r w:rsidR="000834BE" w:rsidRPr="00835374">
        <w:rPr>
          <w:rFonts w:ascii="Times New Roman" w:hAnsi="Times New Roman" w:cs="Times New Roman"/>
          <w:sz w:val="24"/>
          <w:szCs w:val="24"/>
        </w:rPr>
        <w:t xml:space="preserve"> efficiency. </w:t>
      </w:r>
    </w:p>
    <w:p w:rsidR="00E66039" w:rsidRPr="00835374" w:rsidRDefault="00E66039" w:rsidP="003423BB">
      <w:pPr>
        <w:spacing w:line="360" w:lineRule="auto"/>
        <w:ind w:firstLine="720"/>
        <w:contextualSpacing/>
        <w:rPr>
          <w:rFonts w:ascii="Times New Roman" w:hAnsi="Times New Roman" w:cs="Times New Roman"/>
          <w:sz w:val="24"/>
          <w:szCs w:val="24"/>
        </w:rPr>
      </w:pPr>
    </w:p>
    <w:p w:rsidR="00A92D9A" w:rsidRPr="00835374" w:rsidRDefault="00A92D9A" w:rsidP="003423BB">
      <w:pPr>
        <w:spacing w:line="360" w:lineRule="auto"/>
        <w:ind w:firstLine="720"/>
        <w:contextualSpacing/>
        <w:rPr>
          <w:rFonts w:ascii="Times New Roman" w:hAnsi="Times New Roman" w:cs="Times New Roman"/>
          <w:sz w:val="24"/>
          <w:szCs w:val="24"/>
        </w:rPr>
      </w:pPr>
      <w:r w:rsidRPr="00835374">
        <w:rPr>
          <w:rFonts w:ascii="Times New Roman" w:hAnsi="Times New Roman" w:cs="Times New Roman"/>
          <w:sz w:val="24"/>
          <w:szCs w:val="24"/>
        </w:rPr>
        <w:t xml:space="preserve">We have redesigned many of our business policies. One source of inefficiency in any organization, and especially decentralized educational organizations on a cash-based budget, is that programmatic planning is </w:t>
      </w:r>
      <w:r w:rsidR="00EA32BF" w:rsidRPr="00835374">
        <w:rPr>
          <w:rFonts w:ascii="Times New Roman" w:hAnsi="Times New Roman" w:cs="Times New Roman"/>
          <w:sz w:val="24"/>
          <w:szCs w:val="24"/>
        </w:rPr>
        <w:t xml:space="preserve">often </w:t>
      </w:r>
      <w:r w:rsidRPr="00835374">
        <w:rPr>
          <w:rFonts w:ascii="Times New Roman" w:hAnsi="Times New Roman" w:cs="Times New Roman"/>
          <w:sz w:val="24"/>
          <w:szCs w:val="24"/>
        </w:rPr>
        <w:t>divorced from budget decis</w:t>
      </w:r>
      <w:r w:rsidR="003A5836" w:rsidRPr="00835374">
        <w:rPr>
          <w:rFonts w:ascii="Times New Roman" w:hAnsi="Times New Roman" w:cs="Times New Roman"/>
          <w:sz w:val="24"/>
          <w:szCs w:val="24"/>
        </w:rPr>
        <w:t>ions, and both tend to be short-</w:t>
      </w:r>
      <w:r w:rsidRPr="00835374">
        <w:rPr>
          <w:rFonts w:ascii="Times New Roman" w:hAnsi="Times New Roman" w:cs="Times New Roman"/>
          <w:sz w:val="24"/>
          <w:szCs w:val="24"/>
        </w:rPr>
        <w:t xml:space="preserve">term and ad hoc. Moreover, budget decisions tend to look only at the cost and benefits of a particular project, rather than comparing </w:t>
      </w:r>
      <w:r w:rsidR="00B675A6" w:rsidRPr="00835374">
        <w:rPr>
          <w:rFonts w:ascii="Times New Roman" w:hAnsi="Times New Roman" w:cs="Times New Roman"/>
          <w:sz w:val="24"/>
          <w:szCs w:val="24"/>
        </w:rPr>
        <w:t>the project</w:t>
      </w:r>
      <w:r w:rsidRPr="00835374">
        <w:rPr>
          <w:rFonts w:ascii="Times New Roman" w:hAnsi="Times New Roman" w:cs="Times New Roman"/>
          <w:sz w:val="24"/>
          <w:szCs w:val="24"/>
        </w:rPr>
        <w:t xml:space="preserve"> globally to other ways </w:t>
      </w:r>
      <w:r w:rsidR="00F410A3" w:rsidRPr="00835374">
        <w:rPr>
          <w:rFonts w:ascii="Times New Roman" w:hAnsi="Times New Roman" w:cs="Times New Roman"/>
          <w:sz w:val="24"/>
          <w:szCs w:val="24"/>
        </w:rPr>
        <w:t>resources</w:t>
      </w:r>
      <w:r w:rsidRPr="00835374">
        <w:rPr>
          <w:rFonts w:ascii="Times New Roman" w:hAnsi="Times New Roman" w:cs="Times New Roman"/>
          <w:sz w:val="24"/>
          <w:szCs w:val="24"/>
        </w:rPr>
        <w:t xml:space="preserve"> might be deployed, what businesses would call a comparative internal rate of return. </w:t>
      </w:r>
      <w:proofErr w:type="spellStart"/>
      <w:r w:rsidRPr="00835374">
        <w:rPr>
          <w:rFonts w:ascii="Times New Roman" w:hAnsi="Times New Roman" w:cs="Times New Roman"/>
          <w:i/>
          <w:sz w:val="24"/>
          <w:szCs w:val="24"/>
        </w:rPr>
        <w:t>Moneyball</w:t>
      </w:r>
      <w:proofErr w:type="spellEnd"/>
      <w:r w:rsidRPr="00835374">
        <w:rPr>
          <w:rFonts w:ascii="Times New Roman" w:hAnsi="Times New Roman" w:cs="Times New Roman"/>
          <w:sz w:val="24"/>
          <w:szCs w:val="24"/>
        </w:rPr>
        <w:t xml:space="preserve"> is partly about applying </w:t>
      </w:r>
      <w:r w:rsidR="00894340" w:rsidRPr="00835374">
        <w:rPr>
          <w:rFonts w:ascii="Times New Roman" w:hAnsi="Times New Roman" w:cs="Times New Roman"/>
          <w:sz w:val="24"/>
          <w:szCs w:val="24"/>
        </w:rPr>
        <w:t>this approach</w:t>
      </w:r>
      <w:r w:rsidRPr="00835374">
        <w:rPr>
          <w:rFonts w:ascii="Times New Roman" w:hAnsi="Times New Roman" w:cs="Times New Roman"/>
          <w:sz w:val="24"/>
          <w:szCs w:val="24"/>
        </w:rPr>
        <w:t xml:space="preserve"> to a non-traditional enterprise. On my first day as president, I asked </w:t>
      </w:r>
      <w:r w:rsidR="00F410A3" w:rsidRPr="00835374">
        <w:rPr>
          <w:rFonts w:ascii="Times New Roman" w:hAnsi="Times New Roman" w:cs="Times New Roman"/>
          <w:sz w:val="24"/>
          <w:szCs w:val="24"/>
        </w:rPr>
        <w:t xml:space="preserve">all </w:t>
      </w:r>
      <w:r w:rsidRPr="00835374">
        <w:rPr>
          <w:rFonts w:ascii="Times New Roman" w:hAnsi="Times New Roman" w:cs="Times New Roman"/>
          <w:sz w:val="24"/>
          <w:szCs w:val="24"/>
        </w:rPr>
        <w:t xml:space="preserve">the deans to read </w:t>
      </w:r>
      <w:proofErr w:type="spellStart"/>
      <w:r w:rsidRPr="00835374">
        <w:rPr>
          <w:rFonts w:ascii="Times New Roman" w:hAnsi="Times New Roman" w:cs="Times New Roman"/>
          <w:i/>
          <w:sz w:val="24"/>
          <w:szCs w:val="24"/>
        </w:rPr>
        <w:t>Moneyball</w:t>
      </w:r>
      <w:proofErr w:type="spellEnd"/>
      <w:r w:rsidRPr="00835374">
        <w:rPr>
          <w:rFonts w:ascii="Times New Roman" w:hAnsi="Times New Roman" w:cs="Times New Roman"/>
          <w:sz w:val="24"/>
          <w:szCs w:val="24"/>
        </w:rPr>
        <w:t>.</w:t>
      </w:r>
    </w:p>
    <w:p w:rsidR="00A92D9A" w:rsidRPr="00835374" w:rsidRDefault="00A92D9A" w:rsidP="003423BB">
      <w:pPr>
        <w:spacing w:line="360" w:lineRule="auto"/>
        <w:ind w:firstLine="720"/>
        <w:contextualSpacing/>
        <w:rPr>
          <w:rFonts w:ascii="Times New Roman" w:hAnsi="Times New Roman" w:cs="Times New Roman"/>
          <w:sz w:val="24"/>
          <w:szCs w:val="24"/>
        </w:rPr>
      </w:pPr>
      <w:r w:rsidRPr="00835374">
        <w:rPr>
          <w:rFonts w:ascii="Times New Roman" w:hAnsi="Times New Roman" w:cs="Times New Roman"/>
          <w:sz w:val="24"/>
          <w:szCs w:val="24"/>
        </w:rPr>
        <w:lastRenderedPageBreak/>
        <w:t>With the provost’s leadership, we have totally overhauled our budgeting process. In what we call D Packs and V Packs, every academic college or school and every administrative portfolio does long-term, integrated budget an</w:t>
      </w:r>
      <w:r w:rsidR="00B675A6" w:rsidRPr="00835374">
        <w:rPr>
          <w:rFonts w:ascii="Times New Roman" w:hAnsi="Times New Roman" w:cs="Times New Roman"/>
          <w:sz w:val="24"/>
          <w:szCs w:val="24"/>
        </w:rPr>
        <w:t xml:space="preserve">d strategic planning. We are a </w:t>
      </w:r>
      <w:proofErr w:type="spellStart"/>
      <w:r w:rsidRPr="00835374">
        <w:rPr>
          <w:rFonts w:ascii="Times New Roman" w:hAnsi="Times New Roman" w:cs="Times New Roman"/>
          <w:i/>
          <w:sz w:val="24"/>
          <w:szCs w:val="24"/>
        </w:rPr>
        <w:t>Moneyball</w:t>
      </w:r>
      <w:proofErr w:type="spellEnd"/>
      <w:r w:rsidRPr="00835374">
        <w:rPr>
          <w:rFonts w:ascii="Times New Roman" w:hAnsi="Times New Roman" w:cs="Times New Roman"/>
          <w:sz w:val="24"/>
          <w:szCs w:val="24"/>
        </w:rPr>
        <w:t xml:space="preserve"> campus. And we have developed data and management tools to help make the right decisions. I want to thank our provost, deans, and vice presidents for leading this effort.</w:t>
      </w:r>
    </w:p>
    <w:p w:rsidR="00A92D9A" w:rsidRPr="00835374" w:rsidRDefault="00A92D9A" w:rsidP="003423BB">
      <w:pPr>
        <w:spacing w:line="360" w:lineRule="auto"/>
        <w:ind w:firstLine="720"/>
        <w:contextualSpacing/>
        <w:rPr>
          <w:rFonts w:ascii="Times New Roman" w:hAnsi="Times New Roman" w:cs="Times New Roman"/>
          <w:sz w:val="24"/>
          <w:szCs w:val="24"/>
        </w:rPr>
      </w:pPr>
      <w:r w:rsidRPr="00835374">
        <w:rPr>
          <w:rFonts w:ascii="Times New Roman" w:hAnsi="Times New Roman" w:cs="Times New Roman"/>
          <w:sz w:val="24"/>
          <w:szCs w:val="24"/>
        </w:rPr>
        <w:t>This is not very visible to the outside world, but it has transformed our campus. We’re spending our money on the most</w:t>
      </w:r>
      <w:r w:rsidR="00894340" w:rsidRPr="00835374">
        <w:rPr>
          <w:rFonts w:ascii="Times New Roman" w:hAnsi="Times New Roman" w:cs="Times New Roman"/>
          <w:sz w:val="24"/>
          <w:szCs w:val="24"/>
        </w:rPr>
        <w:t xml:space="preserve"> important long-term projects. And t</w:t>
      </w:r>
      <w:r w:rsidRPr="00835374">
        <w:rPr>
          <w:rFonts w:ascii="Times New Roman" w:hAnsi="Times New Roman" w:cs="Times New Roman"/>
          <w:sz w:val="24"/>
          <w:szCs w:val="24"/>
        </w:rPr>
        <w:t xml:space="preserve">he contribution this </w:t>
      </w:r>
      <w:r w:rsidR="00B675A6" w:rsidRPr="00835374">
        <w:rPr>
          <w:rFonts w:ascii="Times New Roman" w:hAnsi="Times New Roman" w:cs="Times New Roman"/>
          <w:sz w:val="24"/>
          <w:szCs w:val="24"/>
        </w:rPr>
        <w:t xml:space="preserve">effort </w:t>
      </w:r>
      <w:r w:rsidRPr="00835374">
        <w:rPr>
          <w:rFonts w:ascii="Times New Roman" w:hAnsi="Times New Roman" w:cs="Times New Roman"/>
          <w:sz w:val="24"/>
          <w:szCs w:val="24"/>
        </w:rPr>
        <w:t xml:space="preserve">makes to efficiency </w:t>
      </w:r>
      <w:r w:rsidR="00B675A6" w:rsidRPr="00835374">
        <w:rPr>
          <w:rFonts w:ascii="Times New Roman" w:hAnsi="Times New Roman" w:cs="Times New Roman"/>
          <w:sz w:val="24"/>
          <w:szCs w:val="24"/>
        </w:rPr>
        <w:t>far exceeds</w:t>
      </w:r>
      <w:r w:rsidRPr="00835374">
        <w:rPr>
          <w:rFonts w:ascii="Times New Roman" w:hAnsi="Times New Roman" w:cs="Times New Roman"/>
          <w:sz w:val="24"/>
          <w:szCs w:val="24"/>
        </w:rPr>
        <w:t xml:space="preserve"> the savings we </w:t>
      </w:r>
      <w:r w:rsidR="00B675A6" w:rsidRPr="00835374">
        <w:rPr>
          <w:rFonts w:ascii="Times New Roman" w:hAnsi="Times New Roman" w:cs="Times New Roman"/>
          <w:sz w:val="24"/>
          <w:szCs w:val="24"/>
        </w:rPr>
        <w:t>can get</w:t>
      </w:r>
      <w:r w:rsidRPr="00835374">
        <w:rPr>
          <w:rFonts w:ascii="Times New Roman" w:hAnsi="Times New Roman" w:cs="Times New Roman"/>
          <w:sz w:val="24"/>
          <w:szCs w:val="24"/>
        </w:rPr>
        <w:t xml:space="preserve"> in general and administrative costs. As just </w:t>
      </w:r>
      <w:r w:rsidR="00F90F3F" w:rsidRPr="00835374">
        <w:rPr>
          <w:rFonts w:ascii="Times New Roman" w:hAnsi="Times New Roman" w:cs="Times New Roman"/>
          <w:sz w:val="24"/>
          <w:szCs w:val="24"/>
        </w:rPr>
        <w:t>a few</w:t>
      </w:r>
      <w:r w:rsidRPr="00835374">
        <w:rPr>
          <w:rFonts w:ascii="Times New Roman" w:hAnsi="Times New Roman" w:cs="Times New Roman"/>
          <w:sz w:val="24"/>
          <w:szCs w:val="24"/>
        </w:rPr>
        <w:t xml:space="preserve"> example</w:t>
      </w:r>
      <w:r w:rsidR="00F90F3F" w:rsidRPr="00835374">
        <w:rPr>
          <w:rFonts w:ascii="Times New Roman" w:hAnsi="Times New Roman" w:cs="Times New Roman"/>
          <w:sz w:val="24"/>
          <w:szCs w:val="24"/>
        </w:rPr>
        <w:t>s</w:t>
      </w:r>
      <w:r w:rsidRPr="00835374">
        <w:rPr>
          <w:rFonts w:ascii="Times New Roman" w:hAnsi="Times New Roman" w:cs="Times New Roman"/>
          <w:sz w:val="24"/>
          <w:szCs w:val="24"/>
        </w:rPr>
        <w:t xml:space="preserve">, this </w:t>
      </w:r>
      <w:r w:rsidR="00F90F3F" w:rsidRPr="00835374">
        <w:rPr>
          <w:rFonts w:ascii="Times New Roman" w:hAnsi="Times New Roman" w:cs="Times New Roman"/>
          <w:sz w:val="24"/>
          <w:szCs w:val="24"/>
        </w:rPr>
        <w:t xml:space="preserve">is the </w:t>
      </w:r>
      <w:r w:rsidRPr="00835374">
        <w:rPr>
          <w:rFonts w:ascii="Times New Roman" w:hAnsi="Times New Roman" w:cs="Times New Roman"/>
          <w:sz w:val="24"/>
          <w:szCs w:val="24"/>
        </w:rPr>
        <w:t>process that freed up the money for our Signature Courses, our course redesign efforts, and our focus on student success.</w:t>
      </w:r>
    </w:p>
    <w:p w:rsidR="00A92D9A" w:rsidRPr="00835374" w:rsidRDefault="00A92D9A" w:rsidP="003423BB">
      <w:pPr>
        <w:spacing w:line="360" w:lineRule="auto"/>
        <w:ind w:firstLine="720"/>
        <w:contextualSpacing/>
        <w:rPr>
          <w:rFonts w:ascii="Times New Roman" w:hAnsi="Times New Roman" w:cs="Times New Roman"/>
          <w:sz w:val="24"/>
          <w:szCs w:val="24"/>
        </w:rPr>
      </w:pPr>
      <w:r w:rsidRPr="00835374">
        <w:rPr>
          <w:rFonts w:ascii="Times New Roman" w:hAnsi="Times New Roman" w:cs="Times New Roman"/>
          <w:sz w:val="24"/>
          <w:szCs w:val="24"/>
        </w:rPr>
        <w:t>We have addressed other business practices, such as dramatically overhauling our approach to information technology and certain back-office business functions.</w:t>
      </w:r>
      <w:r w:rsidR="00F410A3" w:rsidRPr="00835374">
        <w:rPr>
          <w:rFonts w:ascii="Times New Roman" w:hAnsi="Times New Roman" w:cs="Times New Roman"/>
          <w:sz w:val="24"/>
          <w:szCs w:val="24"/>
        </w:rPr>
        <w:t xml:space="preserve"> </w:t>
      </w:r>
      <w:r w:rsidRPr="00835374">
        <w:rPr>
          <w:rFonts w:ascii="Times New Roman" w:hAnsi="Times New Roman" w:cs="Times New Roman"/>
          <w:sz w:val="24"/>
          <w:szCs w:val="24"/>
        </w:rPr>
        <w:t xml:space="preserve">I’m extremely proud that in the last 15 years, </w:t>
      </w:r>
      <w:r w:rsidR="00EA32BF" w:rsidRPr="00835374">
        <w:rPr>
          <w:rFonts w:ascii="Times New Roman" w:hAnsi="Times New Roman" w:cs="Times New Roman"/>
          <w:sz w:val="24"/>
          <w:szCs w:val="24"/>
        </w:rPr>
        <w:t xml:space="preserve">we have cut our per-square-foot usage of fuel nearly in half. </w:t>
      </w:r>
      <w:r w:rsidRPr="00835374">
        <w:rPr>
          <w:rFonts w:ascii="Times New Roman" w:hAnsi="Times New Roman" w:cs="Times New Roman"/>
          <w:sz w:val="24"/>
          <w:szCs w:val="24"/>
        </w:rPr>
        <w:t xml:space="preserve">I want to thank our executive director of utilities, Juan </w:t>
      </w:r>
      <w:proofErr w:type="spellStart"/>
      <w:r w:rsidRPr="00835374">
        <w:rPr>
          <w:rFonts w:ascii="Times New Roman" w:hAnsi="Times New Roman" w:cs="Times New Roman"/>
          <w:sz w:val="24"/>
          <w:szCs w:val="24"/>
        </w:rPr>
        <w:t>Ontiveros</w:t>
      </w:r>
      <w:proofErr w:type="spellEnd"/>
      <w:r w:rsidRPr="00835374">
        <w:rPr>
          <w:rFonts w:ascii="Times New Roman" w:hAnsi="Times New Roman" w:cs="Times New Roman"/>
          <w:sz w:val="24"/>
          <w:szCs w:val="24"/>
        </w:rPr>
        <w:t xml:space="preserve">, as well as Vice President Pat Clubb, for that frankly amazing feat. </w:t>
      </w:r>
    </w:p>
    <w:p w:rsidR="00894340" w:rsidRPr="00835374" w:rsidRDefault="00A92D9A" w:rsidP="003423BB">
      <w:pPr>
        <w:spacing w:line="360" w:lineRule="auto"/>
        <w:ind w:firstLine="720"/>
        <w:contextualSpacing/>
        <w:rPr>
          <w:rFonts w:ascii="Times New Roman" w:hAnsi="Times New Roman" w:cs="Times New Roman"/>
          <w:sz w:val="24"/>
          <w:szCs w:val="24"/>
        </w:rPr>
      </w:pPr>
      <w:r w:rsidRPr="00835374">
        <w:rPr>
          <w:rFonts w:ascii="Times New Roman" w:hAnsi="Times New Roman" w:cs="Times New Roman"/>
          <w:sz w:val="24"/>
          <w:szCs w:val="24"/>
        </w:rPr>
        <w:t>In terms of efficiency, all of these efforts have allowed us to cut $</w:t>
      </w:r>
      <w:r w:rsidR="00FA2792" w:rsidRPr="00835374">
        <w:rPr>
          <w:rFonts w:ascii="Times New Roman" w:hAnsi="Times New Roman" w:cs="Times New Roman"/>
          <w:sz w:val="24"/>
          <w:szCs w:val="24"/>
        </w:rPr>
        <w:t>46 million</w:t>
      </w:r>
      <w:r w:rsidRPr="00835374">
        <w:rPr>
          <w:rFonts w:ascii="Times New Roman" w:hAnsi="Times New Roman" w:cs="Times New Roman"/>
          <w:sz w:val="24"/>
          <w:szCs w:val="24"/>
        </w:rPr>
        <w:t xml:space="preserve"> per year out of our budget to re</w:t>
      </w:r>
      <w:r w:rsidR="00894340" w:rsidRPr="00835374">
        <w:rPr>
          <w:rFonts w:ascii="Times New Roman" w:hAnsi="Times New Roman" w:cs="Times New Roman"/>
          <w:sz w:val="24"/>
          <w:szCs w:val="24"/>
        </w:rPr>
        <w:t>spond to the statewide economy.</w:t>
      </w:r>
    </w:p>
    <w:p w:rsidR="00A92D9A" w:rsidRPr="00835374" w:rsidRDefault="00A92D9A" w:rsidP="003423BB">
      <w:pPr>
        <w:spacing w:line="360" w:lineRule="auto"/>
        <w:ind w:firstLine="720"/>
        <w:contextualSpacing/>
        <w:rPr>
          <w:rFonts w:ascii="Times New Roman" w:hAnsi="Times New Roman" w:cs="Times New Roman"/>
          <w:sz w:val="24"/>
          <w:szCs w:val="24"/>
        </w:rPr>
      </w:pPr>
      <w:r w:rsidRPr="00835374">
        <w:rPr>
          <w:rFonts w:ascii="Times New Roman" w:hAnsi="Times New Roman" w:cs="Times New Roman"/>
          <w:sz w:val="24"/>
          <w:szCs w:val="24"/>
        </w:rPr>
        <w:t>And we can always do more.</w:t>
      </w:r>
      <w:r w:rsidR="00894340" w:rsidRPr="00835374">
        <w:rPr>
          <w:rFonts w:ascii="Times New Roman" w:hAnsi="Times New Roman" w:cs="Times New Roman"/>
          <w:sz w:val="24"/>
          <w:szCs w:val="24"/>
        </w:rPr>
        <w:t xml:space="preserve"> </w:t>
      </w:r>
      <w:r w:rsidRPr="00835374">
        <w:rPr>
          <w:rFonts w:ascii="Times New Roman" w:hAnsi="Times New Roman" w:cs="Times New Roman"/>
          <w:sz w:val="24"/>
          <w:szCs w:val="24"/>
        </w:rPr>
        <w:t xml:space="preserve">Last spring, I appointed 13 leaders in business to form a Committee on Business Productivity. Chaired by Stephen </w:t>
      </w:r>
      <w:proofErr w:type="spellStart"/>
      <w:r w:rsidRPr="00835374">
        <w:rPr>
          <w:rFonts w:ascii="Times New Roman" w:hAnsi="Times New Roman" w:cs="Times New Roman"/>
          <w:sz w:val="24"/>
          <w:szCs w:val="24"/>
        </w:rPr>
        <w:t>Rohleder</w:t>
      </w:r>
      <w:proofErr w:type="spellEnd"/>
      <w:r w:rsidRPr="00835374">
        <w:rPr>
          <w:rFonts w:ascii="Times New Roman" w:hAnsi="Times New Roman" w:cs="Times New Roman"/>
          <w:sz w:val="24"/>
          <w:szCs w:val="24"/>
        </w:rPr>
        <w:t xml:space="preserve"> of Accenture, they are currently analyzing a range of operations, from our organizational structure to our </w:t>
      </w:r>
      <w:r w:rsidR="00F410A3" w:rsidRPr="00835374">
        <w:rPr>
          <w:rFonts w:ascii="Times New Roman" w:hAnsi="Times New Roman" w:cs="Times New Roman"/>
          <w:sz w:val="24"/>
          <w:szCs w:val="24"/>
        </w:rPr>
        <w:t>purchasing practices</w:t>
      </w:r>
      <w:r w:rsidRPr="00835374">
        <w:rPr>
          <w:rFonts w:ascii="Times New Roman" w:hAnsi="Times New Roman" w:cs="Times New Roman"/>
          <w:sz w:val="24"/>
          <w:szCs w:val="24"/>
        </w:rPr>
        <w:t xml:space="preserve"> to</w:t>
      </w:r>
      <w:r w:rsidR="00EA32BF" w:rsidRPr="00835374">
        <w:rPr>
          <w:rFonts w:ascii="Times New Roman" w:hAnsi="Times New Roman" w:cs="Times New Roman"/>
          <w:sz w:val="24"/>
          <w:szCs w:val="24"/>
        </w:rPr>
        <w:t xml:space="preserve"> how we use our assets to</w:t>
      </w:r>
      <w:r w:rsidRPr="00835374">
        <w:rPr>
          <w:rFonts w:ascii="Times New Roman" w:hAnsi="Times New Roman" w:cs="Times New Roman"/>
          <w:sz w:val="24"/>
          <w:szCs w:val="24"/>
        </w:rPr>
        <w:t xml:space="preserve"> how we go about commercializing our inventions. They’ll submit their report to me this November</w:t>
      </w:r>
      <w:r w:rsidR="003A5836" w:rsidRPr="00835374">
        <w:rPr>
          <w:rFonts w:ascii="Times New Roman" w:hAnsi="Times New Roman" w:cs="Times New Roman"/>
          <w:sz w:val="24"/>
          <w:szCs w:val="24"/>
        </w:rPr>
        <w:t>,</w:t>
      </w:r>
      <w:r w:rsidRPr="00835374">
        <w:rPr>
          <w:rFonts w:ascii="Times New Roman" w:hAnsi="Times New Roman" w:cs="Times New Roman"/>
          <w:sz w:val="24"/>
          <w:szCs w:val="24"/>
        </w:rPr>
        <w:t xml:space="preserve"> and we will continue the process.</w:t>
      </w:r>
    </w:p>
    <w:p w:rsidR="004703BE" w:rsidRPr="00835374" w:rsidRDefault="00F410A3" w:rsidP="003423BB">
      <w:pPr>
        <w:spacing w:line="360" w:lineRule="auto"/>
        <w:ind w:firstLine="720"/>
        <w:contextualSpacing/>
        <w:rPr>
          <w:rFonts w:ascii="Times New Roman" w:hAnsi="Times New Roman" w:cs="Times New Roman"/>
          <w:sz w:val="24"/>
          <w:szCs w:val="24"/>
        </w:rPr>
      </w:pPr>
      <w:r w:rsidRPr="00835374">
        <w:rPr>
          <w:rFonts w:ascii="Times New Roman" w:hAnsi="Times New Roman" w:cs="Times New Roman"/>
          <w:sz w:val="24"/>
          <w:szCs w:val="24"/>
        </w:rPr>
        <w:t xml:space="preserve">So to repeat, we are a very efficient campus, and we continue to adjust and reform our practices. </w:t>
      </w:r>
    </w:p>
    <w:p w:rsidR="004703BE" w:rsidRPr="00835374" w:rsidRDefault="00F90F3F" w:rsidP="003423BB">
      <w:pPr>
        <w:spacing w:line="360" w:lineRule="auto"/>
        <w:ind w:firstLine="720"/>
        <w:contextualSpacing/>
        <w:rPr>
          <w:rFonts w:ascii="Times New Roman" w:hAnsi="Times New Roman" w:cs="Times New Roman"/>
          <w:sz w:val="24"/>
          <w:szCs w:val="24"/>
        </w:rPr>
      </w:pPr>
      <w:r w:rsidRPr="00835374">
        <w:rPr>
          <w:rFonts w:ascii="Times New Roman" w:hAnsi="Times New Roman" w:cs="Times New Roman"/>
          <w:sz w:val="24"/>
          <w:szCs w:val="24"/>
        </w:rPr>
        <w:t>So n</w:t>
      </w:r>
      <w:r w:rsidR="00F410A3" w:rsidRPr="00835374">
        <w:rPr>
          <w:rFonts w:ascii="Times New Roman" w:hAnsi="Times New Roman" w:cs="Times New Roman"/>
          <w:sz w:val="24"/>
          <w:szCs w:val="24"/>
        </w:rPr>
        <w:t>ow l</w:t>
      </w:r>
      <w:r w:rsidR="00A92D9A" w:rsidRPr="00835374">
        <w:rPr>
          <w:rFonts w:ascii="Times New Roman" w:hAnsi="Times New Roman" w:cs="Times New Roman"/>
          <w:sz w:val="24"/>
          <w:szCs w:val="24"/>
        </w:rPr>
        <w:t>et me turn to the other side of the equation.</w:t>
      </w:r>
      <w:r w:rsidR="00F410A3" w:rsidRPr="00835374">
        <w:rPr>
          <w:rFonts w:ascii="Times New Roman" w:hAnsi="Times New Roman" w:cs="Times New Roman"/>
          <w:sz w:val="24"/>
          <w:szCs w:val="24"/>
        </w:rPr>
        <w:t xml:space="preserve"> Where are we going?</w:t>
      </w:r>
      <w:r w:rsidR="00452D96" w:rsidRPr="00835374">
        <w:rPr>
          <w:rFonts w:ascii="Times New Roman" w:hAnsi="Times New Roman" w:cs="Times New Roman"/>
          <w:sz w:val="24"/>
          <w:szCs w:val="24"/>
        </w:rPr>
        <w:t xml:space="preserve"> This is </w:t>
      </w:r>
      <w:r w:rsidR="004703BE" w:rsidRPr="00835374">
        <w:rPr>
          <w:rFonts w:ascii="Times New Roman" w:hAnsi="Times New Roman" w:cs="Times New Roman"/>
          <w:sz w:val="24"/>
          <w:szCs w:val="24"/>
        </w:rPr>
        <w:t>the</w:t>
      </w:r>
      <w:r w:rsidR="0060685B" w:rsidRPr="00835374">
        <w:rPr>
          <w:rFonts w:ascii="Times New Roman" w:hAnsi="Times New Roman" w:cs="Times New Roman"/>
          <w:sz w:val="24"/>
          <w:szCs w:val="24"/>
        </w:rPr>
        <w:t xml:space="preserve"> critical question.</w:t>
      </w:r>
      <w:r w:rsidR="00A92D9A" w:rsidRPr="00835374">
        <w:rPr>
          <w:rFonts w:ascii="Times New Roman" w:hAnsi="Times New Roman" w:cs="Times New Roman"/>
          <w:sz w:val="24"/>
          <w:szCs w:val="24"/>
        </w:rPr>
        <w:t xml:space="preserve"> </w:t>
      </w:r>
    </w:p>
    <w:p w:rsidR="00EA32BF" w:rsidRPr="00835374" w:rsidRDefault="00A92D9A" w:rsidP="003423BB">
      <w:pPr>
        <w:spacing w:line="360" w:lineRule="auto"/>
        <w:ind w:firstLine="720"/>
        <w:contextualSpacing/>
        <w:rPr>
          <w:rFonts w:ascii="Times New Roman" w:hAnsi="Times New Roman" w:cs="Times New Roman"/>
          <w:sz w:val="24"/>
          <w:szCs w:val="24"/>
        </w:rPr>
      </w:pPr>
      <w:r w:rsidRPr="00835374">
        <w:rPr>
          <w:rFonts w:ascii="Times New Roman" w:hAnsi="Times New Roman" w:cs="Times New Roman"/>
          <w:sz w:val="24"/>
          <w:szCs w:val="24"/>
        </w:rPr>
        <w:t>As I said earlier, you can tune your car to be as efficient as possible, but if you turn the wrong way on the freeway, you</w:t>
      </w:r>
      <w:r w:rsidR="00FA2792" w:rsidRPr="00835374">
        <w:rPr>
          <w:rFonts w:ascii="Times New Roman" w:hAnsi="Times New Roman" w:cs="Times New Roman"/>
          <w:sz w:val="24"/>
          <w:szCs w:val="24"/>
        </w:rPr>
        <w:t>’</w:t>
      </w:r>
      <w:r w:rsidRPr="00835374">
        <w:rPr>
          <w:rFonts w:ascii="Times New Roman" w:hAnsi="Times New Roman" w:cs="Times New Roman"/>
          <w:sz w:val="24"/>
          <w:szCs w:val="24"/>
        </w:rPr>
        <w:t>re going to waste gas</w:t>
      </w:r>
      <w:r w:rsidR="004703BE" w:rsidRPr="00835374">
        <w:rPr>
          <w:rFonts w:ascii="Times New Roman" w:hAnsi="Times New Roman" w:cs="Times New Roman"/>
          <w:sz w:val="24"/>
          <w:szCs w:val="24"/>
        </w:rPr>
        <w:t>,</w:t>
      </w:r>
      <w:r w:rsidR="0060685B" w:rsidRPr="00835374">
        <w:rPr>
          <w:rFonts w:ascii="Times New Roman" w:hAnsi="Times New Roman" w:cs="Times New Roman"/>
          <w:sz w:val="24"/>
          <w:szCs w:val="24"/>
        </w:rPr>
        <w:t xml:space="preserve"> and </w:t>
      </w:r>
      <w:r w:rsidR="00EA32BF" w:rsidRPr="00835374">
        <w:rPr>
          <w:rFonts w:ascii="Times New Roman" w:hAnsi="Times New Roman" w:cs="Times New Roman"/>
          <w:sz w:val="24"/>
          <w:szCs w:val="24"/>
        </w:rPr>
        <w:t xml:space="preserve">more importantly, </w:t>
      </w:r>
      <w:r w:rsidR="0060685B" w:rsidRPr="00835374">
        <w:rPr>
          <w:rFonts w:ascii="Times New Roman" w:hAnsi="Times New Roman" w:cs="Times New Roman"/>
          <w:sz w:val="24"/>
          <w:szCs w:val="24"/>
        </w:rPr>
        <w:t xml:space="preserve">you’re not going to get where you want to </w:t>
      </w:r>
      <w:r w:rsidR="00F90F3F" w:rsidRPr="00835374">
        <w:rPr>
          <w:rFonts w:ascii="Times New Roman" w:hAnsi="Times New Roman" w:cs="Times New Roman"/>
          <w:sz w:val="24"/>
          <w:szCs w:val="24"/>
        </w:rPr>
        <w:t>go</w:t>
      </w:r>
      <w:r w:rsidRPr="00835374">
        <w:rPr>
          <w:rFonts w:ascii="Times New Roman" w:hAnsi="Times New Roman" w:cs="Times New Roman"/>
          <w:sz w:val="24"/>
          <w:szCs w:val="24"/>
        </w:rPr>
        <w:t xml:space="preserve">. </w:t>
      </w:r>
    </w:p>
    <w:p w:rsidR="000734A6" w:rsidRPr="00835374" w:rsidRDefault="0060685B" w:rsidP="003423BB">
      <w:pPr>
        <w:spacing w:line="360" w:lineRule="auto"/>
        <w:ind w:firstLine="720"/>
        <w:contextualSpacing/>
        <w:rPr>
          <w:rFonts w:ascii="Times New Roman" w:hAnsi="Times New Roman" w:cs="Times New Roman"/>
          <w:sz w:val="24"/>
          <w:szCs w:val="24"/>
        </w:rPr>
      </w:pPr>
      <w:r w:rsidRPr="00835374">
        <w:rPr>
          <w:rFonts w:ascii="Times New Roman" w:hAnsi="Times New Roman" w:cs="Times New Roman"/>
          <w:sz w:val="24"/>
          <w:szCs w:val="24"/>
        </w:rPr>
        <w:t>A</w:t>
      </w:r>
      <w:r w:rsidR="00A92D9A" w:rsidRPr="00835374">
        <w:rPr>
          <w:rFonts w:ascii="Times New Roman" w:hAnsi="Times New Roman" w:cs="Times New Roman"/>
          <w:sz w:val="24"/>
          <w:szCs w:val="24"/>
        </w:rPr>
        <w:t>ny effective business</w:t>
      </w:r>
      <w:r w:rsidRPr="00835374">
        <w:rPr>
          <w:rFonts w:ascii="Times New Roman" w:hAnsi="Times New Roman" w:cs="Times New Roman"/>
          <w:sz w:val="24"/>
          <w:szCs w:val="24"/>
        </w:rPr>
        <w:t xml:space="preserve"> has to ask this question: What is our </w:t>
      </w:r>
      <w:r w:rsidR="00A92D9A" w:rsidRPr="00835374">
        <w:rPr>
          <w:rFonts w:ascii="Times New Roman" w:hAnsi="Times New Roman" w:cs="Times New Roman"/>
          <w:sz w:val="24"/>
          <w:szCs w:val="24"/>
        </w:rPr>
        <w:t>miss</w:t>
      </w:r>
      <w:r w:rsidRPr="00835374">
        <w:rPr>
          <w:rFonts w:ascii="Times New Roman" w:hAnsi="Times New Roman" w:cs="Times New Roman"/>
          <w:sz w:val="24"/>
          <w:szCs w:val="24"/>
        </w:rPr>
        <w:t>ion?</w:t>
      </w:r>
      <w:r w:rsidR="00A92D9A" w:rsidRPr="00835374">
        <w:rPr>
          <w:rFonts w:ascii="Times New Roman" w:hAnsi="Times New Roman" w:cs="Times New Roman"/>
          <w:sz w:val="24"/>
          <w:szCs w:val="24"/>
        </w:rPr>
        <w:t xml:space="preserve"> What do we do that adds special value? I have spoken about this many times before by asking, what is the </w:t>
      </w:r>
      <w:r w:rsidR="00A92D9A" w:rsidRPr="00835374">
        <w:rPr>
          <w:rFonts w:ascii="Times New Roman" w:hAnsi="Times New Roman" w:cs="Times New Roman"/>
          <w:i/>
          <w:sz w:val="24"/>
          <w:szCs w:val="24"/>
        </w:rPr>
        <w:t>soul</w:t>
      </w:r>
      <w:r w:rsidR="00A92D9A" w:rsidRPr="00835374">
        <w:rPr>
          <w:rFonts w:ascii="Times New Roman" w:hAnsi="Times New Roman" w:cs="Times New Roman"/>
          <w:sz w:val="24"/>
          <w:szCs w:val="24"/>
        </w:rPr>
        <w:t xml:space="preserve"> of a </w:t>
      </w:r>
      <w:r w:rsidR="00A92D9A" w:rsidRPr="00835374">
        <w:rPr>
          <w:rFonts w:ascii="Times New Roman" w:hAnsi="Times New Roman" w:cs="Times New Roman"/>
          <w:sz w:val="24"/>
          <w:szCs w:val="24"/>
        </w:rPr>
        <w:lastRenderedPageBreak/>
        <w:t>great public teaching and research university? In stark business terms, what is our market niche? Th</w:t>
      </w:r>
      <w:r w:rsidR="004703BE" w:rsidRPr="00835374">
        <w:rPr>
          <w:rFonts w:ascii="Times New Roman" w:hAnsi="Times New Roman" w:cs="Times New Roman"/>
          <w:sz w:val="24"/>
          <w:szCs w:val="24"/>
        </w:rPr>
        <w:t>is</w:t>
      </w:r>
      <w:r w:rsidR="00A92D9A" w:rsidRPr="00835374">
        <w:rPr>
          <w:rFonts w:ascii="Times New Roman" w:hAnsi="Times New Roman" w:cs="Times New Roman"/>
          <w:sz w:val="24"/>
          <w:szCs w:val="24"/>
        </w:rPr>
        <w:t xml:space="preserve"> question is </w:t>
      </w:r>
      <w:r w:rsidR="004703BE" w:rsidRPr="00835374">
        <w:rPr>
          <w:rFonts w:ascii="Times New Roman" w:hAnsi="Times New Roman" w:cs="Times New Roman"/>
          <w:sz w:val="24"/>
          <w:szCs w:val="24"/>
        </w:rPr>
        <w:t xml:space="preserve">critical </w:t>
      </w:r>
      <w:r w:rsidR="00D203DF" w:rsidRPr="00835374">
        <w:rPr>
          <w:rFonts w:ascii="Times New Roman" w:hAnsi="Times New Roman" w:cs="Times New Roman"/>
          <w:sz w:val="24"/>
          <w:szCs w:val="24"/>
        </w:rPr>
        <w:t>for</w:t>
      </w:r>
      <w:r w:rsidRPr="00835374">
        <w:rPr>
          <w:rFonts w:ascii="Times New Roman" w:hAnsi="Times New Roman" w:cs="Times New Roman"/>
          <w:sz w:val="24"/>
          <w:szCs w:val="24"/>
        </w:rPr>
        <w:t xml:space="preserve"> traditional </w:t>
      </w:r>
      <w:r w:rsidR="00A92D9A" w:rsidRPr="00835374">
        <w:rPr>
          <w:rFonts w:ascii="Times New Roman" w:hAnsi="Times New Roman" w:cs="Times New Roman"/>
          <w:sz w:val="24"/>
          <w:szCs w:val="24"/>
        </w:rPr>
        <w:t>business</w:t>
      </w:r>
      <w:r w:rsidR="00D203DF" w:rsidRPr="00835374">
        <w:rPr>
          <w:rFonts w:ascii="Times New Roman" w:hAnsi="Times New Roman" w:cs="Times New Roman"/>
          <w:sz w:val="24"/>
          <w:szCs w:val="24"/>
        </w:rPr>
        <w:t>es</w:t>
      </w:r>
      <w:r w:rsidR="00A92D9A" w:rsidRPr="00835374">
        <w:rPr>
          <w:rFonts w:ascii="Times New Roman" w:hAnsi="Times New Roman" w:cs="Times New Roman"/>
          <w:sz w:val="24"/>
          <w:szCs w:val="24"/>
        </w:rPr>
        <w:t xml:space="preserve">. </w:t>
      </w:r>
      <w:r w:rsidR="00EA32BF" w:rsidRPr="00835374">
        <w:rPr>
          <w:rFonts w:ascii="Times New Roman" w:hAnsi="Times New Roman" w:cs="Times New Roman"/>
          <w:sz w:val="24"/>
          <w:szCs w:val="24"/>
        </w:rPr>
        <w:t xml:space="preserve">It is equally critical for a great university. </w:t>
      </w:r>
      <w:r w:rsidR="00A92D9A" w:rsidRPr="00835374">
        <w:rPr>
          <w:rFonts w:ascii="Times New Roman" w:hAnsi="Times New Roman" w:cs="Times New Roman"/>
          <w:sz w:val="24"/>
          <w:szCs w:val="24"/>
        </w:rPr>
        <w:t xml:space="preserve">If a business strays from its core competencies, it will </w:t>
      </w:r>
      <w:r w:rsidR="00F90F3F" w:rsidRPr="00835374">
        <w:rPr>
          <w:rFonts w:ascii="Times New Roman" w:hAnsi="Times New Roman" w:cs="Times New Roman"/>
          <w:sz w:val="24"/>
          <w:szCs w:val="24"/>
        </w:rPr>
        <w:t>struggle</w:t>
      </w:r>
      <w:r w:rsidR="00A92D9A" w:rsidRPr="00835374">
        <w:rPr>
          <w:rFonts w:ascii="Times New Roman" w:hAnsi="Times New Roman" w:cs="Times New Roman"/>
          <w:sz w:val="24"/>
          <w:szCs w:val="24"/>
        </w:rPr>
        <w:t xml:space="preserve"> in the market.</w:t>
      </w:r>
    </w:p>
    <w:p w:rsidR="00F90F3F" w:rsidRPr="00835374" w:rsidRDefault="00A22A8C" w:rsidP="003423BB">
      <w:pPr>
        <w:spacing w:line="360" w:lineRule="auto"/>
        <w:ind w:firstLine="720"/>
        <w:contextualSpacing/>
        <w:rPr>
          <w:rFonts w:ascii="Times New Roman" w:hAnsi="Times New Roman" w:cs="Times New Roman"/>
          <w:color w:val="000000"/>
          <w:sz w:val="24"/>
          <w:szCs w:val="24"/>
        </w:rPr>
      </w:pPr>
      <w:r w:rsidRPr="00835374">
        <w:rPr>
          <w:rFonts w:ascii="Times New Roman" w:hAnsi="Times New Roman" w:cs="Times New Roman"/>
          <w:sz w:val="24"/>
          <w:szCs w:val="24"/>
        </w:rPr>
        <w:t xml:space="preserve">UT </w:t>
      </w:r>
      <w:r w:rsidR="001F3310" w:rsidRPr="00835374">
        <w:rPr>
          <w:rFonts w:ascii="Times New Roman" w:hAnsi="Times New Roman" w:cs="Times New Roman"/>
          <w:sz w:val="24"/>
          <w:szCs w:val="24"/>
        </w:rPr>
        <w:t>add</w:t>
      </w:r>
      <w:r w:rsidRPr="00835374">
        <w:rPr>
          <w:rFonts w:ascii="Times New Roman" w:hAnsi="Times New Roman" w:cs="Times New Roman"/>
          <w:sz w:val="24"/>
          <w:szCs w:val="24"/>
        </w:rPr>
        <w:t>s</w:t>
      </w:r>
      <w:r w:rsidR="001F3310" w:rsidRPr="00835374">
        <w:rPr>
          <w:rFonts w:ascii="Times New Roman" w:hAnsi="Times New Roman" w:cs="Times New Roman"/>
          <w:sz w:val="24"/>
          <w:szCs w:val="24"/>
        </w:rPr>
        <w:t xml:space="preserve"> value</w:t>
      </w:r>
      <w:r w:rsidRPr="00835374">
        <w:rPr>
          <w:rFonts w:ascii="Times New Roman" w:hAnsi="Times New Roman" w:cs="Times New Roman"/>
          <w:sz w:val="24"/>
          <w:szCs w:val="24"/>
        </w:rPr>
        <w:t xml:space="preserve"> to Texas and America</w:t>
      </w:r>
      <w:r w:rsidR="001F3310" w:rsidRPr="00835374">
        <w:rPr>
          <w:rFonts w:ascii="Times New Roman" w:hAnsi="Times New Roman" w:cs="Times New Roman"/>
          <w:sz w:val="24"/>
          <w:szCs w:val="24"/>
        </w:rPr>
        <w:t xml:space="preserve">, in the long run, by </w:t>
      </w:r>
      <w:r w:rsidR="002F6807" w:rsidRPr="00835374">
        <w:rPr>
          <w:rFonts w:ascii="Times New Roman" w:hAnsi="Times New Roman" w:cs="Times New Roman"/>
          <w:sz w:val="24"/>
          <w:szCs w:val="24"/>
        </w:rPr>
        <w:t>imparting to</w:t>
      </w:r>
      <w:r w:rsidR="001F3310" w:rsidRPr="00835374">
        <w:rPr>
          <w:rFonts w:ascii="Times New Roman" w:hAnsi="Times New Roman" w:cs="Times New Roman"/>
          <w:sz w:val="24"/>
          <w:szCs w:val="24"/>
        </w:rPr>
        <w:t xml:space="preserve"> the next generation of leaders a </w:t>
      </w:r>
      <w:r w:rsidR="001F3310" w:rsidRPr="00835374">
        <w:rPr>
          <w:rFonts w:ascii="Times New Roman" w:hAnsi="Times New Roman" w:cs="Times New Roman"/>
          <w:i/>
          <w:sz w:val="24"/>
          <w:szCs w:val="24"/>
        </w:rPr>
        <w:t>certain kind</w:t>
      </w:r>
      <w:r w:rsidR="001F3310" w:rsidRPr="00835374">
        <w:rPr>
          <w:rFonts w:ascii="Times New Roman" w:hAnsi="Times New Roman" w:cs="Times New Roman"/>
          <w:sz w:val="24"/>
          <w:szCs w:val="24"/>
        </w:rPr>
        <w:t xml:space="preserve"> of education</w:t>
      </w:r>
      <w:r w:rsidR="006A0536" w:rsidRPr="00835374">
        <w:rPr>
          <w:rFonts w:ascii="Times New Roman" w:hAnsi="Times New Roman" w:cs="Times New Roman"/>
          <w:sz w:val="24"/>
          <w:szCs w:val="24"/>
        </w:rPr>
        <w:t>,</w:t>
      </w:r>
      <w:r w:rsidR="001F3310" w:rsidRPr="00835374">
        <w:rPr>
          <w:rFonts w:ascii="Times New Roman" w:hAnsi="Times New Roman" w:cs="Times New Roman"/>
          <w:sz w:val="24"/>
          <w:szCs w:val="24"/>
        </w:rPr>
        <w:t xml:space="preserve"> and by </w:t>
      </w:r>
      <w:r w:rsidR="0010272A" w:rsidRPr="00835374">
        <w:rPr>
          <w:rFonts w:ascii="Times New Roman" w:hAnsi="Times New Roman" w:cs="Times New Roman"/>
          <w:sz w:val="24"/>
          <w:szCs w:val="24"/>
        </w:rPr>
        <w:t xml:space="preserve">advancing our understanding of the world we live in by </w:t>
      </w:r>
      <w:r w:rsidR="001F3310" w:rsidRPr="00835374">
        <w:rPr>
          <w:rFonts w:ascii="Times New Roman" w:hAnsi="Times New Roman" w:cs="Times New Roman"/>
          <w:sz w:val="24"/>
          <w:szCs w:val="24"/>
        </w:rPr>
        <w:t xml:space="preserve">creating a </w:t>
      </w:r>
      <w:r w:rsidR="0010272A" w:rsidRPr="00835374">
        <w:rPr>
          <w:rFonts w:ascii="Times New Roman" w:hAnsi="Times New Roman" w:cs="Times New Roman"/>
          <w:i/>
          <w:sz w:val="24"/>
          <w:szCs w:val="24"/>
        </w:rPr>
        <w:t>certain</w:t>
      </w:r>
      <w:r w:rsidR="001F3310" w:rsidRPr="00835374">
        <w:rPr>
          <w:rFonts w:ascii="Times New Roman" w:hAnsi="Times New Roman" w:cs="Times New Roman"/>
          <w:sz w:val="24"/>
          <w:szCs w:val="24"/>
        </w:rPr>
        <w:t xml:space="preserve"> </w:t>
      </w:r>
      <w:r w:rsidR="001F3310" w:rsidRPr="00835374">
        <w:rPr>
          <w:rFonts w:ascii="Times New Roman" w:hAnsi="Times New Roman" w:cs="Times New Roman"/>
          <w:i/>
          <w:sz w:val="24"/>
          <w:szCs w:val="24"/>
        </w:rPr>
        <w:t>kind</w:t>
      </w:r>
      <w:r w:rsidR="001F3310" w:rsidRPr="00835374">
        <w:rPr>
          <w:rFonts w:ascii="Times New Roman" w:hAnsi="Times New Roman" w:cs="Times New Roman"/>
          <w:sz w:val="24"/>
          <w:szCs w:val="24"/>
        </w:rPr>
        <w:t xml:space="preserve"> of knowledge. A</w:t>
      </w:r>
      <w:r w:rsidR="0010272A" w:rsidRPr="00835374">
        <w:rPr>
          <w:rFonts w:ascii="Times New Roman" w:hAnsi="Times New Roman" w:cs="Times New Roman"/>
          <w:sz w:val="24"/>
          <w:szCs w:val="24"/>
        </w:rPr>
        <w:t>ny</w:t>
      </w:r>
      <w:r w:rsidRPr="00835374">
        <w:rPr>
          <w:rFonts w:ascii="Times New Roman" w:hAnsi="Times New Roman" w:cs="Times New Roman"/>
          <w:sz w:val="24"/>
          <w:szCs w:val="24"/>
        </w:rPr>
        <w:t xml:space="preserve"> sound</w:t>
      </w:r>
      <w:r w:rsidR="001F3310" w:rsidRPr="00835374">
        <w:rPr>
          <w:rFonts w:ascii="Times New Roman" w:hAnsi="Times New Roman" w:cs="Times New Roman"/>
          <w:sz w:val="24"/>
          <w:szCs w:val="24"/>
        </w:rPr>
        <w:t xml:space="preserve"> “business plan” has to start with this fact.</w:t>
      </w:r>
      <w:r w:rsidR="00F90F3F" w:rsidRPr="00835374">
        <w:rPr>
          <w:rFonts w:ascii="Times New Roman" w:hAnsi="Times New Roman" w:cs="Times New Roman"/>
          <w:sz w:val="24"/>
          <w:szCs w:val="24"/>
        </w:rPr>
        <w:t xml:space="preserve"> </w:t>
      </w:r>
      <w:r w:rsidR="00D203DF" w:rsidRPr="00835374">
        <w:rPr>
          <w:rFonts w:ascii="Times New Roman" w:hAnsi="Times New Roman" w:cs="Times New Roman"/>
          <w:color w:val="000000"/>
          <w:sz w:val="24"/>
          <w:szCs w:val="24"/>
        </w:rPr>
        <w:t xml:space="preserve">So what is that kind of knowledge and education? </w:t>
      </w:r>
    </w:p>
    <w:p w:rsidR="001F3310" w:rsidRPr="00835374" w:rsidRDefault="001F3310" w:rsidP="003423BB">
      <w:pPr>
        <w:spacing w:line="360" w:lineRule="auto"/>
        <w:ind w:firstLine="720"/>
        <w:contextualSpacing/>
        <w:rPr>
          <w:rFonts w:ascii="Times New Roman" w:hAnsi="Times New Roman" w:cs="Times New Roman"/>
          <w:color w:val="000000"/>
          <w:sz w:val="24"/>
          <w:szCs w:val="24"/>
        </w:rPr>
      </w:pPr>
      <w:r w:rsidRPr="00835374">
        <w:rPr>
          <w:rFonts w:ascii="Times New Roman" w:hAnsi="Times New Roman" w:cs="Times New Roman"/>
          <w:color w:val="000000"/>
          <w:sz w:val="24"/>
          <w:szCs w:val="24"/>
        </w:rPr>
        <w:t>When it was announced this summer that the elusive Higgs boson particle had finally been discovered, UT phy</w:t>
      </w:r>
      <w:r w:rsidR="00F90F3F" w:rsidRPr="00835374">
        <w:rPr>
          <w:rFonts w:ascii="Times New Roman" w:hAnsi="Times New Roman" w:cs="Times New Roman"/>
          <w:color w:val="000000"/>
          <w:sz w:val="24"/>
          <w:szCs w:val="24"/>
        </w:rPr>
        <w:t>sicist and Nobel laureate Steve</w:t>
      </w:r>
      <w:r w:rsidRPr="00835374">
        <w:rPr>
          <w:rFonts w:ascii="Times New Roman" w:hAnsi="Times New Roman" w:cs="Times New Roman"/>
          <w:color w:val="000000"/>
          <w:sz w:val="24"/>
          <w:szCs w:val="24"/>
        </w:rPr>
        <w:t xml:space="preserve"> Weinberg wrote in the </w:t>
      </w:r>
      <w:r w:rsidRPr="00835374">
        <w:rPr>
          <w:rFonts w:ascii="Times New Roman" w:hAnsi="Times New Roman" w:cs="Times New Roman"/>
          <w:i/>
          <w:color w:val="000000"/>
          <w:sz w:val="24"/>
          <w:szCs w:val="24"/>
        </w:rPr>
        <w:t>New York Times,</w:t>
      </w:r>
      <w:r w:rsidRPr="00835374">
        <w:rPr>
          <w:rFonts w:ascii="Times New Roman" w:hAnsi="Times New Roman" w:cs="Times New Roman"/>
          <w:color w:val="000000"/>
          <w:sz w:val="24"/>
          <w:szCs w:val="24"/>
        </w:rPr>
        <w:t xml:space="preserve"> “On a longer time scale, the advance of technology will reflect the coherent picture of nature we are now assembling. At the end of the 19th century physicists in England were exploring the properties of electric currents passing through a near vacuum. Although this was pure science, it led to our knowledge of the electron, without which a large part of today’s technology would be impossible. If these physicists had limited themselves to work of obvious practical importance, they would have been studying the behavior of steam boilers.”</w:t>
      </w:r>
      <w:r w:rsidR="00D203DF" w:rsidRPr="00835374">
        <w:rPr>
          <w:rFonts w:ascii="Times New Roman" w:hAnsi="Times New Roman" w:cs="Times New Roman"/>
          <w:color w:val="000000"/>
          <w:sz w:val="24"/>
          <w:szCs w:val="24"/>
        </w:rPr>
        <w:t xml:space="preserve"> At UT, we advance the frontiers of basic knowledge.</w:t>
      </w:r>
    </w:p>
    <w:p w:rsidR="001F3310" w:rsidRPr="00835374" w:rsidRDefault="001F3310" w:rsidP="003423BB">
      <w:pPr>
        <w:shd w:val="clear" w:color="auto" w:fill="FFFFFF"/>
        <w:spacing w:before="100" w:beforeAutospacing="1" w:after="100" w:afterAutospacing="1" w:line="360" w:lineRule="auto"/>
        <w:ind w:firstLine="720"/>
        <w:contextualSpacing/>
        <w:rPr>
          <w:rFonts w:ascii="Times New Roman" w:eastAsia="Times New Roman" w:hAnsi="Times New Roman" w:cs="Times New Roman"/>
          <w:color w:val="212020"/>
          <w:sz w:val="24"/>
          <w:szCs w:val="24"/>
        </w:rPr>
      </w:pPr>
      <w:r w:rsidRPr="00835374">
        <w:rPr>
          <w:rFonts w:ascii="Times New Roman" w:eastAsia="Times New Roman" w:hAnsi="Times New Roman" w:cs="Times New Roman"/>
          <w:color w:val="212020"/>
          <w:sz w:val="24"/>
          <w:szCs w:val="24"/>
        </w:rPr>
        <w:t xml:space="preserve">A few months ago, a professor from Pennsylvania </w:t>
      </w:r>
      <w:r w:rsidR="00A22A8C" w:rsidRPr="00835374">
        <w:rPr>
          <w:rFonts w:ascii="Times New Roman" w:eastAsia="Times New Roman" w:hAnsi="Times New Roman" w:cs="Times New Roman"/>
          <w:color w:val="212020"/>
          <w:sz w:val="24"/>
          <w:szCs w:val="24"/>
        </w:rPr>
        <w:t>was invited to join</w:t>
      </w:r>
      <w:r w:rsidRPr="00835374">
        <w:rPr>
          <w:rFonts w:ascii="Times New Roman" w:eastAsia="Times New Roman" w:hAnsi="Times New Roman" w:cs="Times New Roman"/>
          <w:color w:val="212020"/>
          <w:sz w:val="24"/>
          <w:szCs w:val="24"/>
        </w:rPr>
        <w:t xml:space="preserve"> one of our faculty memb</w:t>
      </w:r>
      <w:r w:rsidR="00A22A8C" w:rsidRPr="00835374">
        <w:rPr>
          <w:rFonts w:ascii="Times New Roman" w:eastAsia="Times New Roman" w:hAnsi="Times New Roman" w:cs="Times New Roman"/>
          <w:color w:val="212020"/>
          <w:sz w:val="24"/>
          <w:szCs w:val="24"/>
        </w:rPr>
        <w:t xml:space="preserve">ers </w:t>
      </w:r>
      <w:r w:rsidR="0060685B" w:rsidRPr="00835374">
        <w:rPr>
          <w:rFonts w:ascii="Times New Roman" w:eastAsia="Times New Roman" w:hAnsi="Times New Roman" w:cs="Times New Roman"/>
          <w:color w:val="212020"/>
          <w:sz w:val="24"/>
          <w:szCs w:val="24"/>
        </w:rPr>
        <w:t>at</w:t>
      </w:r>
      <w:r w:rsidR="00A22A8C" w:rsidRPr="00835374">
        <w:rPr>
          <w:rFonts w:ascii="Times New Roman" w:eastAsia="Times New Roman" w:hAnsi="Times New Roman" w:cs="Times New Roman"/>
          <w:color w:val="212020"/>
          <w:sz w:val="24"/>
          <w:szCs w:val="24"/>
        </w:rPr>
        <w:t xml:space="preserve"> a reception in my office</w:t>
      </w:r>
      <w:r w:rsidRPr="00835374">
        <w:rPr>
          <w:rFonts w:ascii="Times New Roman" w:eastAsia="Times New Roman" w:hAnsi="Times New Roman" w:cs="Times New Roman"/>
          <w:color w:val="212020"/>
          <w:sz w:val="24"/>
          <w:szCs w:val="24"/>
        </w:rPr>
        <w:t xml:space="preserve"> celebrating three different faculty members who had won </w:t>
      </w:r>
      <w:r w:rsidR="0022265A" w:rsidRPr="00835374">
        <w:rPr>
          <w:rFonts w:ascii="Times New Roman" w:eastAsia="Times New Roman" w:hAnsi="Times New Roman" w:cs="Times New Roman"/>
          <w:color w:val="212020"/>
          <w:sz w:val="24"/>
          <w:szCs w:val="24"/>
        </w:rPr>
        <w:t xml:space="preserve">the </w:t>
      </w:r>
      <w:r w:rsidRPr="00835374">
        <w:rPr>
          <w:rFonts w:ascii="Times New Roman" w:eastAsia="Times New Roman" w:hAnsi="Times New Roman" w:cs="Times New Roman"/>
          <w:color w:val="212020"/>
          <w:sz w:val="24"/>
          <w:szCs w:val="24"/>
        </w:rPr>
        <w:t xml:space="preserve">three highest prizes in mathematics, all this year: Ivo </w:t>
      </w:r>
      <w:proofErr w:type="spellStart"/>
      <w:r w:rsidRPr="00835374">
        <w:rPr>
          <w:rFonts w:ascii="Times New Roman" w:eastAsia="Times New Roman" w:hAnsi="Times New Roman" w:cs="Times New Roman"/>
          <w:color w:val="212020"/>
          <w:sz w:val="24"/>
          <w:szCs w:val="24"/>
        </w:rPr>
        <w:t>Babuska</w:t>
      </w:r>
      <w:proofErr w:type="spellEnd"/>
      <w:r w:rsidR="002F6807" w:rsidRPr="00835374">
        <w:rPr>
          <w:rFonts w:ascii="Times New Roman" w:eastAsia="Times New Roman" w:hAnsi="Times New Roman" w:cs="Times New Roman"/>
          <w:color w:val="212020"/>
          <w:sz w:val="24"/>
          <w:szCs w:val="24"/>
        </w:rPr>
        <w:t>,</w:t>
      </w:r>
      <w:r w:rsidRPr="00835374">
        <w:rPr>
          <w:rFonts w:ascii="Times New Roman" w:eastAsia="Times New Roman" w:hAnsi="Times New Roman" w:cs="Times New Roman"/>
          <w:color w:val="212020"/>
          <w:sz w:val="24"/>
          <w:szCs w:val="24"/>
        </w:rPr>
        <w:t xml:space="preserve"> who won the Steele Prize for Lifetime Achievement; Luis </w:t>
      </w:r>
      <w:proofErr w:type="spellStart"/>
      <w:r w:rsidRPr="00835374">
        <w:rPr>
          <w:rFonts w:ascii="Times New Roman" w:eastAsia="Times New Roman" w:hAnsi="Times New Roman" w:cs="Times New Roman"/>
          <w:color w:val="212020"/>
          <w:sz w:val="24"/>
          <w:szCs w:val="24"/>
        </w:rPr>
        <w:t>Caffarelli</w:t>
      </w:r>
      <w:proofErr w:type="spellEnd"/>
      <w:r w:rsidR="002F6807" w:rsidRPr="00835374">
        <w:rPr>
          <w:rFonts w:ascii="Times New Roman" w:eastAsia="Times New Roman" w:hAnsi="Times New Roman" w:cs="Times New Roman"/>
          <w:color w:val="212020"/>
          <w:sz w:val="24"/>
          <w:szCs w:val="24"/>
        </w:rPr>
        <w:t>,</w:t>
      </w:r>
      <w:r w:rsidRPr="00835374">
        <w:rPr>
          <w:rFonts w:ascii="Times New Roman" w:eastAsia="Times New Roman" w:hAnsi="Times New Roman" w:cs="Times New Roman"/>
          <w:color w:val="212020"/>
          <w:sz w:val="24"/>
          <w:szCs w:val="24"/>
        </w:rPr>
        <w:t xml:space="preserve"> who won the Wolf Prize, and Bjorn </w:t>
      </w:r>
      <w:proofErr w:type="spellStart"/>
      <w:r w:rsidRPr="00835374">
        <w:rPr>
          <w:rFonts w:ascii="Times New Roman" w:eastAsia="Times New Roman" w:hAnsi="Times New Roman" w:cs="Times New Roman"/>
          <w:color w:val="212020"/>
          <w:sz w:val="24"/>
          <w:szCs w:val="24"/>
        </w:rPr>
        <w:t>Engquist</w:t>
      </w:r>
      <w:proofErr w:type="spellEnd"/>
      <w:r w:rsidRPr="00835374">
        <w:rPr>
          <w:rFonts w:ascii="Times New Roman" w:eastAsia="Times New Roman" w:hAnsi="Times New Roman" w:cs="Times New Roman"/>
          <w:color w:val="212020"/>
          <w:sz w:val="24"/>
          <w:szCs w:val="24"/>
        </w:rPr>
        <w:t xml:space="preserve">, who won the </w:t>
      </w:r>
      <w:proofErr w:type="spellStart"/>
      <w:r w:rsidRPr="00835374">
        <w:rPr>
          <w:rFonts w:ascii="Times New Roman" w:eastAsia="Times New Roman" w:hAnsi="Times New Roman" w:cs="Times New Roman"/>
          <w:color w:val="212020"/>
          <w:sz w:val="24"/>
          <w:szCs w:val="24"/>
        </w:rPr>
        <w:t>Birkhoff</w:t>
      </w:r>
      <w:proofErr w:type="spellEnd"/>
      <w:r w:rsidRPr="00835374">
        <w:rPr>
          <w:rFonts w:ascii="Times New Roman" w:eastAsia="Times New Roman" w:hAnsi="Times New Roman" w:cs="Times New Roman"/>
          <w:color w:val="212020"/>
          <w:sz w:val="24"/>
          <w:szCs w:val="24"/>
        </w:rPr>
        <w:t xml:space="preserve"> Prize. Our </w:t>
      </w:r>
      <w:r w:rsidR="00D203DF" w:rsidRPr="00835374">
        <w:rPr>
          <w:rFonts w:ascii="Times New Roman" w:eastAsia="Times New Roman" w:hAnsi="Times New Roman" w:cs="Times New Roman"/>
          <w:color w:val="212020"/>
          <w:sz w:val="24"/>
          <w:szCs w:val="24"/>
        </w:rPr>
        <w:t>visitor</w:t>
      </w:r>
      <w:r w:rsidRPr="00835374">
        <w:rPr>
          <w:rFonts w:ascii="Times New Roman" w:eastAsia="Times New Roman" w:hAnsi="Times New Roman" w:cs="Times New Roman"/>
          <w:color w:val="212020"/>
          <w:sz w:val="24"/>
          <w:szCs w:val="24"/>
        </w:rPr>
        <w:t xml:space="preserve"> from Pennsylvania was </w:t>
      </w:r>
      <w:r w:rsidR="00A22A8C" w:rsidRPr="00835374">
        <w:rPr>
          <w:rFonts w:ascii="Times New Roman" w:eastAsia="Times New Roman" w:hAnsi="Times New Roman" w:cs="Times New Roman"/>
          <w:color w:val="212020"/>
          <w:sz w:val="24"/>
          <w:szCs w:val="24"/>
        </w:rPr>
        <w:t>awestruck</w:t>
      </w:r>
      <w:r w:rsidRPr="00835374">
        <w:rPr>
          <w:rFonts w:ascii="Times New Roman" w:eastAsia="Times New Roman" w:hAnsi="Times New Roman" w:cs="Times New Roman"/>
          <w:color w:val="212020"/>
          <w:sz w:val="24"/>
          <w:szCs w:val="24"/>
        </w:rPr>
        <w:t xml:space="preserve">. Welcome to </w:t>
      </w:r>
      <w:r w:rsidR="00A22A8C" w:rsidRPr="00835374">
        <w:rPr>
          <w:rFonts w:ascii="Times New Roman" w:eastAsia="Times New Roman" w:hAnsi="Times New Roman" w:cs="Times New Roman"/>
          <w:color w:val="212020"/>
          <w:sz w:val="24"/>
          <w:szCs w:val="24"/>
        </w:rPr>
        <w:t>UT</w:t>
      </w:r>
      <w:r w:rsidRPr="00835374">
        <w:rPr>
          <w:rFonts w:ascii="Times New Roman" w:eastAsia="Times New Roman" w:hAnsi="Times New Roman" w:cs="Times New Roman"/>
          <w:color w:val="212020"/>
          <w:sz w:val="24"/>
          <w:szCs w:val="24"/>
        </w:rPr>
        <w:t>.</w:t>
      </w:r>
    </w:p>
    <w:p w:rsidR="001F3310" w:rsidRPr="00835374" w:rsidRDefault="0022265A" w:rsidP="003423BB">
      <w:pPr>
        <w:spacing w:line="360" w:lineRule="auto"/>
        <w:ind w:firstLine="720"/>
        <w:contextualSpacing/>
        <w:rPr>
          <w:rFonts w:ascii="Times New Roman" w:hAnsi="Times New Roman" w:cs="Times New Roman"/>
          <w:sz w:val="24"/>
          <w:szCs w:val="24"/>
        </w:rPr>
      </w:pPr>
      <w:r w:rsidRPr="00835374">
        <w:rPr>
          <w:rFonts w:ascii="Times New Roman" w:hAnsi="Times New Roman" w:cs="Times New Roman"/>
          <w:sz w:val="24"/>
          <w:szCs w:val="24"/>
        </w:rPr>
        <w:t xml:space="preserve">UT astronomy professor and former department chair </w:t>
      </w:r>
      <w:r w:rsidR="006A0536" w:rsidRPr="00835374">
        <w:rPr>
          <w:rFonts w:ascii="Times New Roman" w:hAnsi="Times New Roman" w:cs="Times New Roman"/>
          <w:sz w:val="24"/>
          <w:szCs w:val="24"/>
        </w:rPr>
        <w:t>Don</w:t>
      </w:r>
      <w:r w:rsidRPr="00835374">
        <w:rPr>
          <w:rFonts w:ascii="Times New Roman" w:hAnsi="Times New Roman" w:cs="Times New Roman"/>
          <w:sz w:val="24"/>
          <w:szCs w:val="24"/>
        </w:rPr>
        <w:t xml:space="preserve"> </w:t>
      </w:r>
      <w:proofErr w:type="spellStart"/>
      <w:r w:rsidRPr="00835374">
        <w:rPr>
          <w:rFonts w:ascii="Times New Roman" w:hAnsi="Times New Roman" w:cs="Times New Roman"/>
          <w:sz w:val="24"/>
          <w:szCs w:val="24"/>
        </w:rPr>
        <w:t>Winget</w:t>
      </w:r>
      <w:proofErr w:type="spellEnd"/>
      <w:r w:rsidRPr="00835374">
        <w:rPr>
          <w:rFonts w:ascii="Times New Roman" w:hAnsi="Times New Roman" w:cs="Times New Roman"/>
          <w:sz w:val="24"/>
          <w:szCs w:val="24"/>
        </w:rPr>
        <w:t xml:space="preserve"> develo</w:t>
      </w:r>
      <w:r w:rsidR="00FA374F" w:rsidRPr="00835374">
        <w:rPr>
          <w:rFonts w:ascii="Times New Roman" w:hAnsi="Times New Roman" w:cs="Times New Roman"/>
          <w:sz w:val="24"/>
          <w:szCs w:val="24"/>
        </w:rPr>
        <w:t>ped a technique to detect extra-</w:t>
      </w:r>
      <w:r w:rsidRPr="00835374">
        <w:rPr>
          <w:rFonts w:ascii="Times New Roman" w:hAnsi="Times New Roman" w:cs="Times New Roman"/>
          <w:sz w:val="24"/>
          <w:szCs w:val="24"/>
        </w:rPr>
        <w:t>sol</w:t>
      </w:r>
      <w:r w:rsidR="00FA374F" w:rsidRPr="00835374">
        <w:rPr>
          <w:rFonts w:ascii="Times New Roman" w:hAnsi="Times New Roman" w:cs="Times New Roman"/>
          <w:sz w:val="24"/>
          <w:szCs w:val="24"/>
        </w:rPr>
        <w:t>ar-</w:t>
      </w:r>
      <w:r w:rsidRPr="00835374">
        <w:rPr>
          <w:rFonts w:ascii="Times New Roman" w:hAnsi="Times New Roman" w:cs="Times New Roman"/>
          <w:sz w:val="24"/>
          <w:szCs w:val="24"/>
        </w:rPr>
        <w:t>system planets when they are in front of their star and diminish the star’s brightness. Applying this technique to pa</w:t>
      </w:r>
      <w:r w:rsidR="00FA374F" w:rsidRPr="00835374">
        <w:rPr>
          <w:rFonts w:ascii="Times New Roman" w:hAnsi="Times New Roman" w:cs="Times New Roman"/>
          <w:sz w:val="24"/>
          <w:szCs w:val="24"/>
        </w:rPr>
        <w:t>i</w:t>
      </w:r>
      <w:r w:rsidRPr="00835374">
        <w:rPr>
          <w:rFonts w:ascii="Times New Roman" w:hAnsi="Times New Roman" w:cs="Times New Roman"/>
          <w:sz w:val="24"/>
          <w:szCs w:val="24"/>
        </w:rPr>
        <w:t>rs of stars that orbit around each other, he has detected very small decreases in the orbital period, meaning they are getting closer together and losing energy by emi</w:t>
      </w:r>
      <w:r w:rsidR="00FA374F" w:rsidRPr="00835374">
        <w:rPr>
          <w:rFonts w:ascii="Times New Roman" w:hAnsi="Times New Roman" w:cs="Times New Roman"/>
          <w:sz w:val="24"/>
          <w:szCs w:val="24"/>
        </w:rPr>
        <w:t>t</w:t>
      </w:r>
      <w:r w:rsidRPr="00835374">
        <w:rPr>
          <w:rFonts w:ascii="Times New Roman" w:hAnsi="Times New Roman" w:cs="Times New Roman"/>
          <w:sz w:val="24"/>
          <w:szCs w:val="24"/>
        </w:rPr>
        <w:t>ting gravitational waves. That, i</w:t>
      </w:r>
      <w:r w:rsidR="00FA374F" w:rsidRPr="00835374">
        <w:rPr>
          <w:rFonts w:ascii="Times New Roman" w:hAnsi="Times New Roman" w:cs="Times New Roman"/>
          <w:sz w:val="24"/>
          <w:szCs w:val="24"/>
        </w:rPr>
        <w:t>n</w:t>
      </w:r>
      <w:r w:rsidRPr="00835374">
        <w:rPr>
          <w:rFonts w:ascii="Times New Roman" w:hAnsi="Times New Roman" w:cs="Times New Roman"/>
          <w:sz w:val="24"/>
          <w:szCs w:val="24"/>
        </w:rPr>
        <w:t xml:space="preserve"> turn, has given us a better picture of how </w:t>
      </w:r>
      <w:r w:rsidR="00FA374F" w:rsidRPr="00835374">
        <w:rPr>
          <w:rFonts w:ascii="Times New Roman" w:hAnsi="Times New Roman" w:cs="Times New Roman"/>
          <w:sz w:val="24"/>
          <w:szCs w:val="24"/>
        </w:rPr>
        <w:t>gravity and general relativity a</w:t>
      </w:r>
      <w:r w:rsidRPr="00835374">
        <w:rPr>
          <w:rFonts w:ascii="Times New Roman" w:hAnsi="Times New Roman" w:cs="Times New Roman"/>
          <w:sz w:val="24"/>
          <w:szCs w:val="24"/>
        </w:rPr>
        <w:t xml:space="preserve">ffect the structure of the universe. </w:t>
      </w:r>
      <w:r w:rsidR="0060685B" w:rsidRPr="00835374">
        <w:rPr>
          <w:rFonts w:ascii="Times New Roman" w:hAnsi="Times New Roman" w:cs="Times New Roman"/>
          <w:sz w:val="24"/>
          <w:szCs w:val="24"/>
        </w:rPr>
        <w:t>By the way, h</w:t>
      </w:r>
      <w:r w:rsidRPr="00835374">
        <w:rPr>
          <w:rFonts w:ascii="Times New Roman" w:hAnsi="Times New Roman" w:cs="Times New Roman"/>
          <w:sz w:val="24"/>
          <w:szCs w:val="24"/>
        </w:rPr>
        <w:t xml:space="preserve">e is helped in this work by our graduate student J.J. </w:t>
      </w:r>
      <w:r w:rsidR="00FA374F" w:rsidRPr="00835374">
        <w:rPr>
          <w:rFonts w:ascii="Times New Roman" w:hAnsi="Times New Roman" w:cs="Times New Roman"/>
          <w:sz w:val="24"/>
          <w:szCs w:val="24"/>
        </w:rPr>
        <w:t>Hermes</w:t>
      </w:r>
      <w:r w:rsidR="0060685B" w:rsidRPr="00835374">
        <w:rPr>
          <w:rFonts w:ascii="Times New Roman" w:hAnsi="Times New Roman" w:cs="Times New Roman"/>
          <w:sz w:val="24"/>
          <w:szCs w:val="24"/>
        </w:rPr>
        <w:t>, who</w:t>
      </w:r>
      <w:r w:rsidRPr="00835374">
        <w:rPr>
          <w:rFonts w:ascii="Times New Roman" w:hAnsi="Times New Roman" w:cs="Times New Roman"/>
          <w:sz w:val="24"/>
          <w:szCs w:val="24"/>
        </w:rPr>
        <w:t xml:space="preserve"> began on the Forty Acres as an undergraduate and </w:t>
      </w:r>
      <w:r w:rsidR="00D203DF" w:rsidRPr="00835374">
        <w:rPr>
          <w:rFonts w:ascii="Times New Roman" w:hAnsi="Times New Roman" w:cs="Times New Roman"/>
          <w:sz w:val="24"/>
          <w:szCs w:val="24"/>
        </w:rPr>
        <w:t xml:space="preserve">as </w:t>
      </w:r>
      <w:r w:rsidRPr="00835374">
        <w:rPr>
          <w:rFonts w:ascii="Times New Roman" w:hAnsi="Times New Roman" w:cs="Times New Roman"/>
          <w:sz w:val="24"/>
          <w:szCs w:val="24"/>
        </w:rPr>
        <w:t>edi</w:t>
      </w:r>
      <w:r w:rsidR="0060685B" w:rsidRPr="00835374">
        <w:rPr>
          <w:rFonts w:ascii="Times New Roman" w:hAnsi="Times New Roman" w:cs="Times New Roman"/>
          <w:sz w:val="24"/>
          <w:szCs w:val="24"/>
        </w:rPr>
        <w:t>tor-in-</w:t>
      </w:r>
      <w:r w:rsidRPr="00835374">
        <w:rPr>
          <w:rFonts w:ascii="Times New Roman" w:hAnsi="Times New Roman" w:cs="Times New Roman"/>
          <w:sz w:val="24"/>
          <w:szCs w:val="24"/>
        </w:rPr>
        <w:t xml:space="preserve">chief of </w:t>
      </w:r>
      <w:r w:rsidRPr="00835374">
        <w:rPr>
          <w:rFonts w:ascii="Times New Roman" w:hAnsi="Times New Roman" w:cs="Times New Roman"/>
          <w:i/>
          <w:sz w:val="24"/>
          <w:szCs w:val="24"/>
        </w:rPr>
        <w:t>The Daily Texan</w:t>
      </w:r>
      <w:r w:rsidRPr="00835374">
        <w:rPr>
          <w:rFonts w:ascii="Times New Roman" w:hAnsi="Times New Roman" w:cs="Times New Roman"/>
          <w:sz w:val="24"/>
          <w:szCs w:val="24"/>
        </w:rPr>
        <w:t>.</w:t>
      </w:r>
      <w:r w:rsidR="00A22A8C" w:rsidRPr="00835374">
        <w:rPr>
          <w:rFonts w:ascii="Times New Roman" w:hAnsi="Times New Roman" w:cs="Times New Roman"/>
          <w:sz w:val="24"/>
          <w:szCs w:val="24"/>
        </w:rPr>
        <w:t xml:space="preserve"> Why are gravity waves and general relativity important?</w:t>
      </w:r>
      <w:r w:rsidR="0060685B" w:rsidRPr="00835374">
        <w:rPr>
          <w:rFonts w:ascii="Times New Roman" w:hAnsi="Times New Roman" w:cs="Times New Roman"/>
          <w:sz w:val="24"/>
          <w:szCs w:val="24"/>
        </w:rPr>
        <w:t xml:space="preserve"> They are important in their own right. </w:t>
      </w:r>
      <w:r w:rsidR="00D203DF" w:rsidRPr="00835374">
        <w:rPr>
          <w:rFonts w:ascii="Times New Roman" w:hAnsi="Times New Roman" w:cs="Times New Roman"/>
          <w:sz w:val="24"/>
          <w:szCs w:val="24"/>
        </w:rPr>
        <w:t>And</w:t>
      </w:r>
      <w:r w:rsidR="00A22A8C" w:rsidRPr="00835374">
        <w:rPr>
          <w:rFonts w:ascii="Times New Roman" w:hAnsi="Times New Roman" w:cs="Times New Roman"/>
          <w:sz w:val="24"/>
          <w:szCs w:val="24"/>
        </w:rPr>
        <w:t xml:space="preserve"> GPS systems would</w:t>
      </w:r>
      <w:r w:rsidR="00B31C56" w:rsidRPr="00835374">
        <w:rPr>
          <w:rFonts w:ascii="Times New Roman" w:hAnsi="Times New Roman" w:cs="Times New Roman"/>
          <w:sz w:val="24"/>
          <w:szCs w:val="24"/>
        </w:rPr>
        <w:t>n’t</w:t>
      </w:r>
      <w:r w:rsidR="00A22A8C" w:rsidRPr="00835374">
        <w:rPr>
          <w:rFonts w:ascii="Times New Roman" w:hAnsi="Times New Roman" w:cs="Times New Roman"/>
          <w:sz w:val="24"/>
          <w:szCs w:val="24"/>
        </w:rPr>
        <w:t xml:space="preserve"> work if we didn’t understand them.</w:t>
      </w:r>
    </w:p>
    <w:p w:rsidR="0022265A" w:rsidRPr="00835374" w:rsidRDefault="0022265A" w:rsidP="003423BB">
      <w:pPr>
        <w:spacing w:line="360" w:lineRule="auto"/>
        <w:ind w:firstLine="720"/>
        <w:contextualSpacing/>
        <w:rPr>
          <w:rFonts w:ascii="Times New Roman" w:hAnsi="Times New Roman" w:cs="Times New Roman"/>
          <w:sz w:val="24"/>
          <w:szCs w:val="24"/>
        </w:rPr>
      </w:pPr>
      <w:r w:rsidRPr="00835374">
        <w:rPr>
          <w:rFonts w:ascii="Times New Roman" w:hAnsi="Times New Roman" w:cs="Times New Roman"/>
          <w:sz w:val="24"/>
          <w:szCs w:val="24"/>
        </w:rPr>
        <w:lastRenderedPageBreak/>
        <w:t xml:space="preserve">Our </w:t>
      </w:r>
      <w:proofErr w:type="spellStart"/>
      <w:r w:rsidRPr="00835374">
        <w:rPr>
          <w:rFonts w:ascii="Times New Roman" w:hAnsi="Times New Roman" w:cs="Times New Roman"/>
          <w:sz w:val="24"/>
          <w:szCs w:val="24"/>
        </w:rPr>
        <w:t>petawatt</w:t>
      </w:r>
      <w:proofErr w:type="spellEnd"/>
      <w:r w:rsidRPr="00835374">
        <w:rPr>
          <w:rFonts w:ascii="Times New Roman" w:hAnsi="Times New Roman" w:cs="Times New Roman"/>
          <w:sz w:val="24"/>
          <w:szCs w:val="24"/>
        </w:rPr>
        <w:t xml:space="preserve"> laser</w:t>
      </w:r>
      <w:r w:rsidR="00B31C56" w:rsidRPr="00835374">
        <w:rPr>
          <w:rFonts w:ascii="Times New Roman" w:hAnsi="Times New Roman" w:cs="Times New Roman"/>
          <w:sz w:val="24"/>
          <w:szCs w:val="24"/>
        </w:rPr>
        <w:t>,</w:t>
      </w:r>
      <w:r w:rsidRPr="00835374">
        <w:rPr>
          <w:rFonts w:ascii="Times New Roman" w:hAnsi="Times New Roman" w:cs="Times New Roman"/>
          <w:sz w:val="24"/>
          <w:szCs w:val="24"/>
        </w:rPr>
        <w:t xml:space="preserve"> in the basement beneath RLM</w:t>
      </w:r>
      <w:r w:rsidR="00B31C56" w:rsidRPr="00835374">
        <w:rPr>
          <w:rFonts w:ascii="Times New Roman" w:hAnsi="Times New Roman" w:cs="Times New Roman"/>
          <w:sz w:val="24"/>
          <w:szCs w:val="24"/>
        </w:rPr>
        <w:t>,</w:t>
      </w:r>
      <w:r w:rsidRPr="00835374">
        <w:rPr>
          <w:rFonts w:ascii="Times New Roman" w:hAnsi="Times New Roman" w:cs="Times New Roman"/>
          <w:sz w:val="24"/>
          <w:szCs w:val="24"/>
        </w:rPr>
        <w:t xml:space="preserve"> studies matter in the most dense energy field in the universe. The world’s third-largest telescope at McDonald Observatory studies dark energy and dark matter, something we know virtually nothing about but </w:t>
      </w:r>
      <w:r w:rsidR="000B76AC" w:rsidRPr="00835374">
        <w:rPr>
          <w:rFonts w:ascii="Times New Roman" w:hAnsi="Times New Roman" w:cs="Times New Roman"/>
          <w:sz w:val="24"/>
          <w:szCs w:val="24"/>
        </w:rPr>
        <w:t xml:space="preserve">that </w:t>
      </w:r>
      <w:r w:rsidRPr="00835374">
        <w:rPr>
          <w:rFonts w:ascii="Times New Roman" w:hAnsi="Times New Roman" w:cs="Times New Roman"/>
          <w:sz w:val="24"/>
          <w:szCs w:val="24"/>
        </w:rPr>
        <w:t>makes up 70 percent of our universe. The Institute for Computational Engineering and Science is transforming the very foundations of how science is done. The Ransom Center is the envy of Europe and, indeed, the world.</w:t>
      </w:r>
      <w:r w:rsidR="0010272A" w:rsidRPr="00835374">
        <w:rPr>
          <w:rFonts w:ascii="Times New Roman" w:hAnsi="Times New Roman" w:cs="Times New Roman"/>
          <w:sz w:val="24"/>
          <w:szCs w:val="24"/>
        </w:rPr>
        <w:t xml:space="preserve"> The </w:t>
      </w:r>
      <w:proofErr w:type="spellStart"/>
      <w:r w:rsidR="0010272A" w:rsidRPr="00835374">
        <w:rPr>
          <w:rFonts w:ascii="Times New Roman" w:hAnsi="Times New Roman" w:cs="Times New Roman"/>
          <w:sz w:val="24"/>
          <w:szCs w:val="24"/>
        </w:rPr>
        <w:t>Miro</w:t>
      </w:r>
      <w:proofErr w:type="spellEnd"/>
      <w:r w:rsidR="0010272A" w:rsidRPr="00835374">
        <w:rPr>
          <w:rFonts w:ascii="Times New Roman" w:hAnsi="Times New Roman" w:cs="Times New Roman"/>
          <w:sz w:val="24"/>
          <w:szCs w:val="24"/>
        </w:rPr>
        <w:t xml:space="preserve"> Quartet and Anton Nell are taking music performance to ever greater levels of virtuosity. The Blanton Museum is advancing our understanding of art.</w:t>
      </w:r>
    </w:p>
    <w:p w:rsidR="0060685B" w:rsidRPr="00835374" w:rsidRDefault="00A22A8C" w:rsidP="003423BB">
      <w:pPr>
        <w:spacing w:line="360" w:lineRule="auto"/>
        <w:ind w:firstLine="720"/>
        <w:contextualSpacing/>
        <w:rPr>
          <w:rFonts w:ascii="Times New Roman" w:hAnsi="Times New Roman" w:cs="Times New Roman"/>
          <w:sz w:val="24"/>
          <w:szCs w:val="24"/>
        </w:rPr>
      </w:pPr>
      <w:r w:rsidRPr="00835374">
        <w:rPr>
          <w:rFonts w:ascii="Times New Roman" w:hAnsi="Times New Roman" w:cs="Times New Roman"/>
          <w:sz w:val="24"/>
          <w:szCs w:val="24"/>
        </w:rPr>
        <w:t>I could give example after example in business, architecture, psychology, literature, film, and law. A</w:t>
      </w:r>
      <w:r w:rsidR="00D203DF" w:rsidRPr="00835374">
        <w:rPr>
          <w:rFonts w:ascii="Times New Roman" w:hAnsi="Times New Roman" w:cs="Times New Roman"/>
          <w:sz w:val="24"/>
          <w:szCs w:val="24"/>
        </w:rPr>
        <w:t>nd a</w:t>
      </w:r>
      <w:r w:rsidRPr="00835374">
        <w:rPr>
          <w:rFonts w:ascii="Times New Roman" w:hAnsi="Times New Roman" w:cs="Times New Roman"/>
          <w:sz w:val="24"/>
          <w:szCs w:val="24"/>
        </w:rPr>
        <w:t xml:space="preserve">long the way, creating this knowledge provides opportunities to </w:t>
      </w:r>
      <w:r w:rsidR="00F90F3F" w:rsidRPr="00835374">
        <w:rPr>
          <w:rFonts w:ascii="Times New Roman" w:hAnsi="Times New Roman" w:cs="Times New Roman"/>
          <w:sz w:val="24"/>
          <w:szCs w:val="24"/>
        </w:rPr>
        <w:t xml:space="preserve">solve </w:t>
      </w:r>
      <w:r w:rsidRPr="00835374">
        <w:rPr>
          <w:rFonts w:ascii="Times New Roman" w:hAnsi="Times New Roman" w:cs="Times New Roman"/>
          <w:sz w:val="24"/>
          <w:szCs w:val="24"/>
        </w:rPr>
        <w:t xml:space="preserve">more immediate practical problems, </w:t>
      </w:r>
      <w:r w:rsidR="00F90F3F" w:rsidRPr="00835374">
        <w:rPr>
          <w:rFonts w:ascii="Times New Roman" w:hAnsi="Times New Roman" w:cs="Times New Roman"/>
          <w:sz w:val="24"/>
          <w:szCs w:val="24"/>
        </w:rPr>
        <w:t>and to pursue</w:t>
      </w:r>
      <w:r w:rsidRPr="00835374">
        <w:rPr>
          <w:rFonts w:ascii="Times New Roman" w:hAnsi="Times New Roman" w:cs="Times New Roman"/>
          <w:sz w:val="24"/>
          <w:szCs w:val="24"/>
        </w:rPr>
        <w:t xml:space="preserve"> entrepreneurial commercial opportunities.</w:t>
      </w:r>
      <w:r w:rsidR="0060685B" w:rsidRPr="00835374">
        <w:rPr>
          <w:rFonts w:ascii="Times New Roman" w:hAnsi="Times New Roman" w:cs="Times New Roman"/>
          <w:sz w:val="24"/>
          <w:szCs w:val="24"/>
        </w:rPr>
        <w:t xml:space="preserve"> </w:t>
      </w:r>
      <w:r w:rsidRPr="00835374">
        <w:rPr>
          <w:rFonts w:ascii="Times New Roman" w:hAnsi="Times New Roman" w:cs="Times New Roman"/>
          <w:sz w:val="24"/>
          <w:szCs w:val="24"/>
        </w:rPr>
        <w:t xml:space="preserve">Critically, we leverage this environment of research to better educate our students. </w:t>
      </w:r>
    </w:p>
    <w:p w:rsidR="00A22A8C" w:rsidRPr="00835374" w:rsidRDefault="00A22A8C" w:rsidP="003423BB">
      <w:pPr>
        <w:spacing w:line="360" w:lineRule="auto"/>
        <w:ind w:firstLine="720"/>
        <w:contextualSpacing/>
        <w:rPr>
          <w:rFonts w:ascii="Times New Roman" w:hAnsi="Times New Roman" w:cs="Times New Roman"/>
          <w:sz w:val="24"/>
          <w:szCs w:val="24"/>
        </w:rPr>
      </w:pPr>
      <w:r w:rsidRPr="00835374">
        <w:rPr>
          <w:rFonts w:ascii="Times New Roman" w:hAnsi="Times New Roman" w:cs="Times New Roman"/>
          <w:sz w:val="24"/>
          <w:szCs w:val="24"/>
        </w:rPr>
        <w:t>So the first task of a</w:t>
      </w:r>
      <w:r w:rsidR="0010272A" w:rsidRPr="00835374">
        <w:rPr>
          <w:rFonts w:ascii="Times New Roman" w:hAnsi="Times New Roman" w:cs="Times New Roman"/>
          <w:sz w:val="24"/>
          <w:szCs w:val="24"/>
        </w:rPr>
        <w:t>ny</w:t>
      </w:r>
      <w:r w:rsidRPr="00835374">
        <w:rPr>
          <w:rFonts w:ascii="Times New Roman" w:hAnsi="Times New Roman" w:cs="Times New Roman"/>
          <w:sz w:val="24"/>
          <w:szCs w:val="24"/>
        </w:rPr>
        <w:t xml:space="preserve"> viable </w:t>
      </w:r>
      <w:r w:rsidR="0060685B" w:rsidRPr="00835374">
        <w:rPr>
          <w:rFonts w:ascii="Times New Roman" w:hAnsi="Times New Roman" w:cs="Times New Roman"/>
          <w:sz w:val="24"/>
          <w:szCs w:val="24"/>
        </w:rPr>
        <w:t>“</w:t>
      </w:r>
      <w:r w:rsidRPr="00835374">
        <w:rPr>
          <w:rFonts w:ascii="Times New Roman" w:hAnsi="Times New Roman" w:cs="Times New Roman"/>
          <w:sz w:val="24"/>
          <w:szCs w:val="24"/>
        </w:rPr>
        <w:t>business plan</w:t>
      </w:r>
      <w:r w:rsidR="0060685B" w:rsidRPr="00835374">
        <w:rPr>
          <w:rFonts w:ascii="Times New Roman" w:hAnsi="Times New Roman" w:cs="Times New Roman"/>
          <w:sz w:val="24"/>
          <w:szCs w:val="24"/>
        </w:rPr>
        <w:t>”</w:t>
      </w:r>
      <w:r w:rsidRPr="00835374">
        <w:rPr>
          <w:rFonts w:ascii="Times New Roman" w:hAnsi="Times New Roman" w:cs="Times New Roman"/>
          <w:sz w:val="24"/>
          <w:szCs w:val="24"/>
        </w:rPr>
        <w:t xml:space="preserve"> is identifying the unique place where we add the most value</w:t>
      </w:r>
      <w:r w:rsidR="0060685B" w:rsidRPr="00835374">
        <w:rPr>
          <w:rFonts w:ascii="Times New Roman" w:hAnsi="Times New Roman" w:cs="Times New Roman"/>
          <w:sz w:val="24"/>
          <w:szCs w:val="24"/>
        </w:rPr>
        <w:t xml:space="preserve">. </w:t>
      </w:r>
      <w:r w:rsidR="0010272A" w:rsidRPr="00835374">
        <w:rPr>
          <w:rFonts w:ascii="Times New Roman" w:hAnsi="Times New Roman" w:cs="Times New Roman"/>
          <w:sz w:val="24"/>
          <w:szCs w:val="24"/>
        </w:rPr>
        <w:t xml:space="preserve">And for us </w:t>
      </w:r>
      <w:r w:rsidR="00F90F3F" w:rsidRPr="00835374">
        <w:rPr>
          <w:rFonts w:ascii="Times New Roman" w:hAnsi="Times New Roman" w:cs="Times New Roman"/>
          <w:sz w:val="24"/>
          <w:szCs w:val="24"/>
        </w:rPr>
        <w:t>it</w:t>
      </w:r>
      <w:r w:rsidR="0010272A" w:rsidRPr="00835374">
        <w:rPr>
          <w:rFonts w:ascii="Times New Roman" w:hAnsi="Times New Roman" w:cs="Times New Roman"/>
          <w:sz w:val="24"/>
          <w:szCs w:val="24"/>
        </w:rPr>
        <w:t xml:space="preserve"> </w:t>
      </w:r>
      <w:r w:rsidRPr="00835374">
        <w:rPr>
          <w:rFonts w:ascii="Times New Roman" w:hAnsi="Times New Roman" w:cs="Times New Roman"/>
          <w:sz w:val="24"/>
          <w:szCs w:val="24"/>
        </w:rPr>
        <w:t xml:space="preserve">is creating </w:t>
      </w:r>
      <w:r w:rsidR="00F90F3F" w:rsidRPr="00835374">
        <w:rPr>
          <w:rFonts w:ascii="Times New Roman" w:hAnsi="Times New Roman" w:cs="Times New Roman"/>
          <w:sz w:val="24"/>
          <w:szCs w:val="24"/>
        </w:rPr>
        <w:t>this</w:t>
      </w:r>
      <w:r w:rsidRPr="00835374">
        <w:rPr>
          <w:rFonts w:ascii="Times New Roman" w:hAnsi="Times New Roman" w:cs="Times New Roman"/>
          <w:sz w:val="24"/>
          <w:szCs w:val="24"/>
        </w:rPr>
        <w:t xml:space="preserve"> </w:t>
      </w:r>
      <w:r w:rsidRPr="00835374">
        <w:rPr>
          <w:rFonts w:ascii="Times New Roman" w:hAnsi="Times New Roman" w:cs="Times New Roman"/>
          <w:i/>
          <w:sz w:val="24"/>
          <w:szCs w:val="24"/>
        </w:rPr>
        <w:t>certain kind</w:t>
      </w:r>
      <w:r w:rsidRPr="00835374">
        <w:rPr>
          <w:rFonts w:ascii="Times New Roman" w:hAnsi="Times New Roman" w:cs="Times New Roman"/>
          <w:sz w:val="24"/>
          <w:szCs w:val="24"/>
        </w:rPr>
        <w:t xml:space="preserve"> of knowledge and providing </w:t>
      </w:r>
      <w:r w:rsidR="00F90F3F" w:rsidRPr="00835374">
        <w:rPr>
          <w:rFonts w:ascii="Times New Roman" w:hAnsi="Times New Roman" w:cs="Times New Roman"/>
          <w:sz w:val="24"/>
          <w:szCs w:val="24"/>
        </w:rPr>
        <w:t>this</w:t>
      </w:r>
      <w:r w:rsidRPr="00835374">
        <w:rPr>
          <w:rFonts w:ascii="Times New Roman" w:hAnsi="Times New Roman" w:cs="Times New Roman"/>
          <w:sz w:val="24"/>
          <w:szCs w:val="24"/>
        </w:rPr>
        <w:t xml:space="preserve"> </w:t>
      </w:r>
      <w:r w:rsidRPr="00835374">
        <w:rPr>
          <w:rFonts w:ascii="Times New Roman" w:hAnsi="Times New Roman" w:cs="Times New Roman"/>
          <w:i/>
          <w:sz w:val="24"/>
          <w:szCs w:val="24"/>
        </w:rPr>
        <w:t>certain kind</w:t>
      </w:r>
      <w:r w:rsidRPr="00835374">
        <w:rPr>
          <w:rFonts w:ascii="Times New Roman" w:hAnsi="Times New Roman" w:cs="Times New Roman"/>
          <w:sz w:val="24"/>
          <w:szCs w:val="24"/>
        </w:rPr>
        <w:t xml:space="preserve"> of education</w:t>
      </w:r>
      <w:r w:rsidR="0010272A" w:rsidRPr="00835374">
        <w:rPr>
          <w:rFonts w:ascii="Times New Roman" w:hAnsi="Times New Roman" w:cs="Times New Roman"/>
          <w:sz w:val="24"/>
          <w:szCs w:val="24"/>
        </w:rPr>
        <w:t xml:space="preserve"> for our students</w:t>
      </w:r>
      <w:r w:rsidRPr="00835374">
        <w:rPr>
          <w:rFonts w:ascii="Times New Roman" w:hAnsi="Times New Roman" w:cs="Times New Roman"/>
          <w:sz w:val="24"/>
          <w:szCs w:val="24"/>
        </w:rPr>
        <w:t xml:space="preserve">. This is not the </w:t>
      </w:r>
      <w:r w:rsidRPr="00835374">
        <w:rPr>
          <w:rFonts w:ascii="Times New Roman" w:hAnsi="Times New Roman" w:cs="Times New Roman"/>
          <w:i/>
          <w:sz w:val="24"/>
          <w:szCs w:val="24"/>
        </w:rPr>
        <w:t>only</w:t>
      </w:r>
      <w:r w:rsidRPr="00835374">
        <w:rPr>
          <w:rFonts w:ascii="Times New Roman" w:hAnsi="Times New Roman" w:cs="Times New Roman"/>
          <w:sz w:val="24"/>
          <w:szCs w:val="24"/>
        </w:rPr>
        <w:t xml:space="preserve"> critical need in higher education, but history shows that having </w:t>
      </w:r>
      <w:r w:rsidRPr="00835374">
        <w:rPr>
          <w:rFonts w:ascii="Times New Roman" w:hAnsi="Times New Roman" w:cs="Times New Roman"/>
          <w:i/>
          <w:sz w:val="24"/>
          <w:szCs w:val="24"/>
        </w:rPr>
        <w:t>someone</w:t>
      </w:r>
      <w:r w:rsidRPr="00835374">
        <w:rPr>
          <w:rFonts w:ascii="Times New Roman" w:hAnsi="Times New Roman" w:cs="Times New Roman"/>
          <w:sz w:val="24"/>
          <w:szCs w:val="24"/>
        </w:rPr>
        <w:t xml:space="preserve"> do it </w:t>
      </w:r>
      <w:proofErr w:type="gramStart"/>
      <w:r w:rsidR="0060685B" w:rsidRPr="00835374">
        <w:rPr>
          <w:rFonts w:ascii="Times New Roman" w:hAnsi="Times New Roman" w:cs="Times New Roman"/>
          <w:sz w:val="24"/>
          <w:szCs w:val="24"/>
        </w:rPr>
        <w:t>is</w:t>
      </w:r>
      <w:proofErr w:type="gramEnd"/>
      <w:r w:rsidR="0060685B" w:rsidRPr="00835374">
        <w:rPr>
          <w:rFonts w:ascii="Times New Roman" w:hAnsi="Times New Roman" w:cs="Times New Roman"/>
          <w:sz w:val="24"/>
          <w:szCs w:val="24"/>
        </w:rPr>
        <w:t xml:space="preserve"> critical to our </w:t>
      </w:r>
      <w:r w:rsidR="0010272A" w:rsidRPr="00835374">
        <w:rPr>
          <w:rFonts w:ascii="Times New Roman" w:hAnsi="Times New Roman" w:cs="Times New Roman"/>
          <w:sz w:val="24"/>
          <w:szCs w:val="24"/>
        </w:rPr>
        <w:t xml:space="preserve">state and </w:t>
      </w:r>
      <w:r w:rsidR="0060685B" w:rsidRPr="00835374">
        <w:rPr>
          <w:rFonts w:ascii="Times New Roman" w:hAnsi="Times New Roman" w:cs="Times New Roman"/>
          <w:sz w:val="24"/>
          <w:szCs w:val="24"/>
        </w:rPr>
        <w:t xml:space="preserve">country </w:t>
      </w:r>
      <w:r w:rsidRPr="00835374">
        <w:rPr>
          <w:rFonts w:ascii="Times New Roman" w:hAnsi="Times New Roman" w:cs="Times New Roman"/>
          <w:i/>
          <w:sz w:val="24"/>
          <w:szCs w:val="24"/>
        </w:rPr>
        <w:t>in the long run</w:t>
      </w:r>
      <w:r w:rsidRPr="00835374">
        <w:rPr>
          <w:rFonts w:ascii="Times New Roman" w:hAnsi="Times New Roman" w:cs="Times New Roman"/>
          <w:sz w:val="24"/>
          <w:szCs w:val="24"/>
        </w:rPr>
        <w:t xml:space="preserve">. </w:t>
      </w:r>
    </w:p>
    <w:p w:rsidR="0022265A" w:rsidRPr="00835374" w:rsidRDefault="00CE5637" w:rsidP="003423BB">
      <w:pPr>
        <w:spacing w:line="360" w:lineRule="auto"/>
        <w:ind w:firstLine="720"/>
        <w:contextualSpacing/>
        <w:rPr>
          <w:rFonts w:ascii="Times New Roman" w:hAnsi="Times New Roman" w:cs="Times New Roman"/>
          <w:sz w:val="24"/>
          <w:szCs w:val="24"/>
        </w:rPr>
      </w:pPr>
      <w:r w:rsidRPr="00835374">
        <w:rPr>
          <w:rFonts w:ascii="Times New Roman" w:hAnsi="Times New Roman" w:cs="Times New Roman"/>
          <w:sz w:val="24"/>
          <w:szCs w:val="24"/>
        </w:rPr>
        <w:t>Any good business plan has indicators to determine whether it is working. What would ours be? One is that success breeds</w:t>
      </w:r>
      <w:r w:rsidR="0022265A" w:rsidRPr="00835374">
        <w:rPr>
          <w:rFonts w:ascii="Times New Roman" w:hAnsi="Times New Roman" w:cs="Times New Roman"/>
          <w:sz w:val="24"/>
          <w:szCs w:val="24"/>
        </w:rPr>
        <w:t xml:space="preserve"> eve</w:t>
      </w:r>
      <w:r w:rsidRPr="00835374">
        <w:rPr>
          <w:rFonts w:ascii="Times New Roman" w:hAnsi="Times New Roman" w:cs="Times New Roman"/>
          <w:sz w:val="24"/>
          <w:szCs w:val="24"/>
        </w:rPr>
        <w:t>n</w:t>
      </w:r>
      <w:r w:rsidR="0022265A" w:rsidRPr="00835374">
        <w:rPr>
          <w:rFonts w:ascii="Times New Roman" w:hAnsi="Times New Roman" w:cs="Times New Roman"/>
          <w:sz w:val="24"/>
          <w:szCs w:val="24"/>
        </w:rPr>
        <w:t xml:space="preserve"> more success. A prime example this year </w:t>
      </w:r>
      <w:r w:rsidRPr="00835374">
        <w:rPr>
          <w:rFonts w:ascii="Times New Roman" w:hAnsi="Times New Roman" w:cs="Times New Roman"/>
          <w:sz w:val="24"/>
          <w:szCs w:val="24"/>
        </w:rPr>
        <w:t xml:space="preserve">is that, based on previous success, </w:t>
      </w:r>
      <w:r w:rsidR="0022265A" w:rsidRPr="00835374">
        <w:rPr>
          <w:rFonts w:ascii="Times New Roman" w:hAnsi="Times New Roman" w:cs="Times New Roman"/>
          <w:sz w:val="24"/>
          <w:szCs w:val="24"/>
        </w:rPr>
        <w:t xml:space="preserve">our </w:t>
      </w:r>
      <w:r w:rsidRPr="00835374">
        <w:rPr>
          <w:rFonts w:ascii="Times New Roman" w:hAnsi="Times New Roman" w:cs="Times New Roman"/>
          <w:sz w:val="24"/>
          <w:szCs w:val="24"/>
        </w:rPr>
        <w:t>Texas Advanced Computing Center</w:t>
      </w:r>
      <w:r w:rsidR="0022265A" w:rsidRPr="00835374">
        <w:rPr>
          <w:rFonts w:ascii="Times New Roman" w:hAnsi="Times New Roman" w:cs="Times New Roman"/>
          <w:sz w:val="24"/>
          <w:szCs w:val="24"/>
        </w:rPr>
        <w:t xml:space="preserve"> won </w:t>
      </w:r>
      <w:r w:rsidRPr="00835374">
        <w:rPr>
          <w:rFonts w:ascii="Times New Roman" w:hAnsi="Times New Roman" w:cs="Times New Roman"/>
          <w:sz w:val="24"/>
          <w:szCs w:val="24"/>
        </w:rPr>
        <w:t>a $51</w:t>
      </w:r>
      <w:r w:rsidR="00BC098E" w:rsidRPr="00835374">
        <w:rPr>
          <w:rFonts w:ascii="Times New Roman" w:hAnsi="Times New Roman" w:cs="Times New Roman"/>
          <w:sz w:val="24"/>
          <w:szCs w:val="24"/>
        </w:rPr>
        <w:t>.5</w:t>
      </w:r>
      <w:r w:rsidRPr="00835374">
        <w:rPr>
          <w:rFonts w:ascii="Times New Roman" w:hAnsi="Times New Roman" w:cs="Times New Roman"/>
          <w:sz w:val="24"/>
          <w:szCs w:val="24"/>
        </w:rPr>
        <w:t xml:space="preserve"> million </w:t>
      </w:r>
      <w:r w:rsidR="00BC098E" w:rsidRPr="00835374">
        <w:rPr>
          <w:rFonts w:ascii="Times New Roman" w:hAnsi="Times New Roman" w:cs="Times New Roman"/>
          <w:sz w:val="24"/>
          <w:szCs w:val="24"/>
        </w:rPr>
        <w:t>award</w:t>
      </w:r>
      <w:r w:rsidRPr="00835374">
        <w:rPr>
          <w:rFonts w:ascii="Times New Roman" w:hAnsi="Times New Roman" w:cs="Times New Roman"/>
          <w:sz w:val="24"/>
          <w:szCs w:val="24"/>
        </w:rPr>
        <w:t xml:space="preserve"> from </w:t>
      </w:r>
      <w:r w:rsidR="0022265A" w:rsidRPr="00835374">
        <w:rPr>
          <w:rFonts w:ascii="Times New Roman" w:hAnsi="Times New Roman" w:cs="Times New Roman"/>
          <w:sz w:val="24"/>
          <w:szCs w:val="24"/>
        </w:rPr>
        <w:t xml:space="preserve">the National Science Foundation </w:t>
      </w:r>
      <w:r w:rsidR="00D203DF" w:rsidRPr="00835374">
        <w:rPr>
          <w:rFonts w:ascii="Times New Roman" w:hAnsi="Times New Roman" w:cs="Times New Roman"/>
          <w:sz w:val="24"/>
          <w:szCs w:val="24"/>
        </w:rPr>
        <w:t xml:space="preserve">to create Stampede </w:t>
      </w:r>
      <w:r w:rsidRPr="00835374">
        <w:rPr>
          <w:rFonts w:ascii="Times New Roman" w:hAnsi="Times New Roman" w:cs="Times New Roman"/>
          <w:sz w:val="24"/>
          <w:szCs w:val="24"/>
        </w:rPr>
        <w:t>— w</w:t>
      </w:r>
      <w:r w:rsidR="000B76AC" w:rsidRPr="00835374">
        <w:rPr>
          <w:rFonts w:ascii="Times New Roman" w:hAnsi="Times New Roman" w:cs="Times New Roman"/>
          <w:sz w:val="24"/>
          <w:szCs w:val="24"/>
        </w:rPr>
        <w:t xml:space="preserve">hich </w:t>
      </w:r>
      <w:r w:rsidR="0022265A" w:rsidRPr="00835374">
        <w:rPr>
          <w:rFonts w:ascii="Times New Roman" w:hAnsi="Times New Roman" w:cs="Times New Roman"/>
          <w:sz w:val="24"/>
          <w:szCs w:val="24"/>
        </w:rPr>
        <w:t>could result in an investment of more than $100 million if the project is renewed</w:t>
      </w:r>
      <w:r w:rsidR="00D203DF" w:rsidRPr="00835374">
        <w:rPr>
          <w:rFonts w:ascii="Times New Roman" w:hAnsi="Times New Roman" w:cs="Times New Roman"/>
          <w:sz w:val="24"/>
          <w:szCs w:val="24"/>
        </w:rPr>
        <w:t>. Stampede</w:t>
      </w:r>
      <w:r w:rsidRPr="00835374">
        <w:rPr>
          <w:rFonts w:ascii="Times New Roman" w:hAnsi="Times New Roman" w:cs="Times New Roman"/>
          <w:sz w:val="24"/>
          <w:szCs w:val="24"/>
        </w:rPr>
        <w:t xml:space="preserve"> will be</w:t>
      </w:r>
      <w:r w:rsidR="0022265A" w:rsidRPr="00835374">
        <w:rPr>
          <w:rFonts w:ascii="Times New Roman" w:hAnsi="Times New Roman" w:cs="Times New Roman"/>
          <w:sz w:val="24"/>
          <w:szCs w:val="24"/>
        </w:rPr>
        <w:t xml:space="preserve"> one of the most powerful </w:t>
      </w:r>
      <w:r w:rsidR="0010272A" w:rsidRPr="00835374">
        <w:rPr>
          <w:rFonts w:ascii="Times New Roman" w:hAnsi="Times New Roman" w:cs="Times New Roman"/>
          <w:sz w:val="24"/>
          <w:szCs w:val="24"/>
        </w:rPr>
        <w:t xml:space="preserve">computer </w:t>
      </w:r>
      <w:r w:rsidR="0022265A" w:rsidRPr="00835374">
        <w:rPr>
          <w:rFonts w:ascii="Times New Roman" w:hAnsi="Times New Roman" w:cs="Times New Roman"/>
          <w:sz w:val="24"/>
          <w:szCs w:val="24"/>
        </w:rPr>
        <w:t xml:space="preserve">systems in the world. </w:t>
      </w:r>
      <w:r w:rsidR="00D203DF" w:rsidRPr="00835374">
        <w:rPr>
          <w:rFonts w:ascii="Times New Roman" w:hAnsi="Times New Roman" w:cs="Times New Roman"/>
          <w:sz w:val="24"/>
          <w:szCs w:val="24"/>
        </w:rPr>
        <w:t>It</w:t>
      </w:r>
      <w:r w:rsidR="0022265A" w:rsidRPr="00835374">
        <w:rPr>
          <w:rFonts w:ascii="Times New Roman" w:hAnsi="Times New Roman" w:cs="Times New Roman"/>
          <w:sz w:val="24"/>
          <w:szCs w:val="24"/>
        </w:rPr>
        <w:t xml:space="preserve"> will</w:t>
      </w:r>
      <w:r w:rsidRPr="00835374">
        <w:rPr>
          <w:rFonts w:ascii="Times New Roman" w:hAnsi="Times New Roman" w:cs="Times New Roman"/>
          <w:sz w:val="24"/>
          <w:szCs w:val="24"/>
        </w:rPr>
        <w:t xml:space="preserve"> in turn</w:t>
      </w:r>
      <w:r w:rsidR="0022265A" w:rsidRPr="00835374">
        <w:rPr>
          <w:rFonts w:ascii="Times New Roman" w:hAnsi="Times New Roman" w:cs="Times New Roman"/>
          <w:sz w:val="24"/>
          <w:szCs w:val="24"/>
        </w:rPr>
        <w:t xml:space="preserve"> provide a competitive advantage in attracting additional funding to Texas researchers for computational science, </w:t>
      </w:r>
      <w:r w:rsidR="0022265A" w:rsidRPr="00835374">
        <w:rPr>
          <w:rFonts w:ascii="Times New Roman" w:hAnsi="Times New Roman" w:cs="Times New Roman"/>
          <w:bCs/>
          <w:i/>
          <w:sz w:val="24"/>
          <w:szCs w:val="24"/>
        </w:rPr>
        <w:t>and</w:t>
      </w:r>
      <w:r w:rsidR="0022265A" w:rsidRPr="00835374">
        <w:rPr>
          <w:rFonts w:ascii="Times New Roman" w:hAnsi="Times New Roman" w:cs="Times New Roman"/>
          <w:sz w:val="24"/>
          <w:szCs w:val="24"/>
        </w:rPr>
        <w:t xml:space="preserve"> it will help attract more leaders in science and technology to UT.</w:t>
      </w:r>
    </w:p>
    <w:p w:rsidR="00534727" w:rsidRPr="00835374" w:rsidRDefault="00CE5637" w:rsidP="003423BB">
      <w:pPr>
        <w:shd w:val="clear" w:color="auto" w:fill="FFFFFF"/>
        <w:spacing w:after="264" w:line="360" w:lineRule="auto"/>
        <w:ind w:firstLine="720"/>
        <w:contextualSpacing/>
        <w:rPr>
          <w:rFonts w:ascii="Times New Roman" w:eastAsia="Times New Roman" w:hAnsi="Times New Roman" w:cs="Times New Roman"/>
          <w:sz w:val="24"/>
          <w:szCs w:val="24"/>
        </w:rPr>
      </w:pPr>
      <w:r w:rsidRPr="00835374">
        <w:rPr>
          <w:rFonts w:ascii="Times New Roman" w:hAnsi="Times New Roman" w:cs="Times New Roman"/>
          <w:sz w:val="24"/>
          <w:szCs w:val="24"/>
        </w:rPr>
        <w:t xml:space="preserve">TACC is not unique. </w:t>
      </w:r>
      <w:r w:rsidR="00534727" w:rsidRPr="00835374">
        <w:rPr>
          <w:rFonts w:ascii="Times New Roman" w:eastAsia="Times New Roman" w:hAnsi="Times New Roman" w:cs="Times New Roman"/>
          <w:sz w:val="24"/>
          <w:szCs w:val="24"/>
        </w:rPr>
        <w:t xml:space="preserve">We’ve also won an $18.5 million grant over the next five years from the </w:t>
      </w:r>
      <w:r w:rsidR="0010272A" w:rsidRPr="00835374">
        <w:rPr>
          <w:rFonts w:ascii="Times New Roman" w:eastAsia="Times New Roman" w:hAnsi="Times New Roman" w:cs="Times New Roman"/>
          <w:sz w:val="24"/>
          <w:szCs w:val="24"/>
        </w:rPr>
        <w:t>National Science Foundation</w:t>
      </w:r>
      <w:r w:rsidR="00534727" w:rsidRPr="00835374">
        <w:rPr>
          <w:rFonts w:ascii="Times New Roman" w:eastAsia="Times New Roman" w:hAnsi="Times New Roman" w:cs="Times New Roman"/>
          <w:sz w:val="24"/>
          <w:szCs w:val="24"/>
        </w:rPr>
        <w:t xml:space="preserve"> to create and lead the </w:t>
      </w:r>
      <w:r w:rsidR="0010272A" w:rsidRPr="00835374">
        <w:rPr>
          <w:rFonts w:ascii="Times New Roman" w:eastAsia="Times New Roman" w:hAnsi="Times New Roman" w:cs="Times New Roman"/>
          <w:sz w:val="24"/>
          <w:szCs w:val="24"/>
        </w:rPr>
        <w:t xml:space="preserve">NSF Center for </w:t>
      </w:r>
      <w:proofErr w:type="spellStart"/>
      <w:r w:rsidR="00534727" w:rsidRPr="00835374">
        <w:rPr>
          <w:rFonts w:ascii="Times New Roman" w:eastAsia="Times New Roman" w:hAnsi="Times New Roman" w:cs="Times New Roman"/>
          <w:sz w:val="24"/>
          <w:szCs w:val="24"/>
        </w:rPr>
        <w:t>Nanomanufacturing</w:t>
      </w:r>
      <w:proofErr w:type="spellEnd"/>
      <w:r w:rsidR="00534727" w:rsidRPr="00835374">
        <w:rPr>
          <w:rFonts w:ascii="Times New Roman" w:eastAsia="Times New Roman" w:hAnsi="Times New Roman" w:cs="Times New Roman"/>
          <w:sz w:val="24"/>
          <w:szCs w:val="24"/>
        </w:rPr>
        <w:t xml:space="preserve"> Systems for Mobile Computing and Mobile Energy Technologies. We will develop innovative </w:t>
      </w:r>
      <w:proofErr w:type="spellStart"/>
      <w:r w:rsidR="00534727" w:rsidRPr="00835374">
        <w:rPr>
          <w:rFonts w:ascii="Times New Roman" w:eastAsia="Times New Roman" w:hAnsi="Times New Roman" w:cs="Times New Roman"/>
          <w:sz w:val="24"/>
          <w:szCs w:val="24"/>
        </w:rPr>
        <w:t>nanomanufacturing</w:t>
      </w:r>
      <w:proofErr w:type="spellEnd"/>
      <w:r w:rsidR="00534727" w:rsidRPr="00835374">
        <w:rPr>
          <w:rFonts w:ascii="Times New Roman" w:eastAsia="Times New Roman" w:hAnsi="Times New Roman" w:cs="Times New Roman"/>
          <w:sz w:val="24"/>
          <w:szCs w:val="24"/>
        </w:rPr>
        <w:t xml:space="preserve">, </w:t>
      </w:r>
      <w:proofErr w:type="spellStart"/>
      <w:r w:rsidR="00534727" w:rsidRPr="00835374">
        <w:rPr>
          <w:rFonts w:ascii="Times New Roman" w:eastAsia="Times New Roman" w:hAnsi="Times New Roman" w:cs="Times New Roman"/>
          <w:sz w:val="24"/>
          <w:szCs w:val="24"/>
        </w:rPr>
        <w:t>nanosculpting</w:t>
      </w:r>
      <w:proofErr w:type="spellEnd"/>
      <w:r w:rsidR="00D203DF" w:rsidRPr="00835374">
        <w:rPr>
          <w:rFonts w:ascii="Times New Roman" w:eastAsia="Times New Roman" w:hAnsi="Times New Roman" w:cs="Times New Roman"/>
          <w:sz w:val="24"/>
          <w:szCs w:val="24"/>
        </w:rPr>
        <w:t>,</w:t>
      </w:r>
      <w:r w:rsidR="00534727" w:rsidRPr="00835374">
        <w:rPr>
          <w:rFonts w:ascii="Times New Roman" w:eastAsia="Times New Roman" w:hAnsi="Times New Roman" w:cs="Times New Roman"/>
          <w:sz w:val="24"/>
          <w:szCs w:val="24"/>
        </w:rPr>
        <w:t xml:space="preserve"> and </w:t>
      </w:r>
      <w:proofErr w:type="spellStart"/>
      <w:r w:rsidR="00534727" w:rsidRPr="00835374">
        <w:rPr>
          <w:rFonts w:ascii="Times New Roman" w:eastAsia="Times New Roman" w:hAnsi="Times New Roman" w:cs="Times New Roman"/>
          <w:sz w:val="24"/>
          <w:szCs w:val="24"/>
        </w:rPr>
        <w:t>nanometrology</w:t>
      </w:r>
      <w:proofErr w:type="spellEnd"/>
      <w:r w:rsidR="00534727" w:rsidRPr="00835374">
        <w:rPr>
          <w:rFonts w:ascii="Times New Roman" w:eastAsia="Times New Roman" w:hAnsi="Times New Roman" w:cs="Times New Roman"/>
          <w:sz w:val="24"/>
          <w:szCs w:val="24"/>
        </w:rPr>
        <w:t xml:space="preserve"> systems that could lead to versatile mobile computing devices such as wearable sensors, foldable laptops, and </w:t>
      </w:r>
      <w:proofErr w:type="spellStart"/>
      <w:r w:rsidR="00534727" w:rsidRPr="00835374">
        <w:rPr>
          <w:rFonts w:ascii="Times New Roman" w:eastAsia="Times New Roman" w:hAnsi="Times New Roman" w:cs="Times New Roman"/>
          <w:sz w:val="24"/>
          <w:szCs w:val="24"/>
        </w:rPr>
        <w:t>rollable</w:t>
      </w:r>
      <w:proofErr w:type="spellEnd"/>
      <w:r w:rsidR="00534727" w:rsidRPr="00835374">
        <w:rPr>
          <w:rFonts w:ascii="Times New Roman" w:eastAsia="Times New Roman" w:hAnsi="Times New Roman" w:cs="Times New Roman"/>
          <w:sz w:val="24"/>
          <w:szCs w:val="24"/>
        </w:rPr>
        <w:t xml:space="preserve"> batteries. This is the first time UT Austin has been selected by the NSF to lead a prestigious and highly competitive engineering research center and the first time since 1986 that any Texas university has been s</w:t>
      </w:r>
      <w:r w:rsidR="0010272A" w:rsidRPr="00835374">
        <w:rPr>
          <w:rFonts w:ascii="Times New Roman" w:eastAsia="Times New Roman" w:hAnsi="Times New Roman" w:cs="Times New Roman"/>
          <w:sz w:val="24"/>
          <w:szCs w:val="24"/>
        </w:rPr>
        <w:t xml:space="preserve">elected to lead </w:t>
      </w:r>
      <w:r w:rsidR="00F90F3F" w:rsidRPr="00835374">
        <w:rPr>
          <w:rFonts w:ascii="Times New Roman" w:eastAsia="Times New Roman" w:hAnsi="Times New Roman" w:cs="Times New Roman"/>
          <w:sz w:val="24"/>
          <w:szCs w:val="24"/>
        </w:rPr>
        <w:t>one</w:t>
      </w:r>
      <w:r w:rsidR="00534727" w:rsidRPr="00835374">
        <w:rPr>
          <w:rFonts w:ascii="Times New Roman" w:eastAsia="Times New Roman" w:hAnsi="Times New Roman" w:cs="Times New Roman"/>
          <w:sz w:val="24"/>
          <w:szCs w:val="24"/>
        </w:rPr>
        <w:t>.</w:t>
      </w:r>
    </w:p>
    <w:p w:rsidR="0022265A" w:rsidRPr="00835374" w:rsidRDefault="000F2E46" w:rsidP="003423BB">
      <w:pPr>
        <w:spacing w:line="360" w:lineRule="auto"/>
        <w:ind w:firstLine="720"/>
        <w:contextualSpacing/>
        <w:rPr>
          <w:rFonts w:ascii="Times New Roman" w:hAnsi="Times New Roman" w:cs="Times New Roman"/>
          <w:sz w:val="24"/>
          <w:szCs w:val="24"/>
        </w:rPr>
      </w:pPr>
      <w:r w:rsidRPr="00835374">
        <w:rPr>
          <w:rFonts w:ascii="Times New Roman" w:hAnsi="Times New Roman" w:cs="Times New Roman"/>
          <w:sz w:val="24"/>
          <w:szCs w:val="24"/>
        </w:rPr>
        <w:lastRenderedPageBreak/>
        <w:t>Last year we generated $</w:t>
      </w:r>
      <w:r w:rsidR="009572CB" w:rsidRPr="00835374">
        <w:rPr>
          <w:rFonts w:ascii="Times New Roman" w:hAnsi="Times New Roman" w:cs="Times New Roman"/>
          <w:sz w:val="24"/>
          <w:szCs w:val="24"/>
        </w:rPr>
        <w:t>628</w:t>
      </w:r>
      <w:r w:rsidRPr="00835374">
        <w:rPr>
          <w:rFonts w:ascii="Times New Roman" w:hAnsi="Times New Roman" w:cs="Times New Roman"/>
          <w:sz w:val="24"/>
          <w:szCs w:val="24"/>
        </w:rPr>
        <w:t xml:space="preserve"> </w:t>
      </w:r>
      <w:r w:rsidR="000B76AC" w:rsidRPr="00835374">
        <w:rPr>
          <w:rFonts w:ascii="Times New Roman" w:hAnsi="Times New Roman" w:cs="Times New Roman"/>
          <w:sz w:val="24"/>
          <w:szCs w:val="24"/>
        </w:rPr>
        <w:t>m</w:t>
      </w:r>
      <w:r w:rsidRPr="00835374">
        <w:rPr>
          <w:rFonts w:ascii="Times New Roman" w:hAnsi="Times New Roman" w:cs="Times New Roman"/>
          <w:sz w:val="24"/>
          <w:szCs w:val="24"/>
        </w:rPr>
        <w:t xml:space="preserve">illion in new outside </w:t>
      </w:r>
      <w:r w:rsidR="007878B3" w:rsidRPr="00835374">
        <w:rPr>
          <w:rFonts w:ascii="Times New Roman" w:hAnsi="Times New Roman" w:cs="Times New Roman"/>
          <w:sz w:val="24"/>
          <w:szCs w:val="24"/>
        </w:rPr>
        <w:t xml:space="preserve">research </w:t>
      </w:r>
      <w:r w:rsidRPr="00835374">
        <w:rPr>
          <w:rFonts w:ascii="Times New Roman" w:hAnsi="Times New Roman" w:cs="Times New Roman"/>
          <w:sz w:val="24"/>
          <w:szCs w:val="24"/>
        </w:rPr>
        <w:t xml:space="preserve">funding, up </w:t>
      </w:r>
      <w:r w:rsidR="009572CB" w:rsidRPr="00835374">
        <w:rPr>
          <w:rFonts w:ascii="Times New Roman" w:hAnsi="Times New Roman" w:cs="Times New Roman"/>
          <w:sz w:val="24"/>
          <w:szCs w:val="24"/>
        </w:rPr>
        <w:t>14.4</w:t>
      </w:r>
      <w:r w:rsidR="000B76AC" w:rsidRPr="00835374">
        <w:rPr>
          <w:rFonts w:ascii="Times New Roman" w:hAnsi="Times New Roman" w:cs="Times New Roman"/>
          <w:sz w:val="24"/>
          <w:szCs w:val="24"/>
        </w:rPr>
        <w:t xml:space="preserve"> percent </w:t>
      </w:r>
      <w:r w:rsidR="0010272A" w:rsidRPr="00835374">
        <w:rPr>
          <w:rFonts w:ascii="Times New Roman" w:hAnsi="Times New Roman" w:cs="Times New Roman"/>
          <w:sz w:val="24"/>
          <w:szCs w:val="24"/>
        </w:rPr>
        <w:t>over a year ago</w:t>
      </w:r>
      <w:r w:rsidRPr="00835374">
        <w:rPr>
          <w:rFonts w:ascii="Times New Roman" w:hAnsi="Times New Roman" w:cs="Times New Roman"/>
          <w:sz w:val="24"/>
          <w:szCs w:val="24"/>
        </w:rPr>
        <w:t>, and up</w:t>
      </w:r>
      <w:r w:rsidR="000B76AC" w:rsidRPr="00835374">
        <w:rPr>
          <w:rFonts w:ascii="Times New Roman" w:hAnsi="Times New Roman" w:cs="Times New Roman"/>
          <w:sz w:val="24"/>
          <w:szCs w:val="24"/>
        </w:rPr>
        <w:t xml:space="preserve"> </w:t>
      </w:r>
      <w:r w:rsidR="009572CB" w:rsidRPr="00835374">
        <w:rPr>
          <w:rFonts w:ascii="Times New Roman" w:hAnsi="Times New Roman" w:cs="Times New Roman"/>
          <w:sz w:val="24"/>
          <w:szCs w:val="24"/>
        </w:rPr>
        <w:t>35.5</w:t>
      </w:r>
      <w:r w:rsidR="000B76AC" w:rsidRPr="00835374">
        <w:rPr>
          <w:rFonts w:ascii="Times New Roman" w:hAnsi="Times New Roman" w:cs="Times New Roman"/>
          <w:sz w:val="24"/>
          <w:szCs w:val="24"/>
        </w:rPr>
        <w:t xml:space="preserve"> </w:t>
      </w:r>
      <w:r w:rsidRPr="00835374">
        <w:rPr>
          <w:rFonts w:ascii="Times New Roman" w:hAnsi="Times New Roman" w:cs="Times New Roman"/>
          <w:sz w:val="24"/>
          <w:szCs w:val="24"/>
        </w:rPr>
        <w:t xml:space="preserve">percent over the last six years. </w:t>
      </w:r>
      <w:r w:rsidR="00F91EB7" w:rsidRPr="00835374">
        <w:rPr>
          <w:rFonts w:ascii="Times New Roman" w:hAnsi="Times New Roman" w:cs="Times New Roman"/>
          <w:sz w:val="24"/>
          <w:szCs w:val="24"/>
        </w:rPr>
        <w:t>I</w:t>
      </w:r>
      <w:r w:rsidR="000B76AC" w:rsidRPr="00835374">
        <w:rPr>
          <w:rFonts w:ascii="Times New Roman" w:hAnsi="Times New Roman" w:cs="Times New Roman"/>
          <w:sz w:val="24"/>
          <w:szCs w:val="24"/>
        </w:rPr>
        <w:t>n peer-</w:t>
      </w:r>
      <w:r w:rsidRPr="00835374">
        <w:rPr>
          <w:rFonts w:ascii="Times New Roman" w:hAnsi="Times New Roman" w:cs="Times New Roman"/>
          <w:sz w:val="24"/>
          <w:szCs w:val="24"/>
        </w:rPr>
        <w:t>review</w:t>
      </w:r>
      <w:r w:rsidR="000B76AC" w:rsidRPr="00835374">
        <w:rPr>
          <w:rFonts w:ascii="Times New Roman" w:hAnsi="Times New Roman" w:cs="Times New Roman"/>
          <w:sz w:val="24"/>
          <w:szCs w:val="24"/>
        </w:rPr>
        <w:t>ed</w:t>
      </w:r>
      <w:r w:rsidR="007878B3" w:rsidRPr="00835374">
        <w:rPr>
          <w:rFonts w:ascii="Times New Roman" w:hAnsi="Times New Roman" w:cs="Times New Roman"/>
          <w:sz w:val="24"/>
          <w:szCs w:val="24"/>
        </w:rPr>
        <w:t xml:space="preserve"> federal support</w:t>
      </w:r>
      <w:r w:rsidR="00F91EB7" w:rsidRPr="00835374">
        <w:rPr>
          <w:rFonts w:ascii="Times New Roman" w:hAnsi="Times New Roman" w:cs="Times New Roman"/>
          <w:sz w:val="24"/>
          <w:szCs w:val="24"/>
        </w:rPr>
        <w:t xml:space="preserve"> </w:t>
      </w:r>
      <w:r w:rsidR="00F90F3F" w:rsidRPr="00835374">
        <w:rPr>
          <w:rFonts w:ascii="Times New Roman" w:hAnsi="Times New Roman" w:cs="Times New Roman"/>
          <w:sz w:val="24"/>
          <w:szCs w:val="24"/>
        </w:rPr>
        <w:t xml:space="preserve">for universities without a medical school, </w:t>
      </w:r>
      <w:r w:rsidR="00F91EB7" w:rsidRPr="00835374">
        <w:rPr>
          <w:rFonts w:ascii="Times New Roman" w:hAnsi="Times New Roman" w:cs="Times New Roman"/>
          <w:sz w:val="24"/>
          <w:szCs w:val="24"/>
        </w:rPr>
        <w:t>we rank third</w:t>
      </w:r>
      <w:r w:rsidRPr="00835374">
        <w:rPr>
          <w:rFonts w:ascii="Times New Roman" w:hAnsi="Times New Roman" w:cs="Times New Roman"/>
          <w:sz w:val="24"/>
          <w:szCs w:val="24"/>
        </w:rPr>
        <w:t xml:space="preserve"> </w:t>
      </w:r>
      <w:r w:rsidR="007878B3" w:rsidRPr="00835374">
        <w:rPr>
          <w:rFonts w:ascii="Times New Roman" w:hAnsi="Times New Roman" w:cs="Times New Roman"/>
          <w:sz w:val="24"/>
          <w:szCs w:val="24"/>
        </w:rPr>
        <w:t>behind</w:t>
      </w:r>
      <w:r w:rsidRPr="00835374">
        <w:rPr>
          <w:rFonts w:ascii="Times New Roman" w:hAnsi="Times New Roman" w:cs="Times New Roman"/>
          <w:sz w:val="24"/>
          <w:szCs w:val="24"/>
        </w:rPr>
        <w:t xml:space="preserve"> only </w:t>
      </w:r>
      <w:r w:rsidR="000B76AC" w:rsidRPr="00835374">
        <w:rPr>
          <w:rFonts w:ascii="Times New Roman" w:hAnsi="Times New Roman" w:cs="Times New Roman"/>
          <w:sz w:val="24"/>
          <w:szCs w:val="24"/>
        </w:rPr>
        <w:t>MIT</w:t>
      </w:r>
      <w:r w:rsidRPr="00835374">
        <w:rPr>
          <w:rFonts w:ascii="Times New Roman" w:hAnsi="Times New Roman" w:cs="Times New Roman"/>
          <w:sz w:val="24"/>
          <w:szCs w:val="24"/>
        </w:rPr>
        <w:t xml:space="preserve"> </w:t>
      </w:r>
      <w:r w:rsidR="001C69F5" w:rsidRPr="00835374">
        <w:rPr>
          <w:rFonts w:ascii="Times New Roman" w:hAnsi="Times New Roman" w:cs="Times New Roman"/>
          <w:sz w:val="24"/>
          <w:szCs w:val="24"/>
        </w:rPr>
        <w:t xml:space="preserve">and </w:t>
      </w:r>
      <w:r w:rsidR="0010272A" w:rsidRPr="00835374">
        <w:rPr>
          <w:rFonts w:ascii="Times New Roman" w:hAnsi="Times New Roman" w:cs="Times New Roman"/>
          <w:sz w:val="24"/>
          <w:szCs w:val="24"/>
        </w:rPr>
        <w:t>Georgia Tech, and ahead of Berkeley</w:t>
      </w:r>
      <w:r w:rsidR="001C69F5" w:rsidRPr="00835374">
        <w:rPr>
          <w:rFonts w:ascii="Times New Roman" w:hAnsi="Times New Roman" w:cs="Times New Roman"/>
          <w:sz w:val="24"/>
          <w:szCs w:val="24"/>
        </w:rPr>
        <w:t>.</w:t>
      </w:r>
      <w:r w:rsidR="0010272A" w:rsidRPr="00835374">
        <w:rPr>
          <w:rFonts w:ascii="Times New Roman" w:hAnsi="Times New Roman" w:cs="Times New Roman"/>
          <w:sz w:val="24"/>
          <w:szCs w:val="24"/>
        </w:rPr>
        <w:t xml:space="preserve"> </w:t>
      </w:r>
      <w:r w:rsidR="002B11A6" w:rsidRPr="00835374">
        <w:rPr>
          <w:rFonts w:ascii="Times New Roman" w:hAnsi="Times New Roman" w:cs="Times New Roman"/>
          <w:sz w:val="24"/>
          <w:szCs w:val="24"/>
        </w:rPr>
        <w:t xml:space="preserve">This is a key indicator </w:t>
      </w:r>
      <w:r w:rsidR="00CE5637" w:rsidRPr="00835374">
        <w:rPr>
          <w:rFonts w:ascii="Times New Roman" w:hAnsi="Times New Roman" w:cs="Times New Roman"/>
          <w:sz w:val="24"/>
          <w:szCs w:val="24"/>
        </w:rPr>
        <w:t>that</w:t>
      </w:r>
      <w:r w:rsidR="002B11A6" w:rsidRPr="00835374">
        <w:rPr>
          <w:rFonts w:ascii="Times New Roman" w:hAnsi="Times New Roman" w:cs="Times New Roman"/>
          <w:sz w:val="24"/>
          <w:szCs w:val="24"/>
        </w:rPr>
        <w:t xml:space="preserve"> our business plan is working.</w:t>
      </w:r>
    </w:p>
    <w:p w:rsidR="00CE5637" w:rsidRPr="00835374" w:rsidRDefault="00CE5637" w:rsidP="003423BB">
      <w:pPr>
        <w:spacing w:line="360" w:lineRule="auto"/>
        <w:ind w:firstLine="540"/>
        <w:contextualSpacing/>
        <w:rPr>
          <w:rFonts w:ascii="Times New Roman" w:hAnsi="Times New Roman" w:cs="Times New Roman"/>
          <w:sz w:val="24"/>
          <w:szCs w:val="24"/>
        </w:rPr>
      </w:pPr>
      <w:r w:rsidRPr="00835374">
        <w:rPr>
          <w:rFonts w:ascii="Times New Roman" w:hAnsi="Times New Roman" w:cs="Times New Roman"/>
          <w:sz w:val="24"/>
          <w:szCs w:val="24"/>
        </w:rPr>
        <w:t xml:space="preserve">Success also attracts </w:t>
      </w:r>
      <w:r w:rsidR="002B11A6" w:rsidRPr="00835374">
        <w:rPr>
          <w:rFonts w:ascii="Times New Roman" w:hAnsi="Times New Roman" w:cs="Times New Roman"/>
          <w:sz w:val="24"/>
          <w:szCs w:val="24"/>
        </w:rPr>
        <w:t xml:space="preserve">philanthropic support. </w:t>
      </w:r>
      <w:r w:rsidR="007F26CB" w:rsidRPr="00835374">
        <w:rPr>
          <w:rFonts w:ascii="Times New Roman" w:hAnsi="Times New Roman" w:cs="Times New Roman"/>
          <w:sz w:val="24"/>
          <w:szCs w:val="24"/>
        </w:rPr>
        <w:t>Six years ago, we embarked on an audacious project to lay the foundations for the 21</w:t>
      </w:r>
      <w:r w:rsidR="007F26CB" w:rsidRPr="00835374">
        <w:rPr>
          <w:rFonts w:ascii="Times New Roman" w:hAnsi="Times New Roman" w:cs="Times New Roman"/>
          <w:sz w:val="24"/>
          <w:szCs w:val="24"/>
          <w:vertAlign w:val="superscript"/>
        </w:rPr>
        <w:t>st</w:t>
      </w:r>
      <w:r w:rsidR="007F26CB" w:rsidRPr="00835374">
        <w:rPr>
          <w:rFonts w:ascii="Times New Roman" w:hAnsi="Times New Roman" w:cs="Times New Roman"/>
          <w:sz w:val="24"/>
          <w:szCs w:val="24"/>
        </w:rPr>
        <w:t xml:space="preserve"> century. We set an unprecedented goal of raising $3 billion, and we gave ourselves eight years to do it.</w:t>
      </w:r>
      <w:r w:rsidR="001C69F5" w:rsidRPr="00835374">
        <w:rPr>
          <w:rFonts w:ascii="Times New Roman" w:hAnsi="Times New Roman" w:cs="Times New Roman"/>
          <w:sz w:val="24"/>
          <w:szCs w:val="24"/>
        </w:rPr>
        <w:t xml:space="preserve"> </w:t>
      </w:r>
      <w:r w:rsidR="00D203DF" w:rsidRPr="00835374">
        <w:rPr>
          <w:rFonts w:ascii="Times New Roman" w:hAnsi="Times New Roman" w:cs="Times New Roman"/>
          <w:sz w:val="24"/>
          <w:szCs w:val="24"/>
        </w:rPr>
        <w:t xml:space="preserve">We </w:t>
      </w:r>
      <w:r w:rsidR="00F85AEE">
        <w:rPr>
          <w:rFonts w:ascii="Times New Roman" w:hAnsi="Times New Roman" w:cs="Times New Roman"/>
          <w:sz w:val="24"/>
          <w:szCs w:val="24"/>
        </w:rPr>
        <w:t>are on the cusp of the</w:t>
      </w:r>
      <w:r w:rsidR="00D203DF" w:rsidRPr="00835374">
        <w:rPr>
          <w:rFonts w:ascii="Times New Roman" w:hAnsi="Times New Roman" w:cs="Times New Roman"/>
          <w:sz w:val="24"/>
          <w:szCs w:val="24"/>
        </w:rPr>
        <w:t xml:space="preserve"> $2 billion </w:t>
      </w:r>
      <w:r w:rsidR="00F85AEE">
        <w:rPr>
          <w:rFonts w:ascii="Times New Roman" w:hAnsi="Times New Roman" w:cs="Times New Roman"/>
          <w:sz w:val="24"/>
          <w:szCs w:val="24"/>
        </w:rPr>
        <w:t>mark</w:t>
      </w:r>
      <w:bookmarkStart w:id="0" w:name="_GoBack"/>
      <w:bookmarkEnd w:id="0"/>
      <w:r w:rsidR="002C6EC0" w:rsidRPr="00835374">
        <w:rPr>
          <w:rFonts w:ascii="Times New Roman" w:hAnsi="Times New Roman" w:cs="Times New Roman"/>
          <w:sz w:val="24"/>
          <w:szCs w:val="24"/>
        </w:rPr>
        <w:t>, a milestone I am extremely proud of</w:t>
      </w:r>
      <w:r w:rsidR="009E1408" w:rsidRPr="00835374">
        <w:rPr>
          <w:rFonts w:ascii="Times New Roman" w:hAnsi="Times New Roman" w:cs="Times New Roman"/>
          <w:sz w:val="24"/>
          <w:szCs w:val="24"/>
        </w:rPr>
        <w:t>, especially</w:t>
      </w:r>
      <w:r w:rsidR="002C6EC0" w:rsidRPr="00835374">
        <w:rPr>
          <w:rFonts w:ascii="Times New Roman" w:hAnsi="Times New Roman" w:cs="Times New Roman"/>
          <w:sz w:val="24"/>
          <w:szCs w:val="24"/>
        </w:rPr>
        <w:t xml:space="preserve"> given the historic recession that has coincided with this campaign.</w:t>
      </w:r>
      <w:r w:rsidR="003D72A9" w:rsidRPr="00835374">
        <w:rPr>
          <w:rFonts w:ascii="Times New Roman" w:hAnsi="Times New Roman" w:cs="Times New Roman"/>
          <w:sz w:val="24"/>
          <w:szCs w:val="24"/>
        </w:rPr>
        <w:t xml:space="preserve"> </w:t>
      </w:r>
      <w:r w:rsidR="009E1408" w:rsidRPr="00835374">
        <w:rPr>
          <w:rFonts w:ascii="Times New Roman" w:hAnsi="Times New Roman" w:cs="Times New Roman"/>
          <w:sz w:val="24"/>
          <w:szCs w:val="24"/>
        </w:rPr>
        <w:t>This, too, is a key indicator our business plan is working.</w:t>
      </w:r>
    </w:p>
    <w:p w:rsidR="007F26CB" w:rsidRPr="00835374" w:rsidRDefault="00CE5637" w:rsidP="003423BB">
      <w:pPr>
        <w:spacing w:line="360" w:lineRule="auto"/>
        <w:ind w:firstLine="540"/>
        <w:contextualSpacing/>
        <w:rPr>
          <w:rFonts w:ascii="Times New Roman" w:hAnsi="Times New Roman" w:cs="Times New Roman"/>
          <w:sz w:val="24"/>
          <w:szCs w:val="24"/>
        </w:rPr>
      </w:pPr>
      <w:r w:rsidRPr="00835374">
        <w:rPr>
          <w:rFonts w:ascii="Times New Roman" w:hAnsi="Times New Roman" w:cs="Times New Roman"/>
          <w:sz w:val="24"/>
          <w:szCs w:val="24"/>
        </w:rPr>
        <w:t xml:space="preserve">Before I go on, </w:t>
      </w:r>
      <w:r w:rsidR="007F26CB" w:rsidRPr="00835374">
        <w:rPr>
          <w:rFonts w:ascii="Times New Roman" w:hAnsi="Times New Roman" w:cs="Times New Roman"/>
          <w:sz w:val="24"/>
          <w:szCs w:val="24"/>
        </w:rPr>
        <w:t>I want to thank the many alumni, friends, corporations</w:t>
      </w:r>
      <w:r w:rsidR="007F26CB" w:rsidRPr="00835374">
        <w:rPr>
          <w:rFonts w:ascii="Times New Roman" w:hAnsi="Times New Roman" w:cs="Times New Roman"/>
          <w:color w:val="1F497D"/>
          <w:sz w:val="24"/>
          <w:szCs w:val="24"/>
        </w:rPr>
        <w:t>,</w:t>
      </w:r>
      <w:r w:rsidR="007F26CB" w:rsidRPr="00835374">
        <w:rPr>
          <w:rFonts w:ascii="Times New Roman" w:hAnsi="Times New Roman" w:cs="Times New Roman"/>
          <w:sz w:val="24"/>
          <w:szCs w:val="24"/>
        </w:rPr>
        <w:t xml:space="preserve"> and foundations who helped us reach this point. It’s a testament to your commitment to the work we’re doing: educating leaders and creating knowledge for tomorrow. </w:t>
      </w:r>
    </w:p>
    <w:p w:rsidR="007F26CB" w:rsidRPr="00835374" w:rsidRDefault="007F26CB" w:rsidP="003423BB">
      <w:pPr>
        <w:spacing w:line="360" w:lineRule="auto"/>
        <w:ind w:firstLine="540"/>
        <w:contextualSpacing/>
        <w:rPr>
          <w:rFonts w:ascii="Times New Roman" w:hAnsi="Times New Roman" w:cs="Times New Roman"/>
          <w:sz w:val="24"/>
          <w:szCs w:val="24"/>
        </w:rPr>
      </w:pPr>
      <w:r w:rsidRPr="00835374">
        <w:rPr>
          <w:rFonts w:ascii="Times New Roman" w:hAnsi="Times New Roman" w:cs="Times New Roman"/>
          <w:sz w:val="24"/>
          <w:szCs w:val="24"/>
        </w:rPr>
        <w:t xml:space="preserve">The gifts you have made so far are already working to change the University in dramatic ways: </w:t>
      </w:r>
    </w:p>
    <w:p w:rsidR="007F26CB" w:rsidRPr="00835374" w:rsidRDefault="007F26CB" w:rsidP="003423BB">
      <w:pPr>
        <w:pStyle w:val="ListParagraph"/>
        <w:numPr>
          <w:ilvl w:val="0"/>
          <w:numId w:val="1"/>
        </w:numPr>
        <w:spacing w:line="360" w:lineRule="auto"/>
        <w:ind w:left="1260"/>
        <w:contextualSpacing/>
        <w:rPr>
          <w:rFonts w:ascii="Times New Roman" w:hAnsi="Times New Roman" w:cs="Times New Roman"/>
          <w:sz w:val="24"/>
          <w:szCs w:val="24"/>
        </w:rPr>
      </w:pPr>
      <w:r w:rsidRPr="00835374">
        <w:rPr>
          <w:rFonts w:ascii="Times New Roman" w:hAnsi="Times New Roman" w:cs="Times New Roman"/>
          <w:sz w:val="24"/>
          <w:szCs w:val="24"/>
        </w:rPr>
        <w:t>More than 1,000 new endowments have been created to support our students, our faculty, and their research.</w:t>
      </w:r>
    </w:p>
    <w:p w:rsidR="007F26CB" w:rsidRPr="00835374" w:rsidRDefault="007F26CB" w:rsidP="003423BB">
      <w:pPr>
        <w:pStyle w:val="ListParagraph"/>
        <w:numPr>
          <w:ilvl w:val="0"/>
          <w:numId w:val="1"/>
        </w:numPr>
        <w:spacing w:line="360" w:lineRule="auto"/>
        <w:ind w:left="1260"/>
        <w:contextualSpacing/>
        <w:rPr>
          <w:rFonts w:ascii="Times New Roman" w:hAnsi="Times New Roman" w:cs="Times New Roman"/>
          <w:sz w:val="24"/>
          <w:szCs w:val="24"/>
        </w:rPr>
      </w:pPr>
      <w:r w:rsidRPr="00835374">
        <w:rPr>
          <w:rFonts w:ascii="Times New Roman" w:hAnsi="Times New Roman" w:cs="Times New Roman"/>
          <w:sz w:val="24"/>
          <w:szCs w:val="24"/>
        </w:rPr>
        <w:t>Nearly 2,500 undergraduate and graduate students have received direct support from 500 new scholarships and fellowships.</w:t>
      </w:r>
    </w:p>
    <w:p w:rsidR="007F26CB" w:rsidRPr="00835374" w:rsidRDefault="007F26CB" w:rsidP="003423BB">
      <w:pPr>
        <w:pStyle w:val="ListParagraph"/>
        <w:numPr>
          <w:ilvl w:val="0"/>
          <w:numId w:val="1"/>
        </w:numPr>
        <w:spacing w:line="360" w:lineRule="auto"/>
        <w:ind w:left="1260"/>
        <w:contextualSpacing/>
        <w:rPr>
          <w:rFonts w:ascii="Times New Roman" w:hAnsi="Times New Roman" w:cs="Times New Roman"/>
          <w:sz w:val="24"/>
          <w:szCs w:val="24"/>
        </w:rPr>
      </w:pPr>
      <w:r w:rsidRPr="00835374">
        <w:rPr>
          <w:rFonts w:ascii="Times New Roman" w:hAnsi="Times New Roman" w:cs="Times New Roman"/>
          <w:sz w:val="24"/>
          <w:szCs w:val="24"/>
        </w:rPr>
        <w:t>New buildings and facilities are transforming our campus, including the Liberal Arts Building, the Belo Center for New Media, and the Bill &amp; Melinda Gates Computer Science Complex</w:t>
      </w:r>
      <w:r w:rsidR="007878B3" w:rsidRPr="00835374">
        <w:rPr>
          <w:rFonts w:ascii="Times New Roman" w:hAnsi="Times New Roman" w:cs="Times New Roman"/>
          <w:sz w:val="24"/>
          <w:szCs w:val="24"/>
        </w:rPr>
        <w:t xml:space="preserve"> and Dell Computer Science Hall</w:t>
      </w:r>
      <w:r w:rsidRPr="00835374">
        <w:rPr>
          <w:rFonts w:ascii="Times New Roman" w:hAnsi="Times New Roman" w:cs="Times New Roman"/>
          <w:sz w:val="24"/>
          <w:szCs w:val="24"/>
        </w:rPr>
        <w:t>.</w:t>
      </w:r>
      <w:r w:rsidRPr="00835374">
        <w:rPr>
          <w:rFonts w:ascii="Times New Roman" w:hAnsi="Times New Roman" w:cs="Times New Roman"/>
          <w:sz w:val="24"/>
          <w:szCs w:val="24"/>
        </w:rPr>
        <w:br/>
      </w:r>
    </w:p>
    <w:p w:rsidR="007F26CB" w:rsidRPr="00835374" w:rsidRDefault="007F26CB" w:rsidP="003423BB">
      <w:pPr>
        <w:spacing w:line="360" w:lineRule="auto"/>
        <w:ind w:firstLine="720"/>
        <w:contextualSpacing/>
        <w:rPr>
          <w:rFonts w:ascii="Times New Roman" w:hAnsi="Times New Roman" w:cs="Times New Roman"/>
          <w:color w:val="1F497D"/>
          <w:sz w:val="24"/>
          <w:szCs w:val="24"/>
        </w:rPr>
      </w:pPr>
      <w:r w:rsidRPr="00835374">
        <w:rPr>
          <w:rFonts w:ascii="Times New Roman" w:hAnsi="Times New Roman" w:cs="Times New Roman"/>
          <w:sz w:val="24"/>
          <w:szCs w:val="24"/>
        </w:rPr>
        <w:t xml:space="preserve">While we should </w:t>
      </w:r>
      <w:r w:rsidR="00CE5637" w:rsidRPr="00835374">
        <w:rPr>
          <w:rFonts w:ascii="Times New Roman" w:hAnsi="Times New Roman" w:cs="Times New Roman"/>
          <w:sz w:val="24"/>
          <w:szCs w:val="24"/>
        </w:rPr>
        <w:t>take a moment to celebrate, we</w:t>
      </w:r>
      <w:r w:rsidRPr="00835374">
        <w:rPr>
          <w:rFonts w:ascii="Times New Roman" w:hAnsi="Times New Roman" w:cs="Times New Roman"/>
          <w:sz w:val="24"/>
          <w:szCs w:val="24"/>
        </w:rPr>
        <w:t xml:space="preserve"> have a long way to go. What remains to be raised is equal to the entire goal of the “We’re Texas” campaign of the 1990s. This remainder is not a comment on our ability, but only our audacity. We need your help more than ever to reach our goal and accomplish our priorities, like our new engineering building, </w:t>
      </w:r>
      <w:r w:rsidR="0068144E" w:rsidRPr="00835374">
        <w:rPr>
          <w:rFonts w:ascii="Times New Roman" w:hAnsi="Times New Roman" w:cs="Times New Roman"/>
          <w:sz w:val="24"/>
          <w:szCs w:val="24"/>
        </w:rPr>
        <w:t xml:space="preserve">a new MBA building, </w:t>
      </w:r>
      <w:r w:rsidRPr="00835374">
        <w:rPr>
          <w:rFonts w:ascii="Times New Roman" w:hAnsi="Times New Roman" w:cs="Times New Roman"/>
          <w:sz w:val="24"/>
          <w:szCs w:val="24"/>
        </w:rPr>
        <w:t>continued support for scholarships and fellowships,</w:t>
      </w:r>
      <w:r w:rsidR="003D72A9" w:rsidRPr="00835374">
        <w:rPr>
          <w:rFonts w:ascii="Times New Roman" w:hAnsi="Times New Roman" w:cs="Times New Roman"/>
          <w:sz w:val="24"/>
          <w:szCs w:val="24"/>
        </w:rPr>
        <w:t xml:space="preserve"> and</w:t>
      </w:r>
      <w:r w:rsidRPr="00835374">
        <w:rPr>
          <w:rFonts w:ascii="Times New Roman" w:hAnsi="Times New Roman" w:cs="Times New Roman"/>
          <w:sz w:val="24"/>
          <w:szCs w:val="24"/>
        </w:rPr>
        <w:t xml:space="preserve"> direct support for faculty</w:t>
      </w:r>
      <w:r w:rsidR="0068144E" w:rsidRPr="00835374">
        <w:rPr>
          <w:rFonts w:ascii="Times New Roman" w:hAnsi="Times New Roman" w:cs="Times New Roman"/>
          <w:sz w:val="24"/>
          <w:szCs w:val="24"/>
        </w:rPr>
        <w:t xml:space="preserve"> —</w:t>
      </w:r>
      <w:r w:rsidRPr="00835374">
        <w:rPr>
          <w:rFonts w:ascii="Times New Roman" w:hAnsi="Times New Roman" w:cs="Times New Roman"/>
          <w:sz w:val="24"/>
          <w:szCs w:val="24"/>
        </w:rPr>
        <w:t xml:space="preserve"> which is more important than ever if we want to recruit and retain</w:t>
      </w:r>
      <w:r w:rsidR="003D72A9" w:rsidRPr="00835374">
        <w:rPr>
          <w:rFonts w:ascii="Times New Roman" w:hAnsi="Times New Roman" w:cs="Times New Roman"/>
          <w:color w:val="000000"/>
          <w:sz w:val="24"/>
          <w:szCs w:val="24"/>
        </w:rPr>
        <w:t xml:space="preserve"> the best</w:t>
      </w:r>
      <w:r w:rsidRPr="00835374">
        <w:rPr>
          <w:rFonts w:ascii="Times New Roman" w:hAnsi="Times New Roman" w:cs="Times New Roman"/>
          <w:color w:val="000000"/>
          <w:sz w:val="24"/>
          <w:szCs w:val="24"/>
        </w:rPr>
        <w:t>.</w:t>
      </w:r>
    </w:p>
    <w:p w:rsidR="007F26CB" w:rsidRPr="00835374" w:rsidRDefault="003D72A9" w:rsidP="003423BB">
      <w:pPr>
        <w:spacing w:line="360" w:lineRule="auto"/>
        <w:ind w:firstLine="720"/>
        <w:contextualSpacing/>
        <w:rPr>
          <w:rFonts w:ascii="Times New Roman" w:hAnsi="Times New Roman" w:cs="Times New Roman"/>
          <w:sz w:val="24"/>
          <w:szCs w:val="24"/>
        </w:rPr>
      </w:pPr>
      <w:r w:rsidRPr="00835374">
        <w:rPr>
          <w:rFonts w:ascii="Times New Roman" w:hAnsi="Times New Roman" w:cs="Times New Roman"/>
          <w:sz w:val="24"/>
          <w:szCs w:val="24"/>
        </w:rPr>
        <w:t>W</w:t>
      </w:r>
      <w:r w:rsidR="007F26CB" w:rsidRPr="00835374">
        <w:rPr>
          <w:rFonts w:ascii="Times New Roman" w:hAnsi="Times New Roman" w:cs="Times New Roman"/>
          <w:sz w:val="24"/>
          <w:szCs w:val="24"/>
        </w:rPr>
        <w:t>e’re entering the fourth quarter</w:t>
      </w:r>
      <w:r w:rsidRPr="00835374">
        <w:rPr>
          <w:rFonts w:ascii="Times New Roman" w:hAnsi="Times New Roman" w:cs="Times New Roman"/>
          <w:sz w:val="24"/>
          <w:szCs w:val="24"/>
        </w:rPr>
        <w:t xml:space="preserve"> of the game</w:t>
      </w:r>
      <w:r w:rsidR="007F26CB" w:rsidRPr="00835374">
        <w:rPr>
          <w:rFonts w:ascii="Times New Roman" w:hAnsi="Times New Roman" w:cs="Times New Roman"/>
          <w:sz w:val="24"/>
          <w:szCs w:val="24"/>
        </w:rPr>
        <w:t xml:space="preserve">. The final two years of the Campaign for Texas will show the world what UT Austin is made of. Help us win. </w:t>
      </w:r>
      <w:r w:rsidR="001C69F5" w:rsidRPr="00835374">
        <w:rPr>
          <w:rFonts w:ascii="Times New Roman" w:hAnsi="Times New Roman" w:cs="Times New Roman"/>
          <w:sz w:val="24"/>
          <w:szCs w:val="24"/>
        </w:rPr>
        <w:t>If I can be so crass, g</w:t>
      </w:r>
      <w:r w:rsidR="007F26CB" w:rsidRPr="00835374">
        <w:rPr>
          <w:rFonts w:ascii="Times New Roman" w:hAnsi="Times New Roman" w:cs="Times New Roman"/>
          <w:sz w:val="24"/>
          <w:szCs w:val="24"/>
        </w:rPr>
        <w:t xml:space="preserve">o to giving.utexas.edu, click the button on the left that says “Make a Gift,” and enter the highest </w:t>
      </w:r>
      <w:r w:rsidR="007F26CB" w:rsidRPr="00835374">
        <w:rPr>
          <w:rFonts w:ascii="Times New Roman" w:hAnsi="Times New Roman" w:cs="Times New Roman"/>
          <w:sz w:val="24"/>
          <w:szCs w:val="24"/>
        </w:rPr>
        <w:lastRenderedPageBreak/>
        <w:t xml:space="preserve">number you can. I don’t mind being crass when it’s for a good cause, and UT Austin is a good cause. </w:t>
      </w:r>
      <w:r w:rsidR="007878B3" w:rsidRPr="00835374">
        <w:rPr>
          <w:rFonts w:ascii="Times New Roman" w:hAnsi="Times New Roman" w:cs="Times New Roman"/>
          <w:sz w:val="24"/>
          <w:szCs w:val="24"/>
        </w:rPr>
        <w:t>Twenty-nine</w:t>
      </w:r>
      <w:r w:rsidR="007F26CB" w:rsidRPr="00835374">
        <w:rPr>
          <w:rFonts w:ascii="Times New Roman" w:hAnsi="Times New Roman" w:cs="Times New Roman"/>
          <w:sz w:val="24"/>
          <w:szCs w:val="24"/>
        </w:rPr>
        <w:t xml:space="preserve"> percent of our alumni have supported the campaign so far. This is a percentage we can be proud of, </w:t>
      </w:r>
      <w:r w:rsidR="007F26CB" w:rsidRPr="00835374">
        <w:rPr>
          <w:rFonts w:ascii="Times New Roman" w:hAnsi="Times New Roman" w:cs="Times New Roman"/>
          <w:i/>
          <w:sz w:val="24"/>
          <w:szCs w:val="24"/>
        </w:rPr>
        <w:t>but it’s still a minority</w:t>
      </w:r>
      <w:r w:rsidR="007F26CB" w:rsidRPr="00835374">
        <w:rPr>
          <w:rFonts w:ascii="Times New Roman" w:hAnsi="Times New Roman" w:cs="Times New Roman"/>
          <w:sz w:val="24"/>
          <w:szCs w:val="24"/>
        </w:rPr>
        <w:t xml:space="preserve">. I challenge </w:t>
      </w:r>
      <w:r w:rsidR="007F26CB" w:rsidRPr="00835374">
        <w:rPr>
          <w:rFonts w:ascii="Times New Roman" w:hAnsi="Times New Roman" w:cs="Times New Roman"/>
          <w:i/>
          <w:sz w:val="24"/>
          <w:szCs w:val="24"/>
        </w:rPr>
        <w:t>all</w:t>
      </w:r>
      <w:r w:rsidR="007F26CB" w:rsidRPr="00835374">
        <w:rPr>
          <w:rFonts w:ascii="Times New Roman" w:hAnsi="Times New Roman" w:cs="Times New Roman"/>
          <w:sz w:val="24"/>
          <w:szCs w:val="24"/>
        </w:rPr>
        <w:t xml:space="preserve"> alumni to make a gift. This is your university. Make a gift!</w:t>
      </w:r>
    </w:p>
    <w:p w:rsidR="00762342" w:rsidRPr="00835374" w:rsidRDefault="0068144E" w:rsidP="003423BB">
      <w:pPr>
        <w:spacing w:line="360" w:lineRule="auto"/>
        <w:ind w:firstLine="720"/>
        <w:contextualSpacing/>
        <w:rPr>
          <w:rFonts w:ascii="Times New Roman" w:hAnsi="Times New Roman" w:cs="Times New Roman"/>
          <w:sz w:val="24"/>
          <w:szCs w:val="24"/>
        </w:rPr>
      </w:pPr>
      <w:r w:rsidRPr="00835374">
        <w:rPr>
          <w:rFonts w:ascii="Times New Roman" w:hAnsi="Times New Roman" w:cs="Times New Roman"/>
          <w:sz w:val="24"/>
          <w:szCs w:val="24"/>
        </w:rPr>
        <w:t xml:space="preserve">On the teaching side, a </w:t>
      </w:r>
      <w:r w:rsidR="007F26CB" w:rsidRPr="00835374">
        <w:rPr>
          <w:rFonts w:ascii="Times New Roman" w:hAnsi="Times New Roman" w:cs="Times New Roman"/>
          <w:sz w:val="24"/>
          <w:szCs w:val="24"/>
        </w:rPr>
        <w:t xml:space="preserve">key indicator </w:t>
      </w:r>
      <w:r w:rsidR="00814D41" w:rsidRPr="00835374">
        <w:rPr>
          <w:rFonts w:ascii="Times New Roman" w:hAnsi="Times New Roman" w:cs="Times New Roman"/>
          <w:sz w:val="24"/>
          <w:szCs w:val="24"/>
        </w:rPr>
        <w:t>of</w:t>
      </w:r>
      <w:r w:rsidR="007F26CB" w:rsidRPr="00835374">
        <w:rPr>
          <w:rFonts w:ascii="Times New Roman" w:hAnsi="Times New Roman" w:cs="Times New Roman"/>
          <w:sz w:val="24"/>
          <w:szCs w:val="24"/>
        </w:rPr>
        <w:t xml:space="preserve"> our “business plan” </w:t>
      </w:r>
      <w:r w:rsidRPr="00835374">
        <w:rPr>
          <w:rFonts w:ascii="Times New Roman" w:hAnsi="Times New Roman" w:cs="Times New Roman"/>
          <w:sz w:val="24"/>
          <w:szCs w:val="24"/>
        </w:rPr>
        <w:t xml:space="preserve">is the number of undergraduate and graduate </w:t>
      </w:r>
      <w:r w:rsidR="007F26CB" w:rsidRPr="00835374">
        <w:rPr>
          <w:rFonts w:ascii="Times New Roman" w:hAnsi="Times New Roman" w:cs="Times New Roman"/>
          <w:sz w:val="24"/>
          <w:szCs w:val="24"/>
        </w:rPr>
        <w:t xml:space="preserve">degrees </w:t>
      </w:r>
      <w:r w:rsidRPr="00835374">
        <w:rPr>
          <w:rFonts w:ascii="Times New Roman" w:hAnsi="Times New Roman" w:cs="Times New Roman"/>
          <w:sz w:val="24"/>
          <w:szCs w:val="24"/>
        </w:rPr>
        <w:t>we confer each year. We confer more PhD</w:t>
      </w:r>
      <w:r w:rsidR="007F26CB" w:rsidRPr="00835374">
        <w:rPr>
          <w:rFonts w:ascii="Times New Roman" w:hAnsi="Times New Roman" w:cs="Times New Roman"/>
          <w:sz w:val="24"/>
          <w:szCs w:val="24"/>
        </w:rPr>
        <w:t xml:space="preserve">s each year than any other university in America except Berkeley. </w:t>
      </w:r>
      <w:r w:rsidR="00A808B3" w:rsidRPr="00835374">
        <w:rPr>
          <w:rFonts w:ascii="Times New Roman" w:hAnsi="Times New Roman" w:cs="Times New Roman"/>
          <w:sz w:val="24"/>
          <w:szCs w:val="24"/>
        </w:rPr>
        <w:t>The</w:t>
      </w:r>
      <w:r w:rsidR="007F26CB" w:rsidRPr="00835374">
        <w:rPr>
          <w:rFonts w:ascii="Times New Roman" w:hAnsi="Times New Roman" w:cs="Times New Roman"/>
          <w:sz w:val="24"/>
          <w:szCs w:val="24"/>
        </w:rPr>
        <w:t xml:space="preserve"> </w:t>
      </w:r>
      <w:r w:rsidR="00F75AC5" w:rsidRPr="00835374">
        <w:rPr>
          <w:rFonts w:ascii="Times New Roman" w:hAnsi="Times New Roman" w:cs="Times New Roman"/>
          <w:sz w:val="24"/>
          <w:szCs w:val="24"/>
        </w:rPr>
        <w:t>9,000</w:t>
      </w:r>
      <w:r w:rsidR="007F26CB" w:rsidRPr="00835374">
        <w:rPr>
          <w:rFonts w:ascii="Times New Roman" w:hAnsi="Times New Roman" w:cs="Times New Roman"/>
          <w:sz w:val="24"/>
          <w:szCs w:val="24"/>
        </w:rPr>
        <w:t xml:space="preserve"> undergraduate degrees </w:t>
      </w:r>
      <w:r w:rsidR="00A808B3" w:rsidRPr="00835374">
        <w:rPr>
          <w:rFonts w:ascii="Times New Roman" w:hAnsi="Times New Roman" w:cs="Times New Roman"/>
          <w:sz w:val="24"/>
          <w:szCs w:val="24"/>
        </w:rPr>
        <w:t>we confer every year make up</w:t>
      </w:r>
      <w:r w:rsidR="007F26CB" w:rsidRPr="00835374">
        <w:rPr>
          <w:rFonts w:ascii="Times New Roman" w:hAnsi="Times New Roman" w:cs="Times New Roman"/>
          <w:sz w:val="24"/>
          <w:szCs w:val="24"/>
        </w:rPr>
        <w:t xml:space="preserve"> </w:t>
      </w:r>
      <w:r w:rsidR="00F75AC5" w:rsidRPr="00835374">
        <w:rPr>
          <w:rFonts w:ascii="Times New Roman" w:hAnsi="Times New Roman" w:cs="Times New Roman"/>
          <w:sz w:val="24"/>
          <w:szCs w:val="24"/>
        </w:rPr>
        <w:t>8.5</w:t>
      </w:r>
      <w:r w:rsidR="007F26CB" w:rsidRPr="00835374">
        <w:rPr>
          <w:rFonts w:ascii="Times New Roman" w:hAnsi="Times New Roman" w:cs="Times New Roman"/>
          <w:sz w:val="24"/>
          <w:szCs w:val="24"/>
        </w:rPr>
        <w:t xml:space="preserve"> percent of all the</w:t>
      </w:r>
      <w:r w:rsidR="00F75AC5" w:rsidRPr="00835374">
        <w:rPr>
          <w:rFonts w:ascii="Times New Roman" w:hAnsi="Times New Roman" w:cs="Times New Roman"/>
          <w:sz w:val="24"/>
          <w:szCs w:val="24"/>
        </w:rPr>
        <w:t xml:space="preserve"> bachelor’s</w:t>
      </w:r>
      <w:r w:rsidR="007F26CB" w:rsidRPr="00835374">
        <w:rPr>
          <w:rFonts w:ascii="Times New Roman" w:hAnsi="Times New Roman" w:cs="Times New Roman"/>
          <w:sz w:val="24"/>
          <w:szCs w:val="24"/>
        </w:rPr>
        <w:t xml:space="preserve"> degrees conferred in Texas, and more than any other single four-year university in </w:t>
      </w:r>
      <w:r w:rsidR="00F90F3F" w:rsidRPr="00835374">
        <w:rPr>
          <w:rFonts w:ascii="Times New Roman" w:hAnsi="Times New Roman" w:cs="Times New Roman"/>
          <w:sz w:val="24"/>
          <w:szCs w:val="24"/>
        </w:rPr>
        <w:t>the state</w:t>
      </w:r>
      <w:r w:rsidR="007F26CB" w:rsidRPr="00835374">
        <w:rPr>
          <w:rFonts w:ascii="Times New Roman" w:hAnsi="Times New Roman" w:cs="Times New Roman"/>
          <w:sz w:val="24"/>
          <w:szCs w:val="24"/>
        </w:rPr>
        <w:t xml:space="preserve">. </w:t>
      </w:r>
      <w:r w:rsidRPr="00835374">
        <w:rPr>
          <w:rFonts w:ascii="Times New Roman" w:hAnsi="Times New Roman" w:cs="Times New Roman"/>
          <w:sz w:val="24"/>
          <w:szCs w:val="24"/>
        </w:rPr>
        <w:t>More than one quarter of our undergraduate student population gets a degree each year, which means that we are highly productive</w:t>
      </w:r>
      <w:r w:rsidR="00762342" w:rsidRPr="00835374">
        <w:rPr>
          <w:rFonts w:ascii="Times New Roman" w:hAnsi="Times New Roman" w:cs="Times New Roman"/>
          <w:sz w:val="24"/>
          <w:szCs w:val="24"/>
        </w:rPr>
        <w:t>. I</w:t>
      </w:r>
      <w:r w:rsidRPr="00835374">
        <w:rPr>
          <w:rFonts w:ascii="Times New Roman" w:hAnsi="Times New Roman" w:cs="Times New Roman"/>
          <w:sz w:val="24"/>
          <w:szCs w:val="24"/>
        </w:rPr>
        <w:t xml:space="preserve">n the aggregate sense, we are already on a four-year graduation rate. </w:t>
      </w:r>
      <w:r w:rsidR="007F26CB" w:rsidRPr="00835374">
        <w:rPr>
          <w:rFonts w:ascii="Times New Roman" w:hAnsi="Times New Roman" w:cs="Times New Roman"/>
          <w:sz w:val="24"/>
          <w:szCs w:val="24"/>
        </w:rPr>
        <w:t xml:space="preserve">And </w:t>
      </w:r>
      <w:r w:rsidRPr="00835374">
        <w:rPr>
          <w:rFonts w:ascii="Times New Roman" w:hAnsi="Times New Roman" w:cs="Times New Roman"/>
          <w:sz w:val="24"/>
          <w:szCs w:val="24"/>
        </w:rPr>
        <w:t>these degrees</w:t>
      </w:r>
      <w:r w:rsidR="007F26CB" w:rsidRPr="00835374">
        <w:rPr>
          <w:rFonts w:ascii="Times New Roman" w:hAnsi="Times New Roman" w:cs="Times New Roman"/>
          <w:sz w:val="24"/>
          <w:szCs w:val="24"/>
        </w:rPr>
        <w:t xml:space="preserve"> are high</w:t>
      </w:r>
      <w:r w:rsidR="00F75AC5" w:rsidRPr="00835374">
        <w:rPr>
          <w:rFonts w:ascii="Times New Roman" w:hAnsi="Times New Roman" w:cs="Times New Roman"/>
          <w:sz w:val="24"/>
          <w:szCs w:val="24"/>
        </w:rPr>
        <w:t>-</w:t>
      </w:r>
      <w:r w:rsidR="007F26CB" w:rsidRPr="00835374">
        <w:rPr>
          <w:rFonts w:ascii="Times New Roman" w:hAnsi="Times New Roman" w:cs="Times New Roman"/>
          <w:sz w:val="24"/>
          <w:szCs w:val="24"/>
        </w:rPr>
        <w:t xml:space="preserve">quality, </w:t>
      </w:r>
      <w:r w:rsidR="003D72A9" w:rsidRPr="00835374">
        <w:rPr>
          <w:rFonts w:ascii="Times New Roman" w:hAnsi="Times New Roman" w:cs="Times New Roman"/>
          <w:sz w:val="24"/>
          <w:szCs w:val="24"/>
        </w:rPr>
        <w:t xml:space="preserve">which is </w:t>
      </w:r>
      <w:r w:rsidR="007F26CB" w:rsidRPr="00835374">
        <w:rPr>
          <w:rFonts w:ascii="Times New Roman" w:hAnsi="Times New Roman" w:cs="Times New Roman"/>
          <w:sz w:val="24"/>
          <w:szCs w:val="24"/>
        </w:rPr>
        <w:t>consistent with our mission</w:t>
      </w:r>
      <w:r w:rsidR="00762342" w:rsidRPr="00835374">
        <w:rPr>
          <w:rFonts w:ascii="Times New Roman" w:hAnsi="Times New Roman" w:cs="Times New Roman"/>
          <w:sz w:val="24"/>
          <w:szCs w:val="24"/>
        </w:rPr>
        <w:t xml:space="preserve">. </w:t>
      </w:r>
    </w:p>
    <w:p w:rsidR="002B11A6" w:rsidRPr="00835374" w:rsidRDefault="00762342" w:rsidP="003423BB">
      <w:pPr>
        <w:spacing w:line="360" w:lineRule="auto"/>
        <w:ind w:firstLine="720"/>
        <w:contextualSpacing/>
        <w:rPr>
          <w:rFonts w:ascii="Times New Roman" w:hAnsi="Times New Roman" w:cs="Times New Roman"/>
          <w:sz w:val="24"/>
          <w:szCs w:val="24"/>
        </w:rPr>
      </w:pPr>
      <w:r w:rsidRPr="00835374">
        <w:rPr>
          <w:rFonts w:ascii="Times New Roman" w:hAnsi="Times New Roman" w:cs="Times New Roman"/>
          <w:sz w:val="24"/>
          <w:szCs w:val="24"/>
        </w:rPr>
        <w:t>A final critical indicator is that</w:t>
      </w:r>
      <w:r w:rsidR="001C69F5" w:rsidRPr="00835374">
        <w:rPr>
          <w:rFonts w:ascii="Times New Roman" w:hAnsi="Times New Roman" w:cs="Times New Roman"/>
          <w:sz w:val="24"/>
          <w:szCs w:val="24"/>
        </w:rPr>
        <w:t>,</w:t>
      </w:r>
      <w:r w:rsidRPr="00835374">
        <w:rPr>
          <w:rFonts w:ascii="Times New Roman" w:hAnsi="Times New Roman" w:cs="Times New Roman"/>
          <w:sz w:val="24"/>
          <w:szCs w:val="24"/>
        </w:rPr>
        <w:t xml:space="preserve"> </w:t>
      </w:r>
      <w:r w:rsidR="001C69F5" w:rsidRPr="00835374">
        <w:rPr>
          <w:rFonts w:ascii="Times New Roman" w:hAnsi="Times New Roman" w:cs="Times New Roman"/>
          <w:sz w:val="24"/>
          <w:szCs w:val="24"/>
        </w:rPr>
        <w:t xml:space="preserve">with </w:t>
      </w:r>
      <w:r w:rsidRPr="00835374">
        <w:rPr>
          <w:rFonts w:ascii="Times New Roman" w:hAnsi="Times New Roman" w:cs="Times New Roman"/>
          <w:sz w:val="24"/>
          <w:szCs w:val="24"/>
        </w:rPr>
        <w:t>the kind of education we offer</w:t>
      </w:r>
      <w:r w:rsidR="001C69F5" w:rsidRPr="00835374">
        <w:rPr>
          <w:rFonts w:ascii="Times New Roman" w:hAnsi="Times New Roman" w:cs="Times New Roman"/>
          <w:sz w:val="24"/>
          <w:szCs w:val="24"/>
        </w:rPr>
        <w:t>,</w:t>
      </w:r>
      <w:r w:rsidRPr="00835374">
        <w:rPr>
          <w:rFonts w:ascii="Times New Roman" w:hAnsi="Times New Roman" w:cs="Times New Roman"/>
          <w:sz w:val="24"/>
          <w:szCs w:val="24"/>
        </w:rPr>
        <w:t xml:space="preserve"> </w:t>
      </w:r>
      <w:r w:rsidR="001C69F5" w:rsidRPr="00835374">
        <w:rPr>
          <w:rFonts w:ascii="Times New Roman" w:hAnsi="Times New Roman" w:cs="Times New Roman"/>
          <w:sz w:val="24"/>
          <w:szCs w:val="24"/>
        </w:rPr>
        <w:t>we are</w:t>
      </w:r>
      <w:r w:rsidRPr="00835374">
        <w:rPr>
          <w:rFonts w:ascii="Times New Roman" w:hAnsi="Times New Roman" w:cs="Times New Roman"/>
          <w:sz w:val="24"/>
          <w:szCs w:val="24"/>
        </w:rPr>
        <w:t xml:space="preserve"> still overwhelmingly where top students and their families who can choose wherever they want to go actually do ch</w:t>
      </w:r>
      <w:r w:rsidR="007878B3" w:rsidRPr="00835374">
        <w:rPr>
          <w:rFonts w:ascii="Times New Roman" w:hAnsi="Times New Roman" w:cs="Times New Roman"/>
          <w:sz w:val="24"/>
          <w:szCs w:val="24"/>
        </w:rPr>
        <w:t>o</w:t>
      </w:r>
      <w:r w:rsidRPr="00835374">
        <w:rPr>
          <w:rFonts w:ascii="Times New Roman" w:hAnsi="Times New Roman" w:cs="Times New Roman"/>
          <w:sz w:val="24"/>
          <w:szCs w:val="24"/>
        </w:rPr>
        <w:t xml:space="preserve">ose to go to college. </w:t>
      </w:r>
      <w:r w:rsidR="00776FD1" w:rsidRPr="00835374">
        <w:rPr>
          <w:rFonts w:ascii="Times New Roman" w:hAnsi="Times New Roman" w:cs="Times New Roman"/>
          <w:sz w:val="24"/>
          <w:szCs w:val="24"/>
        </w:rPr>
        <w:t>This year we had 35</w:t>
      </w:r>
      <w:r w:rsidR="00CB7A78" w:rsidRPr="00835374">
        <w:rPr>
          <w:rFonts w:ascii="Times New Roman" w:hAnsi="Times New Roman" w:cs="Times New Roman"/>
          <w:sz w:val="24"/>
          <w:szCs w:val="24"/>
        </w:rPr>
        <w:t>,</w:t>
      </w:r>
      <w:r w:rsidR="00776FD1" w:rsidRPr="00835374">
        <w:rPr>
          <w:rFonts w:ascii="Times New Roman" w:hAnsi="Times New Roman" w:cs="Times New Roman"/>
          <w:sz w:val="24"/>
          <w:szCs w:val="24"/>
        </w:rPr>
        <w:t>430 applications, up 20</w:t>
      </w:r>
      <w:r w:rsidR="00CB7A78" w:rsidRPr="00835374">
        <w:rPr>
          <w:rFonts w:ascii="Times New Roman" w:hAnsi="Times New Roman" w:cs="Times New Roman"/>
          <w:sz w:val="24"/>
          <w:szCs w:val="24"/>
        </w:rPr>
        <w:t xml:space="preserve"> percent</w:t>
      </w:r>
      <w:r w:rsidR="00776FD1" w:rsidRPr="00835374">
        <w:rPr>
          <w:rFonts w:ascii="Times New Roman" w:hAnsi="Times New Roman" w:cs="Times New Roman"/>
          <w:sz w:val="24"/>
          <w:szCs w:val="24"/>
        </w:rPr>
        <w:t xml:space="preserve"> from </w:t>
      </w:r>
      <w:r w:rsidR="00CB7A78" w:rsidRPr="00835374">
        <w:rPr>
          <w:rFonts w:ascii="Times New Roman" w:hAnsi="Times New Roman" w:cs="Times New Roman"/>
          <w:sz w:val="24"/>
          <w:szCs w:val="24"/>
        </w:rPr>
        <w:t xml:space="preserve">five years ago. </w:t>
      </w:r>
      <w:r w:rsidR="00776FD1" w:rsidRPr="00835374">
        <w:rPr>
          <w:rFonts w:ascii="Times New Roman" w:hAnsi="Times New Roman" w:cs="Times New Roman"/>
          <w:sz w:val="24"/>
          <w:szCs w:val="24"/>
        </w:rPr>
        <w:t>Our yield rate is up from 47</w:t>
      </w:r>
      <w:r w:rsidR="00CB7A78" w:rsidRPr="00835374">
        <w:rPr>
          <w:rFonts w:ascii="Times New Roman" w:hAnsi="Times New Roman" w:cs="Times New Roman"/>
          <w:sz w:val="24"/>
          <w:szCs w:val="24"/>
        </w:rPr>
        <w:t xml:space="preserve"> percent</w:t>
      </w:r>
      <w:r w:rsidR="00776FD1" w:rsidRPr="00835374">
        <w:rPr>
          <w:rFonts w:ascii="Times New Roman" w:hAnsi="Times New Roman" w:cs="Times New Roman"/>
          <w:sz w:val="24"/>
          <w:szCs w:val="24"/>
        </w:rPr>
        <w:t xml:space="preserve"> last year to 49</w:t>
      </w:r>
      <w:r w:rsidR="00CB7A78" w:rsidRPr="00835374">
        <w:rPr>
          <w:rFonts w:ascii="Times New Roman" w:hAnsi="Times New Roman" w:cs="Times New Roman"/>
          <w:sz w:val="24"/>
          <w:szCs w:val="24"/>
        </w:rPr>
        <w:t xml:space="preserve"> </w:t>
      </w:r>
      <w:r w:rsidR="00776FD1" w:rsidRPr="00835374">
        <w:rPr>
          <w:rFonts w:ascii="Times New Roman" w:hAnsi="Times New Roman" w:cs="Times New Roman"/>
          <w:sz w:val="24"/>
          <w:szCs w:val="24"/>
        </w:rPr>
        <w:t>percent this year.</w:t>
      </w:r>
      <w:r w:rsidR="007878B3" w:rsidRPr="00835374">
        <w:rPr>
          <w:rFonts w:ascii="Times New Roman" w:hAnsi="Times New Roman" w:cs="Times New Roman"/>
          <w:sz w:val="24"/>
          <w:szCs w:val="24"/>
        </w:rPr>
        <w:t xml:space="preserve"> </w:t>
      </w:r>
      <w:r w:rsidRPr="00835374">
        <w:rPr>
          <w:rFonts w:ascii="Times New Roman" w:hAnsi="Times New Roman" w:cs="Times New Roman"/>
          <w:sz w:val="24"/>
          <w:szCs w:val="24"/>
        </w:rPr>
        <w:t>More students apply to UT than any other college in the state. Something is working.</w:t>
      </w:r>
    </w:p>
    <w:p w:rsidR="007F26CB" w:rsidRPr="00835374" w:rsidRDefault="00762342" w:rsidP="003423BB">
      <w:pPr>
        <w:spacing w:line="360" w:lineRule="auto"/>
        <w:ind w:firstLine="720"/>
        <w:contextualSpacing/>
        <w:rPr>
          <w:rFonts w:ascii="Times New Roman" w:hAnsi="Times New Roman" w:cs="Times New Roman"/>
          <w:sz w:val="24"/>
          <w:szCs w:val="24"/>
        </w:rPr>
      </w:pPr>
      <w:r w:rsidRPr="00835374">
        <w:rPr>
          <w:rFonts w:ascii="Times New Roman" w:hAnsi="Times New Roman" w:cs="Times New Roman"/>
          <w:sz w:val="24"/>
          <w:szCs w:val="24"/>
        </w:rPr>
        <w:t>These</w:t>
      </w:r>
      <w:r w:rsidR="007F26CB" w:rsidRPr="00835374">
        <w:rPr>
          <w:rFonts w:ascii="Times New Roman" w:hAnsi="Times New Roman" w:cs="Times New Roman"/>
          <w:sz w:val="24"/>
          <w:szCs w:val="24"/>
        </w:rPr>
        <w:t xml:space="preserve"> key indicators of success </w:t>
      </w:r>
      <w:r w:rsidRPr="00835374">
        <w:rPr>
          <w:rFonts w:ascii="Times New Roman" w:hAnsi="Times New Roman" w:cs="Times New Roman"/>
          <w:sz w:val="24"/>
          <w:szCs w:val="24"/>
        </w:rPr>
        <w:t>stem</w:t>
      </w:r>
      <w:r w:rsidR="007F26CB" w:rsidRPr="00835374">
        <w:rPr>
          <w:rFonts w:ascii="Times New Roman" w:hAnsi="Times New Roman" w:cs="Times New Roman"/>
          <w:sz w:val="24"/>
          <w:szCs w:val="24"/>
        </w:rPr>
        <w:t xml:space="preserve"> from first identifying our mission goals</w:t>
      </w:r>
      <w:r w:rsidRPr="00835374">
        <w:rPr>
          <w:rFonts w:ascii="Times New Roman" w:hAnsi="Times New Roman" w:cs="Times New Roman"/>
          <w:sz w:val="24"/>
          <w:szCs w:val="24"/>
        </w:rPr>
        <w:t xml:space="preserve"> and focusing on them.</w:t>
      </w:r>
      <w:r w:rsidR="007F26CB" w:rsidRPr="00835374">
        <w:rPr>
          <w:rFonts w:ascii="Times New Roman" w:hAnsi="Times New Roman" w:cs="Times New Roman"/>
          <w:sz w:val="24"/>
          <w:szCs w:val="24"/>
        </w:rPr>
        <w:t xml:space="preserve"> What is it that we do well to add value to Texas and America? How we go about it is important</w:t>
      </w:r>
      <w:r w:rsidRPr="00835374">
        <w:rPr>
          <w:rFonts w:ascii="Times New Roman" w:hAnsi="Times New Roman" w:cs="Times New Roman"/>
          <w:sz w:val="24"/>
          <w:szCs w:val="24"/>
        </w:rPr>
        <w:t>, b</w:t>
      </w:r>
      <w:r w:rsidR="007F26CB" w:rsidRPr="00835374">
        <w:rPr>
          <w:rFonts w:ascii="Times New Roman" w:hAnsi="Times New Roman" w:cs="Times New Roman"/>
          <w:sz w:val="24"/>
          <w:szCs w:val="24"/>
        </w:rPr>
        <w:t xml:space="preserve">ut focusing </w:t>
      </w:r>
      <w:r w:rsidRPr="00835374">
        <w:rPr>
          <w:rFonts w:ascii="Times New Roman" w:hAnsi="Times New Roman" w:cs="Times New Roman"/>
          <w:sz w:val="24"/>
          <w:szCs w:val="24"/>
        </w:rPr>
        <w:t xml:space="preserve">only </w:t>
      </w:r>
      <w:r w:rsidR="007F26CB" w:rsidRPr="00835374">
        <w:rPr>
          <w:rFonts w:ascii="Times New Roman" w:hAnsi="Times New Roman" w:cs="Times New Roman"/>
          <w:sz w:val="24"/>
          <w:szCs w:val="24"/>
        </w:rPr>
        <w:t xml:space="preserve">on </w:t>
      </w:r>
      <w:r w:rsidR="007F26CB" w:rsidRPr="00835374">
        <w:rPr>
          <w:rFonts w:ascii="Times New Roman" w:hAnsi="Times New Roman" w:cs="Times New Roman"/>
          <w:i/>
          <w:sz w:val="24"/>
          <w:szCs w:val="24"/>
        </w:rPr>
        <w:t>how</w:t>
      </w:r>
      <w:r w:rsidR="007F26CB" w:rsidRPr="00835374">
        <w:rPr>
          <w:rFonts w:ascii="Times New Roman" w:hAnsi="Times New Roman" w:cs="Times New Roman"/>
          <w:sz w:val="24"/>
          <w:szCs w:val="24"/>
        </w:rPr>
        <w:t xml:space="preserve"> we do it without knowing </w:t>
      </w:r>
      <w:r w:rsidR="007F26CB" w:rsidRPr="00835374">
        <w:rPr>
          <w:rFonts w:ascii="Times New Roman" w:hAnsi="Times New Roman" w:cs="Times New Roman"/>
          <w:i/>
          <w:sz w:val="24"/>
          <w:szCs w:val="24"/>
        </w:rPr>
        <w:t>what</w:t>
      </w:r>
      <w:r w:rsidR="007F26CB" w:rsidRPr="00835374">
        <w:rPr>
          <w:rFonts w:ascii="Times New Roman" w:hAnsi="Times New Roman" w:cs="Times New Roman"/>
          <w:sz w:val="24"/>
          <w:szCs w:val="24"/>
        </w:rPr>
        <w:t xml:space="preserve"> we are trying to accomplish puts the cart before the horse.</w:t>
      </w:r>
    </w:p>
    <w:p w:rsidR="007232BF" w:rsidRPr="00835374" w:rsidRDefault="007232BF" w:rsidP="003423BB">
      <w:pPr>
        <w:spacing w:line="360" w:lineRule="auto"/>
        <w:ind w:firstLine="720"/>
        <w:contextualSpacing/>
        <w:rPr>
          <w:rFonts w:ascii="Times New Roman" w:hAnsi="Times New Roman" w:cs="Times New Roman"/>
          <w:sz w:val="24"/>
          <w:szCs w:val="24"/>
        </w:rPr>
      </w:pPr>
      <w:r w:rsidRPr="00835374">
        <w:rPr>
          <w:rFonts w:ascii="Times New Roman" w:hAnsi="Times New Roman" w:cs="Times New Roman"/>
          <w:sz w:val="24"/>
          <w:szCs w:val="24"/>
        </w:rPr>
        <w:t xml:space="preserve">Michael </w:t>
      </w:r>
      <w:r w:rsidR="00FF00E7" w:rsidRPr="00835374">
        <w:rPr>
          <w:rFonts w:ascii="Times New Roman" w:hAnsi="Times New Roman" w:cs="Times New Roman"/>
          <w:sz w:val="24"/>
          <w:szCs w:val="24"/>
        </w:rPr>
        <w:t>Rooney,</w:t>
      </w:r>
      <w:r w:rsidRPr="00835374">
        <w:rPr>
          <w:rFonts w:ascii="Times New Roman" w:hAnsi="Times New Roman" w:cs="Times New Roman"/>
          <w:sz w:val="24"/>
          <w:szCs w:val="24"/>
        </w:rPr>
        <w:t xml:space="preserve"> the head of marketing for the </w:t>
      </w:r>
      <w:r w:rsidRPr="00835374">
        <w:rPr>
          <w:rFonts w:ascii="Times New Roman" w:hAnsi="Times New Roman" w:cs="Times New Roman"/>
          <w:i/>
          <w:sz w:val="24"/>
          <w:szCs w:val="24"/>
        </w:rPr>
        <w:t>Wall Street Journal</w:t>
      </w:r>
      <w:r w:rsidR="00A808B3" w:rsidRPr="00835374">
        <w:rPr>
          <w:rFonts w:ascii="Times New Roman" w:hAnsi="Times New Roman" w:cs="Times New Roman"/>
          <w:i/>
          <w:sz w:val="24"/>
          <w:szCs w:val="24"/>
        </w:rPr>
        <w:t>,</w:t>
      </w:r>
      <w:r w:rsidRPr="00835374">
        <w:rPr>
          <w:rFonts w:ascii="Times New Roman" w:hAnsi="Times New Roman" w:cs="Times New Roman"/>
          <w:sz w:val="24"/>
          <w:szCs w:val="24"/>
        </w:rPr>
        <w:t xml:space="preserve"> </w:t>
      </w:r>
      <w:r w:rsidR="007E641E" w:rsidRPr="00835374">
        <w:rPr>
          <w:rFonts w:ascii="Times New Roman" w:hAnsi="Times New Roman" w:cs="Times New Roman"/>
          <w:sz w:val="24"/>
          <w:szCs w:val="24"/>
        </w:rPr>
        <w:t xml:space="preserve">recently </w:t>
      </w:r>
      <w:r w:rsidR="003D72A9" w:rsidRPr="00835374">
        <w:rPr>
          <w:rFonts w:ascii="Times New Roman" w:hAnsi="Times New Roman" w:cs="Times New Roman"/>
          <w:sz w:val="24"/>
          <w:szCs w:val="24"/>
        </w:rPr>
        <w:t>told me</w:t>
      </w:r>
      <w:r w:rsidR="00762342" w:rsidRPr="00835374">
        <w:rPr>
          <w:rFonts w:ascii="Times New Roman" w:hAnsi="Times New Roman" w:cs="Times New Roman"/>
          <w:sz w:val="24"/>
          <w:szCs w:val="24"/>
        </w:rPr>
        <w:t xml:space="preserve"> that n</w:t>
      </w:r>
      <w:r w:rsidR="004C195D" w:rsidRPr="00835374">
        <w:rPr>
          <w:rFonts w:ascii="Times New Roman" w:hAnsi="Times New Roman" w:cs="Times New Roman"/>
          <w:sz w:val="24"/>
          <w:szCs w:val="24"/>
        </w:rPr>
        <w:t>ewspapers, like universities, are facing challenges from dynamic shifts in customer tastes, new technology platforms, and changing funding streams. Those who succeed</w:t>
      </w:r>
      <w:r w:rsidR="00762342" w:rsidRPr="00835374">
        <w:rPr>
          <w:rFonts w:ascii="Times New Roman" w:hAnsi="Times New Roman" w:cs="Times New Roman"/>
          <w:sz w:val="24"/>
          <w:szCs w:val="24"/>
        </w:rPr>
        <w:t xml:space="preserve"> focus on their core competency. I</w:t>
      </w:r>
      <w:r w:rsidR="004C195D" w:rsidRPr="00835374">
        <w:rPr>
          <w:rFonts w:ascii="Times New Roman" w:hAnsi="Times New Roman" w:cs="Times New Roman"/>
          <w:sz w:val="24"/>
          <w:szCs w:val="24"/>
        </w:rPr>
        <w:t xml:space="preserve">n the case of the </w:t>
      </w:r>
      <w:r w:rsidR="004C195D" w:rsidRPr="00835374">
        <w:rPr>
          <w:rFonts w:ascii="Times New Roman" w:hAnsi="Times New Roman" w:cs="Times New Roman"/>
          <w:i/>
          <w:sz w:val="24"/>
          <w:szCs w:val="24"/>
        </w:rPr>
        <w:t>Wall Street Journal</w:t>
      </w:r>
      <w:r w:rsidR="00762342" w:rsidRPr="00835374">
        <w:rPr>
          <w:rFonts w:ascii="Times New Roman" w:hAnsi="Times New Roman" w:cs="Times New Roman"/>
          <w:i/>
          <w:sz w:val="24"/>
          <w:szCs w:val="24"/>
        </w:rPr>
        <w:t xml:space="preserve">, </w:t>
      </w:r>
      <w:r w:rsidR="00762342" w:rsidRPr="00835374">
        <w:rPr>
          <w:rFonts w:ascii="Times New Roman" w:hAnsi="Times New Roman" w:cs="Times New Roman"/>
          <w:sz w:val="24"/>
          <w:szCs w:val="24"/>
        </w:rPr>
        <w:t>this is</w:t>
      </w:r>
      <w:r w:rsidR="004C195D" w:rsidRPr="00835374">
        <w:rPr>
          <w:rFonts w:ascii="Times New Roman" w:hAnsi="Times New Roman" w:cs="Times New Roman"/>
          <w:sz w:val="24"/>
          <w:szCs w:val="24"/>
        </w:rPr>
        <w:t xml:space="preserve"> as</w:t>
      </w:r>
      <w:r w:rsidR="00762342" w:rsidRPr="00835374">
        <w:rPr>
          <w:rFonts w:ascii="Times New Roman" w:hAnsi="Times New Roman" w:cs="Times New Roman"/>
          <w:sz w:val="24"/>
          <w:szCs w:val="24"/>
        </w:rPr>
        <w:t xml:space="preserve"> a</w:t>
      </w:r>
      <w:r w:rsidR="004C195D" w:rsidRPr="00835374">
        <w:rPr>
          <w:rFonts w:ascii="Times New Roman" w:hAnsi="Times New Roman" w:cs="Times New Roman"/>
          <w:sz w:val="24"/>
          <w:szCs w:val="24"/>
        </w:rPr>
        <w:t xml:space="preserve"> producer of high-quality </w:t>
      </w:r>
      <w:r w:rsidR="004C195D" w:rsidRPr="00835374">
        <w:rPr>
          <w:rFonts w:ascii="Times New Roman" w:hAnsi="Times New Roman" w:cs="Times New Roman"/>
          <w:i/>
          <w:sz w:val="24"/>
          <w:szCs w:val="24"/>
        </w:rPr>
        <w:t>content</w:t>
      </w:r>
      <w:r w:rsidR="004C195D" w:rsidRPr="00835374">
        <w:rPr>
          <w:rFonts w:ascii="Times New Roman" w:hAnsi="Times New Roman" w:cs="Times New Roman"/>
          <w:sz w:val="24"/>
          <w:szCs w:val="24"/>
        </w:rPr>
        <w:t xml:space="preserve"> and </w:t>
      </w:r>
      <w:r w:rsidR="004C195D" w:rsidRPr="00835374">
        <w:rPr>
          <w:rFonts w:ascii="Times New Roman" w:hAnsi="Times New Roman" w:cs="Times New Roman"/>
          <w:i/>
          <w:sz w:val="24"/>
          <w:szCs w:val="24"/>
        </w:rPr>
        <w:t>analysis</w:t>
      </w:r>
      <w:r w:rsidR="00762342" w:rsidRPr="00835374">
        <w:rPr>
          <w:rFonts w:ascii="Times New Roman" w:hAnsi="Times New Roman" w:cs="Times New Roman"/>
          <w:sz w:val="24"/>
          <w:szCs w:val="24"/>
        </w:rPr>
        <w:t>. T</w:t>
      </w:r>
      <w:r w:rsidR="004C195D" w:rsidRPr="00835374">
        <w:rPr>
          <w:rFonts w:ascii="Times New Roman" w:hAnsi="Times New Roman" w:cs="Times New Roman"/>
          <w:sz w:val="24"/>
          <w:szCs w:val="24"/>
        </w:rPr>
        <w:t>hey use new platforms</w:t>
      </w:r>
      <w:r w:rsidR="00F90F3F" w:rsidRPr="00835374">
        <w:rPr>
          <w:rFonts w:ascii="Times New Roman" w:hAnsi="Times New Roman" w:cs="Times New Roman"/>
          <w:sz w:val="24"/>
          <w:szCs w:val="24"/>
        </w:rPr>
        <w:t xml:space="preserve">, but they focus on creating content </w:t>
      </w:r>
      <w:r w:rsidR="004C195D" w:rsidRPr="00835374">
        <w:rPr>
          <w:rFonts w:ascii="Times New Roman" w:hAnsi="Times New Roman" w:cs="Times New Roman"/>
          <w:sz w:val="24"/>
          <w:szCs w:val="24"/>
        </w:rPr>
        <w:t>no one else can duplicate</w:t>
      </w:r>
      <w:r w:rsidR="00F90F3F" w:rsidRPr="00835374">
        <w:rPr>
          <w:rFonts w:ascii="Times New Roman" w:hAnsi="Times New Roman" w:cs="Times New Roman"/>
          <w:sz w:val="24"/>
          <w:szCs w:val="24"/>
        </w:rPr>
        <w:t>. T</w:t>
      </w:r>
      <w:r w:rsidR="00762342" w:rsidRPr="00835374">
        <w:rPr>
          <w:rFonts w:ascii="Times New Roman" w:hAnsi="Times New Roman" w:cs="Times New Roman"/>
          <w:sz w:val="24"/>
          <w:szCs w:val="24"/>
        </w:rPr>
        <w:t>hey focus on their core competency</w:t>
      </w:r>
      <w:r w:rsidR="00F90F3F" w:rsidRPr="00835374">
        <w:rPr>
          <w:rFonts w:ascii="Times New Roman" w:hAnsi="Times New Roman" w:cs="Times New Roman"/>
          <w:sz w:val="24"/>
          <w:szCs w:val="24"/>
        </w:rPr>
        <w:t xml:space="preserve">. </w:t>
      </w:r>
      <w:proofErr w:type="gramStart"/>
      <w:r w:rsidR="00F90F3F" w:rsidRPr="00835374">
        <w:rPr>
          <w:rFonts w:ascii="Times New Roman" w:hAnsi="Times New Roman" w:cs="Times New Roman"/>
          <w:sz w:val="24"/>
          <w:szCs w:val="24"/>
        </w:rPr>
        <w:t>Enterprises that focus</w:t>
      </w:r>
      <w:r w:rsidR="004C195D" w:rsidRPr="00835374">
        <w:rPr>
          <w:rFonts w:ascii="Times New Roman" w:hAnsi="Times New Roman" w:cs="Times New Roman"/>
          <w:sz w:val="24"/>
          <w:szCs w:val="24"/>
        </w:rPr>
        <w:t xml:space="preserve"> first on new implementation strategies and platforms </w:t>
      </w:r>
      <w:r w:rsidR="00762342" w:rsidRPr="00835374">
        <w:rPr>
          <w:rFonts w:ascii="Times New Roman" w:hAnsi="Times New Roman" w:cs="Times New Roman"/>
          <w:sz w:val="24"/>
          <w:szCs w:val="24"/>
        </w:rPr>
        <w:t>and who have st</w:t>
      </w:r>
      <w:r w:rsidR="00F84FE0" w:rsidRPr="00835374">
        <w:rPr>
          <w:rFonts w:ascii="Times New Roman" w:hAnsi="Times New Roman" w:cs="Times New Roman"/>
          <w:sz w:val="24"/>
          <w:szCs w:val="24"/>
        </w:rPr>
        <w:t xml:space="preserve">rayed from </w:t>
      </w:r>
      <w:r w:rsidR="001C69F5" w:rsidRPr="00835374">
        <w:rPr>
          <w:rFonts w:ascii="Times New Roman" w:hAnsi="Times New Roman" w:cs="Times New Roman"/>
          <w:sz w:val="24"/>
          <w:szCs w:val="24"/>
        </w:rPr>
        <w:t>their</w:t>
      </w:r>
      <w:r w:rsidR="00F84FE0" w:rsidRPr="00835374">
        <w:rPr>
          <w:rFonts w:ascii="Times New Roman" w:hAnsi="Times New Roman" w:cs="Times New Roman"/>
          <w:sz w:val="24"/>
          <w:szCs w:val="24"/>
        </w:rPr>
        <w:t xml:space="preserve"> core competenc</w:t>
      </w:r>
      <w:r w:rsidR="00F90F3F" w:rsidRPr="00835374">
        <w:rPr>
          <w:rFonts w:ascii="Times New Roman" w:hAnsi="Times New Roman" w:cs="Times New Roman"/>
          <w:sz w:val="24"/>
          <w:szCs w:val="24"/>
        </w:rPr>
        <w:t>y</w:t>
      </w:r>
      <w:r w:rsidR="00762342" w:rsidRPr="00835374">
        <w:rPr>
          <w:rFonts w:ascii="Times New Roman" w:hAnsi="Times New Roman" w:cs="Times New Roman"/>
          <w:sz w:val="24"/>
          <w:szCs w:val="24"/>
        </w:rPr>
        <w:t xml:space="preserve"> have </w:t>
      </w:r>
      <w:r w:rsidR="007E641E" w:rsidRPr="00835374">
        <w:rPr>
          <w:rFonts w:ascii="Times New Roman" w:hAnsi="Times New Roman" w:cs="Times New Roman"/>
          <w:sz w:val="24"/>
          <w:szCs w:val="24"/>
        </w:rPr>
        <w:t>struggled</w:t>
      </w:r>
      <w:r w:rsidR="004C195D" w:rsidRPr="00835374">
        <w:rPr>
          <w:rFonts w:ascii="Times New Roman" w:hAnsi="Times New Roman" w:cs="Times New Roman"/>
          <w:sz w:val="24"/>
          <w:szCs w:val="24"/>
        </w:rPr>
        <w:t>.</w:t>
      </w:r>
      <w:proofErr w:type="gramEnd"/>
    </w:p>
    <w:p w:rsidR="004C195D" w:rsidRPr="00835374" w:rsidRDefault="00814D41" w:rsidP="003423BB">
      <w:pPr>
        <w:spacing w:line="360" w:lineRule="auto"/>
        <w:ind w:firstLine="720"/>
        <w:contextualSpacing/>
        <w:rPr>
          <w:rFonts w:ascii="Times New Roman" w:hAnsi="Times New Roman" w:cs="Times New Roman"/>
          <w:sz w:val="24"/>
          <w:szCs w:val="24"/>
        </w:rPr>
      </w:pPr>
      <w:r w:rsidRPr="00835374">
        <w:rPr>
          <w:rFonts w:ascii="Times New Roman" w:hAnsi="Times New Roman" w:cs="Times New Roman"/>
          <w:sz w:val="24"/>
          <w:szCs w:val="24"/>
        </w:rPr>
        <w:t>UT is a high-</w:t>
      </w:r>
      <w:r w:rsidR="004C195D" w:rsidRPr="00835374">
        <w:rPr>
          <w:rFonts w:ascii="Times New Roman" w:hAnsi="Times New Roman" w:cs="Times New Roman"/>
          <w:sz w:val="24"/>
          <w:szCs w:val="24"/>
        </w:rPr>
        <w:t>quality content provider, in both discovery and teach</w:t>
      </w:r>
      <w:r w:rsidRPr="00835374">
        <w:rPr>
          <w:rFonts w:ascii="Times New Roman" w:hAnsi="Times New Roman" w:cs="Times New Roman"/>
          <w:sz w:val="24"/>
          <w:szCs w:val="24"/>
        </w:rPr>
        <w:t xml:space="preserve">ing. Of course, we need to use </w:t>
      </w:r>
      <w:r w:rsidR="004C195D" w:rsidRPr="00835374">
        <w:rPr>
          <w:rFonts w:ascii="Times New Roman" w:hAnsi="Times New Roman" w:cs="Times New Roman"/>
          <w:sz w:val="24"/>
          <w:szCs w:val="24"/>
        </w:rPr>
        <w:t xml:space="preserve">new technology </w:t>
      </w:r>
      <w:r w:rsidRPr="00835374">
        <w:rPr>
          <w:rFonts w:ascii="Times New Roman" w:hAnsi="Times New Roman" w:cs="Times New Roman"/>
          <w:sz w:val="24"/>
          <w:szCs w:val="24"/>
        </w:rPr>
        <w:t>—</w:t>
      </w:r>
      <w:r w:rsidR="004C195D" w:rsidRPr="00835374">
        <w:rPr>
          <w:rFonts w:ascii="Times New Roman" w:hAnsi="Times New Roman" w:cs="Times New Roman"/>
          <w:sz w:val="24"/>
          <w:szCs w:val="24"/>
        </w:rPr>
        <w:t xml:space="preserve"> like computers and </w:t>
      </w:r>
      <w:r w:rsidR="00762342" w:rsidRPr="00835374">
        <w:rPr>
          <w:rFonts w:ascii="Times New Roman" w:hAnsi="Times New Roman" w:cs="Times New Roman"/>
          <w:sz w:val="24"/>
          <w:szCs w:val="24"/>
        </w:rPr>
        <w:t>online delivery models</w:t>
      </w:r>
      <w:r w:rsidR="004C195D" w:rsidRPr="00835374">
        <w:rPr>
          <w:rFonts w:ascii="Times New Roman" w:hAnsi="Times New Roman" w:cs="Times New Roman"/>
          <w:sz w:val="24"/>
          <w:szCs w:val="24"/>
        </w:rPr>
        <w:t xml:space="preserve"> </w:t>
      </w:r>
      <w:r w:rsidRPr="00835374">
        <w:rPr>
          <w:rFonts w:ascii="Times New Roman" w:hAnsi="Times New Roman" w:cs="Times New Roman"/>
          <w:sz w:val="24"/>
          <w:szCs w:val="24"/>
        </w:rPr>
        <w:t>—</w:t>
      </w:r>
      <w:r w:rsidR="004C195D" w:rsidRPr="00835374">
        <w:rPr>
          <w:rFonts w:ascii="Times New Roman" w:hAnsi="Times New Roman" w:cs="Times New Roman"/>
          <w:sz w:val="24"/>
          <w:szCs w:val="24"/>
        </w:rPr>
        <w:t xml:space="preserve"> just as we have been </w:t>
      </w:r>
      <w:r w:rsidR="004C195D" w:rsidRPr="00835374">
        <w:rPr>
          <w:rFonts w:ascii="Times New Roman" w:hAnsi="Times New Roman" w:cs="Times New Roman"/>
          <w:sz w:val="24"/>
          <w:szCs w:val="24"/>
        </w:rPr>
        <w:lastRenderedPageBreak/>
        <w:t xml:space="preserve">using new technology to make discoveries. But our business plan </w:t>
      </w:r>
      <w:r w:rsidR="003D72A9" w:rsidRPr="00835374">
        <w:rPr>
          <w:rFonts w:ascii="Times New Roman" w:hAnsi="Times New Roman" w:cs="Times New Roman"/>
          <w:sz w:val="24"/>
          <w:szCs w:val="24"/>
        </w:rPr>
        <w:t>needs</w:t>
      </w:r>
      <w:r w:rsidR="004C195D" w:rsidRPr="00835374">
        <w:rPr>
          <w:rFonts w:ascii="Times New Roman" w:hAnsi="Times New Roman" w:cs="Times New Roman"/>
          <w:sz w:val="24"/>
          <w:szCs w:val="24"/>
        </w:rPr>
        <w:t xml:space="preserve"> first </w:t>
      </w:r>
      <w:r w:rsidR="003D72A9" w:rsidRPr="00835374">
        <w:rPr>
          <w:rFonts w:ascii="Times New Roman" w:hAnsi="Times New Roman" w:cs="Times New Roman"/>
          <w:sz w:val="24"/>
          <w:szCs w:val="24"/>
        </w:rPr>
        <w:t xml:space="preserve">to </w:t>
      </w:r>
      <w:r w:rsidR="00762342" w:rsidRPr="00835374">
        <w:rPr>
          <w:rFonts w:ascii="Times New Roman" w:hAnsi="Times New Roman" w:cs="Times New Roman"/>
          <w:sz w:val="24"/>
          <w:szCs w:val="24"/>
        </w:rPr>
        <w:t>focus on</w:t>
      </w:r>
      <w:r w:rsidR="004C195D" w:rsidRPr="00835374">
        <w:rPr>
          <w:rFonts w:ascii="Times New Roman" w:hAnsi="Times New Roman" w:cs="Times New Roman"/>
          <w:sz w:val="24"/>
          <w:szCs w:val="24"/>
        </w:rPr>
        <w:t xml:space="preserve"> our ability to produce th</w:t>
      </w:r>
      <w:r w:rsidR="00B37DC2" w:rsidRPr="00835374">
        <w:rPr>
          <w:rFonts w:ascii="Times New Roman" w:hAnsi="Times New Roman" w:cs="Times New Roman"/>
          <w:sz w:val="24"/>
          <w:szCs w:val="24"/>
        </w:rPr>
        <w:t>e high-</w:t>
      </w:r>
      <w:r w:rsidR="004C195D" w:rsidRPr="00835374">
        <w:rPr>
          <w:rFonts w:ascii="Times New Roman" w:hAnsi="Times New Roman" w:cs="Times New Roman"/>
          <w:sz w:val="24"/>
          <w:szCs w:val="24"/>
        </w:rPr>
        <w:t>quality content.</w:t>
      </w:r>
    </w:p>
    <w:p w:rsidR="00855042" w:rsidRPr="00835374" w:rsidRDefault="004C195D" w:rsidP="003423BB">
      <w:pPr>
        <w:spacing w:line="360" w:lineRule="auto"/>
        <w:ind w:firstLine="720"/>
        <w:contextualSpacing/>
        <w:rPr>
          <w:rFonts w:ascii="Times New Roman" w:hAnsi="Times New Roman" w:cs="Times New Roman"/>
          <w:sz w:val="24"/>
          <w:szCs w:val="24"/>
        </w:rPr>
      </w:pPr>
      <w:r w:rsidRPr="00835374">
        <w:rPr>
          <w:rFonts w:ascii="Times New Roman" w:hAnsi="Times New Roman" w:cs="Times New Roman"/>
          <w:sz w:val="24"/>
          <w:szCs w:val="24"/>
        </w:rPr>
        <w:t xml:space="preserve">So what are the challenges in doing that? </w:t>
      </w:r>
      <w:r w:rsidR="007E641E" w:rsidRPr="00835374">
        <w:rPr>
          <w:rFonts w:ascii="Times New Roman" w:hAnsi="Times New Roman" w:cs="Times New Roman"/>
          <w:sz w:val="24"/>
          <w:szCs w:val="24"/>
        </w:rPr>
        <w:t xml:space="preserve">What needs to be our agenda? </w:t>
      </w:r>
      <w:r w:rsidRPr="00835374">
        <w:rPr>
          <w:rFonts w:ascii="Times New Roman" w:hAnsi="Times New Roman" w:cs="Times New Roman"/>
          <w:sz w:val="24"/>
          <w:szCs w:val="24"/>
        </w:rPr>
        <w:t xml:space="preserve">Just </w:t>
      </w:r>
      <w:r w:rsidR="00762342" w:rsidRPr="00835374">
        <w:rPr>
          <w:rFonts w:ascii="Times New Roman" w:hAnsi="Times New Roman" w:cs="Times New Roman"/>
          <w:sz w:val="24"/>
          <w:szCs w:val="24"/>
        </w:rPr>
        <w:t xml:space="preserve">as </w:t>
      </w:r>
      <w:r w:rsidRPr="00835374">
        <w:rPr>
          <w:rFonts w:ascii="Times New Roman" w:hAnsi="Times New Roman" w:cs="Times New Roman"/>
          <w:sz w:val="24"/>
          <w:szCs w:val="24"/>
        </w:rPr>
        <w:t>the President’s</w:t>
      </w:r>
      <w:r w:rsidR="00855042" w:rsidRPr="00835374">
        <w:rPr>
          <w:rFonts w:ascii="Times New Roman" w:hAnsi="Times New Roman" w:cs="Times New Roman"/>
          <w:sz w:val="24"/>
          <w:szCs w:val="24"/>
        </w:rPr>
        <w:t xml:space="preserve"> Policy Advisory Committ</w:t>
      </w:r>
      <w:r w:rsidRPr="00835374">
        <w:rPr>
          <w:rFonts w:ascii="Times New Roman" w:hAnsi="Times New Roman" w:cs="Times New Roman"/>
          <w:sz w:val="24"/>
          <w:szCs w:val="24"/>
        </w:rPr>
        <w:t>ee identified six years ag</w:t>
      </w:r>
      <w:r w:rsidR="00762342" w:rsidRPr="00835374">
        <w:rPr>
          <w:rFonts w:ascii="Times New Roman" w:hAnsi="Times New Roman" w:cs="Times New Roman"/>
          <w:sz w:val="24"/>
          <w:szCs w:val="24"/>
        </w:rPr>
        <w:t>o, w</w:t>
      </w:r>
      <w:r w:rsidRPr="00835374">
        <w:rPr>
          <w:rFonts w:ascii="Times New Roman" w:hAnsi="Times New Roman" w:cs="Times New Roman"/>
          <w:sz w:val="24"/>
          <w:szCs w:val="24"/>
        </w:rPr>
        <w:t xml:space="preserve">e are behind our peers in our financial ability to attract and retain the very best faculty, graduate students, and undergraduate students in a “business” that is extremely competitive for talent. </w:t>
      </w:r>
      <w:r w:rsidR="007E641E" w:rsidRPr="00835374">
        <w:rPr>
          <w:rFonts w:ascii="Times New Roman" w:hAnsi="Times New Roman" w:cs="Times New Roman"/>
          <w:sz w:val="24"/>
          <w:szCs w:val="24"/>
        </w:rPr>
        <w:t xml:space="preserve">We compete, after all, with Berkeley, and Michigan, and Stanford, and Princeton. </w:t>
      </w:r>
      <w:r w:rsidR="00855042" w:rsidRPr="00835374">
        <w:rPr>
          <w:rFonts w:ascii="Times New Roman" w:hAnsi="Times New Roman" w:cs="Times New Roman"/>
          <w:sz w:val="24"/>
          <w:szCs w:val="24"/>
        </w:rPr>
        <w:t xml:space="preserve">This has been true for a long time. </w:t>
      </w:r>
      <w:r w:rsidR="00D17A2E" w:rsidRPr="00835374">
        <w:rPr>
          <w:rFonts w:ascii="Times New Roman" w:hAnsi="Times New Roman" w:cs="Times New Roman"/>
          <w:sz w:val="24"/>
          <w:szCs w:val="24"/>
        </w:rPr>
        <w:t xml:space="preserve">Texas has historically invested less of its GDP in higher education than other leading economic states. </w:t>
      </w:r>
      <w:r w:rsidR="00762342" w:rsidRPr="00835374">
        <w:rPr>
          <w:rFonts w:ascii="Times New Roman" w:hAnsi="Times New Roman" w:cs="Times New Roman"/>
          <w:sz w:val="24"/>
          <w:szCs w:val="24"/>
        </w:rPr>
        <w:t>As I have said, i</w:t>
      </w:r>
      <w:r w:rsidR="00D17A2E" w:rsidRPr="00835374">
        <w:rPr>
          <w:rFonts w:ascii="Times New Roman" w:hAnsi="Times New Roman" w:cs="Times New Roman"/>
          <w:sz w:val="24"/>
          <w:szCs w:val="24"/>
        </w:rPr>
        <w:t>n our own 12-member peer group of public research universities, we are dead last in combined per-student, per-year funding</w:t>
      </w:r>
      <w:r w:rsidR="00F335E1" w:rsidRPr="00835374">
        <w:rPr>
          <w:rFonts w:ascii="Times New Roman" w:hAnsi="Times New Roman" w:cs="Times New Roman"/>
          <w:sz w:val="24"/>
          <w:szCs w:val="24"/>
        </w:rPr>
        <w:t>.</w:t>
      </w:r>
      <w:r w:rsidR="007E641E" w:rsidRPr="00835374">
        <w:rPr>
          <w:rFonts w:ascii="Times New Roman" w:hAnsi="Times New Roman" w:cs="Times New Roman"/>
          <w:sz w:val="24"/>
          <w:szCs w:val="24"/>
        </w:rPr>
        <w:t xml:space="preserve"> </w:t>
      </w:r>
      <w:r w:rsidR="00B37DC2" w:rsidRPr="00835374">
        <w:rPr>
          <w:rFonts w:ascii="Times New Roman" w:hAnsi="Times New Roman" w:cs="Times New Roman"/>
          <w:sz w:val="24"/>
          <w:szCs w:val="24"/>
        </w:rPr>
        <w:t>If Texas wants a “b</w:t>
      </w:r>
      <w:r w:rsidR="00855042" w:rsidRPr="00835374">
        <w:rPr>
          <w:rFonts w:ascii="Times New Roman" w:hAnsi="Times New Roman" w:cs="Times New Roman"/>
          <w:sz w:val="24"/>
          <w:szCs w:val="24"/>
        </w:rPr>
        <w:t>us</w:t>
      </w:r>
      <w:r w:rsidR="00B37DC2" w:rsidRPr="00835374">
        <w:rPr>
          <w:rFonts w:ascii="Times New Roman" w:hAnsi="Times New Roman" w:cs="Times New Roman"/>
          <w:sz w:val="24"/>
          <w:szCs w:val="24"/>
        </w:rPr>
        <w:t>ine</w:t>
      </w:r>
      <w:r w:rsidR="00855042" w:rsidRPr="00835374">
        <w:rPr>
          <w:rFonts w:ascii="Times New Roman" w:hAnsi="Times New Roman" w:cs="Times New Roman"/>
          <w:sz w:val="24"/>
          <w:szCs w:val="24"/>
        </w:rPr>
        <w:t>ss plan” to compete in the 21</w:t>
      </w:r>
      <w:r w:rsidR="00855042" w:rsidRPr="00835374">
        <w:rPr>
          <w:rFonts w:ascii="Times New Roman" w:hAnsi="Times New Roman" w:cs="Times New Roman"/>
          <w:sz w:val="24"/>
          <w:szCs w:val="24"/>
          <w:vertAlign w:val="superscript"/>
        </w:rPr>
        <w:t>st</w:t>
      </w:r>
      <w:r w:rsidR="00855042" w:rsidRPr="00835374">
        <w:rPr>
          <w:rFonts w:ascii="Times New Roman" w:hAnsi="Times New Roman" w:cs="Times New Roman"/>
          <w:sz w:val="24"/>
          <w:szCs w:val="24"/>
        </w:rPr>
        <w:t xml:space="preserve"> century, it will have to address funding for higher education. On our</w:t>
      </w:r>
      <w:r w:rsidR="00F335E1" w:rsidRPr="00835374">
        <w:rPr>
          <w:rFonts w:ascii="Times New Roman" w:hAnsi="Times New Roman" w:cs="Times New Roman"/>
          <w:sz w:val="24"/>
          <w:szCs w:val="24"/>
        </w:rPr>
        <w:t xml:space="preserve"> own</w:t>
      </w:r>
      <w:r w:rsidR="00855042" w:rsidRPr="00835374">
        <w:rPr>
          <w:rFonts w:ascii="Times New Roman" w:hAnsi="Times New Roman" w:cs="Times New Roman"/>
          <w:sz w:val="24"/>
          <w:szCs w:val="24"/>
        </w:rPr>
        <w:t xml:space="preserve"> campus, </w:t>
      </w:r>
      <w:r w:rsidR="00F335E1" w:rsidRPr="00835374">
        <w:rPr>
          <w:rFonts w:ascii="Times New Roman" w:hAnsi="Times New Roman" w:cs="Times New Roman"/>
          <w:sz w:val="24"/>
          <w:szCs w:val="24"/>
        </w:rPr>
        <w:t>we need</w:t>
      </w:r>
      <w:r w:rsidR="00855042" w:rsidRPr="00835374">
        <w:rPr>
          <w:rFonts w:ascii="Times New Roman" w:hAnsi="Times New Roman" w:cs="Times New Roman"/>
          <w:sz w:val="24"/>
          <w:szCs w:val="24"/>
        </w:rPr>
        <w:t xml:space="preserve"> to focus the resources we </w:t>
      </w:r>
      <w:r w:rsidR="007E641E" w:rsidRPr="00835374">
        <w:rPr>
          <w:rFonts w:ascii="Times New Roman" w:hAnsi="Times New Roman" w:cs="Times New Roman"/>
          <w:sz w:val="24"/>
          <w:szCs w:val="24"/>
        </w:rPr>
        <w:t xml:space="preserve">do </w:t>
      </w:r>
      <w:r w:rsidR="00855042" w:rsidRPr="00835374">
        <w:rPr>
          <w:rFonts w:ascii="Times New Roman" w:hAnsi="Times New Roman" w:cs="Times New Roman"/>
          <w:sz w:val="24"/>
          <w:szCs w:val="24"/>
        </w:rPr>
        <w:t>have on attracting the best faculty and students, including providing the facilities to do research and learn.</w:t>
      </w:r>
    </w:p>
    <w:p w:rsidR="00C0418F" w:rsidRPr="00835374" w:rsidRDefault="00C0418F" w:rsidP="003423BB">
      <w:pPr>
        <w:spacing w:line="360" w:lineRule="auto"/>
        <w:ind w:firstLine="720"/>
        <w:contextualSpacing/>
        <w:rPr>
          <w:rFonts w:ascii="Times New Roman" w:hAnsi="Times New Roman" w:cs="Times New Roman"/>
          <w:sz w:val="24"/>
          <w:szCs w:val="24"/>
        </w:rPr>
      </w:pPr>
    </w:p>
    <w:p w:rsidR="00F90F3F" w:rsidRPr="00835374" w:rsidRDefault="00332FDA" w:rsidP="003423BB">
      <w:pPr>
        <w:spacing w:line="360" w:lineRule="auto"/>
        <w:ind w:firstLine="720"/>
        <w:contextualSpacing/>
        <w:rPr>
          <w:rFonts w:ascii="Times New Roman" w:hAnsi="Times New Roman" w:cs="Times New Roman"/>
          <w:sz w:val="24"/>
          <w:szCs w:val="24"/>
        </w:rPr>
      </w:pPr>
      <w:r w:rsidRPr="00835374">
        <w:rPr>
          <w:rFonts w:ascii="Times New Roman" w:hAnsi="Times New Roman" w:cs="Times New Roman"/>
          <w:sz w:val="24"/>
          <w:szCs w:val="24"/>
        </w:rPr>
        <w:t xml:space="preserve">We need to have better tools at all levels of Texas’ higher education administration </w:t>
      </w:r>
      <w:r w:rsidR="007E641E" w:rsidRPr="00835374">
        <w:rPr>
          <w:rFonts w:ascii="Times New Roman" w:hAnsi="Times New Roman" w:cs="Times New Roman"/>
          <w:sz w:val="24"/>
          <w:szCs w:val="24"/>
        </w:rPr>
        <w:t>to develop</w:t>
      </w:r>
      <w:r w:rsidRPr="00835374">
        <w:rPr>
          <w:rFonts w:ascii="Times New Roman" w:hAnsi="Times New Roman" w:cs="Times New Roman"/>
          <w:sz w:val="24"/>
          <w:szCs w:val="24"/>
        </w:rPr>
        <w:t xml:space="preserve"> long-term and comprehensive plans for</w:t>
      </w:r>
      <w:r w:rsidR="00C6547F" w:rsidRPr="00835374">
        <w:rPr>
          <w:rFonts w:ascii="Times New Roman" w:hAnsi="Times New Roman" w:cs="Times New Roman"/>
          <w:sz w:val="24"/>
          <w:szCs w:val="24"/>
        </w:rPr>
        <w:t xml:space="preserve"> capital funding. Ad hoc, short-</w:t>
      </w:r>
      <w:r w:rsidRPr="00835374">
        <w:rPr>
          <w:rFonts w:ascii="Times New Roman" w:hAnsi="Times New Roman" w:cs="Times New Roman"/>
          <w:sz w:val="24"/>
          <w:szCs w:val="24"/>
        </w:rPr>
        <w:t xml:space="preserve">term, decisions create an inefficient environment. We need to think about how we fund operations across the state. Formulas that fund mainly student credit hours and fund to averages tend toward mission homogenization, </w:t>
      </w:r>
      <w:r w:rsidR="007E641E" w:rsidRPr="00835374">
        <w:rPr>
          <w:rFonts w:ascii="Times New Roman" w:hAnsi="Times New Roman" w:cs="Times New Roman"/>
          <w:sz w:val="24"/>
          <w:szCs w:val="24"/>
        </w:rPr>
        <w:t xml:space="preserve">which </w:t>
      </w:r>
      <w:r w:rsidRPr="00835374">
        <w:rPr>
          <w:rFonts w:ascii="Times New Roman" w:hAnsi="Times New Roman" w:cs="Times New Roman"/>
          <w:sz w:val="24"/>
          <w:szCs w:val="24"/>
        </w:rPr>
        <w:t xml:space="preserve">itself </w:t>
      </w:r>
      <w:r w:rsidR="007E641E" w:rsidRPr="00835374">
        <w:rPr>
          <w:rFonts w:ascii="Times New Roman" w:hAnsi="Times New Roman" w:cs="Times New Roman"/>
          <w:sz w:val="24"/>
          <w:szCs w:val="24"/>
        </w:rPr>
        <w:t xml:space="preserve">is </w:t>
      </w:r>
      <w:r w:rsidRPr="00835374">
        <w:rPr>
          <w:rFonts w:ascii="Times New Roman" w:hAnsi="Times New Roman" w:cs="Times New Roman"/>
          <w:sz w:val="24"/>
          <w:szCs w:val="24"/>
        </w:rPr>
        <w:t>a substantial source of statewide inefficiency. The creation of Western Governors University is a welcome step the other way</w:t>
      </w:r>
      <w:r w:rsidR="00C6547F" w:rsidRPr="00835374">
        <w:rPr>
          <w:rFonts w:ascii="Times New Roman" w:hAnsi="Times New Roman" w:cs="Times New Roman"/>
          <w:sz w:val="24"/>
          <w:szCs w:val="24"/>
        </w:rPr>
        <w:t>,</w:t>
      </w:r>
      <w:r w:rsidRPr="00835374">
        <w:rPr>
          <w:rFonts w:ascii="Times New Roman" w:hAnsi="Times New Roman" w:cs="Times New Roman"/>
          <w:sz w:val="24"/>
          <w:szCs w:val="24"/>
        </w:rPr>
        <w:t xml:space="preserve"> </w:t>
      </w:r>
      <w:r w:rsidR="00C6547F" w:rsidRPr="00835374">
        <w:rPr>
          <w:rFonts w:ascii="Times New Roman" w:hAnsi="Times New Roman" w:cs="Times New Roman"/>
          <w:sz w:val="24"/>
          <w:szCs w:val="24"/>
        </w:rPr>
        <w:t>offering</w:t>
      </w:r>
      <w:r w:rsidRPr="00835374">
        <w:rPr>
          <w:rFonts w:ascii="Times New Roman" w:hAnsi="Times New Roman" w:cs="Times New Roman"/>
          <w:sz w:val="24"/>
          <w:szCs w:val="24"/>
        </w:rPr>
        <w:t xml:space="preserve"> Texans a more diverse set of options, not a more homogenized set. </w:t>
      </w:r>
    </w:p>
    <w:p w:rsidR="00332FDA" w:rsidRPr="00835374" w:rsidRDefault="003D72A9" w:rsidP="003423BB">
      <w:pPr>
        <w:spacing w:line="360" w:lineRule="auto"/>
        <w:ind w:firstLine="720"/>
        <w:contextualSpacing/>
        <w:rPr>
          <w:rFonts w:ascii="Times New Roman" w:hAnsi="Times New Roman" w:cs="Times New Roman"/>
          <w:sz w:val="24"/>
          <w:szCs w:val="24"/>
        </w:rPr>
      </w:pPr>
      <w:r w:rsidRPr="00835374">
        <w:rPr>
          <w:rFonts w:ascii="Times New Roman" w:hAnsi="Times New Roman" w:cs="Times New Roman"/>
          <w:sz w:val="24"/>
          <w:szCs w:val="24"/>
        </w:rPr>
        <w:t>C</w:t>
      </w:r>
      <w:r w:rsidR="00332FDA" w:rsidRPr="00835374">
        <w:rPr>
          <w:rFonts w:ascii="Times New Roman" w:hAnsi="Times New Roman" w:cs="Times New Roman"/>
          <w:sz w:val="24"/>
          <w:szCs w:val="24"/>
        </w:rPr>
        <w:t>urrent formulas</w:t>
      </w:r>
      <w:r w:rsidR="001C69F5" w:rsidRPr="00835374">
        <w:rPr>
          <w:rFonts w:ascii="Times New Roman" w:hAnsi="Times New Roman" w:cs="Times New Roman"/>
          <w:sz w:val="24"/>
          <w:szCs w:val="24"/>
        </w:rPr>
        <w:t xml:space="preserve"> that fund primarily student credit hours</w:t>
      </w:r>
      <w:r w:rsidR="00332FDA" w:rsidRPr="00835374">
        <w:rPr>
          <w:rFonts w:ascii="Times New Roman" w:hAnsi="Times New Roman" w:cs="Times New Roman"/>
          <w:sz w:val="24"/>
          <w:szCs w:val="24"/>
        </w:rPr>
        <w:t xml:space="preserve"> </w:t>
      </w:r>
      <w:r w:rsidR="007E641E" w:rsidRPr="00835374">
        <w:rPr>
          <w:rFonts w:ascii="Times New Roman" w:hAnsi="Times New Roman" w:cs="Times New Roman"/>
          <w:sz w:val="24"/>
          <w:szCs w:val="24"/>
        </w:rPr>
        <w:t xml:space="preserve">also </w:t>
      </w:r>
      <w:r w:rsidR="00332FDA" w:rsidRPr="00835374">
        <w:rPr>
          <w:rFonts w:ascii="Times New Roman" w:hAnsi="Times New Roman" w:cs="Times New Roman"/>
          <w:sz w:val="24"/>
          <w:szCs w:val="24"/>
        </w:rPr>
        <w:t xml:space="preserve">create obstacles to reform. </w:t>
      </w:r>
      <w:r w:rsidR="00293840" w:rsidRPr="00835374">
        <w:rPr>
          <w:rFonts w:ascii="Times New Roman" w:hAnsi="Times New Roman" w:cs="Times New Roman"/>
          <w:sz w:val="24"/>
          <w:szCs w:val="24"/>
        </w:rPr>
        <w:t>They are</w:t>
      </w:r>
      <w:r w:rsidR="00332FDA" w:rsidRPr="00835374">
        <w:rPr>
          <w:rFonts w:ascii="Times New Roman" w:hAnsi="Times New Roman" w:cs="Times New Roman"/>
          <w:sz w:val="24"/>
          <w:szCs w:val="24"/>
        </w:rPr>
        <w:t xml:space="preserve"> like giving someone driving to Chicago a gasoline credit card rather than a stipend on arrival. With a credit card, they </w:t>
      </w:r>
      <w:r w:rsidR="00293840" w:rsidRPr="00835374">
        <w:rPr>
          <w:rFonts w:ascii="Times New Roman" w:hAnsi="Times New Roman" w:cs="Times New Roman"/>
          <w:sz w:val="24"/>
          <w:szCs w:val="24"/>
        </w:rPr>
        <w:t xml:space="preserve">don’t </w:t>
      </w:r>
      <w:r w:rsidR="00332FDA" w:rsidRPr="00835374">
        <w:rPr>
          <w:rFonts w:ascii="Times New Roman" w:hAnsi="Times New Roman" w:cs="Times New Roman"/>
          <w:sz w:val="24"/>
          <w:szCs w:val="24"/>
        </w:rPr>
        <w:t xml:space="preserve">have </w:t>
      </w:r>
      <w:r w:rsidR="00C6547F" w:rsidRPr="00835374">
        <w:rPr>
          <w:rFonts w:ascii="Times New Roman" w:hAnsi="Times New Roman" w:cs="Times New Roman"/>
          <w:sz w:val="24"/>
          <w:szCs w:val="24"/>
        </w:rPr>
        <w:t>an</w:t>
      </w:r>
      <w:r w:rsidR="00332FDA" w:rsidRPr="00835374">
        <w:rPr>
          <w:rFonts w:ascii="Times New Roman" w:hAnsi="Times New Roman" w:cs="Times New Roman"/>
          <w:sz w:val="24"/>
          <w:szCs w:val="24"/>
        </w:rPr>
        <w:t xml:space="preserve"> incentive to choose an efficient route. I applaud the </w:t>
      </w:r>
      <w:r w:rsidR="007E641E" w:rsidRPr="00835374">
        <w:rPr>
          <w:rFonts w:ascii="Times New Roman" w:hAnsi="Times New Roman" w:cs="Times New Roman"/>
          <w:sz w:val="24"/>
          <w:szCs w:val="24"/>
        </w:rPr>
        <w:t>G</w:t>
      </w:r>
      <w:r w:rsidR="00332FDA" w:rsidRPr="00835374">
        <w:rPr>
          <w:rFonts w:ascii="Times New Roman" w:hAnsi="Times New Roman" w:cs="Times New Roman"/>
          <w:sz w:val="24"/>
          <w:szCs w:val="24"/>
        </w:rPr>
        <w:t xml:space="preserve">overnor for raising this issue. And we need to look at our total asset balance sheet, including the value of our West Texas lands, and not just the PUF, to decide how we are going to invest in our institutions. </w:t>
      </w:r>
      <w:r w:rsidR="007E641E" w:rsidRPr="00835374">
        <w:rPr>
          <w:rFonts w:ascii="Times New Roman" w:hAnsi="Times New Roman" w:cs="Times New Roman"/>
          <w:sz w:val="24"/>
          <w:szCs w:val="24"/>
        </w:rPr>
        <w:t>Our Regents have already started this in their creative support for a medical school. These are</w:t>
      </w:r>
      <w:r w:rsidR="00332FDA" w:rsidRPr="00835374">
        <w:rPr>
          <w:rFonts w:ascii="Times New Roman" w:hAnsi="Times New Roman" w:cs="Times New Roman"/>
          <w:sz w:val="24"/>
          <w:szCs w:val="24"/>
        </w:rPr>
        <w:t xml:space="preserve"> </w:t>
      </w:r>
      <w:r w:rsidR="0020775B" w:rsidRPr="00835374">
        <w:rPr>
          <w:rFonts w:ascii="Times New Roman" w:hAnsi="Times New Roman" w:cs="Times New Roman"/>
          <w:sz w:val="24"/>
          <w:szCs w:val="24"/>
        </w:rPr>
        <w:t xml:space="preserve">all </w:t>
      </w:r>
      <w:r w:rsidR="00332FDA" w:rsidRPr="00835374">
        <w:rPr>
          <w:rFonts w:ascii="Times New Roman" w:hAnsi="Times New Roman" w:cs="Times New Roman"/>
          <w:sz w:val="24"/>
          <w:szCs w:val="24"/>
        </w:rPr>
        <w:t>just sound business practice</w:t>
      </w:r>
      <w:r w:rsidR="007E641E" w:rsidRPr="00835374">
        <w:rPr>
          <w:rFonts w:ascii="Times New Roman" w:hAnsi="Times New Roman" w:cs="Times New Roman"/>
          <w:sz w:val="24"/>
          <w:szCs w:val="24"/>
        </w:rPr>
        <w:t>s</w:t>
      </w:r>
      <w:r w:rsidR="00332FDA" w:rsidRPr="00835374">
        <w:rPr>
          <w:rFonts w:ascii="Times New Roman" w:hAnsi="Times New Roman" w:cs="Times New Roman"/>
          <w:sz w:val="24"/>
          <w:szCs w:val="24"/>
        </w:rPr>
        <w:t>.</w:t>
      </w:r>
    </w:p>
    <w:p w:rsidR="00F410A3" w:rsidRPr="00835374" w:rsidRDefault="00F410A3" w:rsidP="003423BB">
      <w:pPr>
        <w:spacing w:line="360" w:lineRule="auto"/>
        <w:ind w:firstLine="720"/>
        <w:contextualSpacing/>
        <w:rPr>
          <w:rFonts w:ascii="Times New Roman" w:hAnsi="Times New Roman" w:cs="Times New Roman"/>
          <w:sz w:val="24"/>
          <w:szCs w:val="24"/>
        </w:rPr>
      </w:pPr>
      <w:r w:rsidRPr="00835374">
        <w:rPr>
          <w:rFonts w:ascii="Times New Roman" w:hAnsi="Times New Roman" w:cs="Times New Roman"/>
          <w:sz w:val="24"/>
          <w:szCs w:val="24"/>
        </w:rPr>
        <w:t xml:space="preserve">We need to continue to educate our students to work in an increasingly diverse world. We now face a challenge to those efforts in the </w:t>
      </w:r>
      <w:r w:rsidRPr="00835374">
        <w:rPr>
          <w:rFonts w:ascii="Times New Roman" w:hAnsi="Times New Roman" w:cs="Times New Roman"/>
          <w:i/>
          <w:sz w:val="24"/>
          <w:szCs w:val="24"/>
        </w:rPr>
        <w:t>Fisher</w:t>
      </w:r>
      <w:r w:rsidRPr="00835374">
        <w:rPr>
          <w:rFonts w:ascii="Times New Roman" w:hAnsi="Times New Roman" w:cs="Times New Roman"/>
          <w:sz w:val="24"/>
          <w:szCs w:val="24"/>
        </w:rPr>
        <w:t xml:space="preserve"> case. I reaffirm our commitment to a diverse campus. Our campus needs to be a more inclusive community that welcomes all people </w:t>
      </w:r>
      <w:r w:rsidRPr="00835374">
        <w:rPr>
          <w:rFonts w:ascii="Times New Roman" w:hAnsi="Times New Roman" w:cs="Times New Roman"/>
          <w:sz w:val="24"/>
          <w:szCs w:val="24"/>
        </w:rPr>
        <w:lastRenderedPageBreak/>
        <w:t xml:space="preserve">regardless of their race, religion, family status, </w:t>
      </w:r>
      <w:r w:rsidR="0020775B" w:rsidRPr="00835374">
        <w:rPr>
          <w:rFonts w:ascii="Times New Roman" w:hAnsi="Times New Roman" w:cs="Times New Roman"/>
          <w:sz w:val="24"/>
          <w:szCs w:val="24"/>
        </w:rPr>
        <w:t>and sexual orientation</w:t>
      </w:r>
      <w:r w:rsidRPr="00835374">
        <w:rPr>
          <w:rFonts w:ascii="Times New Roman" w:hAnsi="Times New Roman" w:cs="Times New Roman"/>
          <w:sz w:val="24"/>
          <w:szCs w:val="24"/>
        </w:rPr>
        <w:t>. UT is a place where everyone should feel welcome.</w:t>
      </w:r>
      <w:r w:rsidR="007E641E" w:rsidRPr="00835374">
        <w:rPr>
          <w:rFonts w:ascii="Times New Roman" w:hAnsi="Times New Roman" w:cs="Times New Roman"/>
          <w:sz w:val="24"/>
          <w:szCs w:val="24"/>
        </w:rPr>
        <w:t xml:space="preserve"> And we need to provide </w:t>
      </w:r>
      <w:r w:rsidR="007E641E" w:rsidRPr="00835374">
        <w:rPr>
          <w:rFonts w:ascii="Times New Roman" w:hAnsi="Times New Roman" w:cs="Times New Roman"/>
          <w:i/>
          <w:sz w:val="24"/>
          <w:szCs w:val="24"/>
        </w:rPr>
        <w:t>all</w:t>
      </w:r>
      <w:r w:rsidR="007E641E" w:rsidRPr="00835374">
        <w:rPr>
          <w:rFonts w:ascii="Times New Roman" w:hAnsi="Times New Roman" w:cs="Times New Roman"/>
          <w:sz w:val="24"/>
          <w:szCs w:val="24"/>
        </w:rPr>
        <w:t xml:space="preserve"> of our students an educational environment that prepares them to work in an increasingly global and diverse world. </w:t>
      </w:r>
    </w:p>
    <w:p w:rsidR="00F410A3" w:rsidRPr="00835374" w:rsidRDefault="00F410A3" w:rsidP="003423BB">
      <w:pPr>
        <w:spacing w:line="360" w:lineRule="auto"/>
        <w:ind w:firstLine="720"/>
        <w:contextualSpacing/>
        <w:rPr>
          <w:rFonts w:ascii="Times New Roman" w:hAnsi="Times New Roman" w:cs="Times New Roman"/>
          <w:sz w:val="24"/>
          <w:szCs w:val="24"/>
        </w:rPr>
      </w:pPr>
    </w:p>
    <w:p w:rsidR="00C0418F" w:rsidRPr="00835374" w:rsidRDefault="00332FDA" w:rsidP="003423BB">
      <w:pPr>
        <w:spacing w:line="360" w:lineRule="auto"/>
        <w:ind w:firstLine="720"/>
        <w:contextualSpacing/>
        <w:rPr>
          <w:rFonts w:ascii="Times New Roman" w:hAnsi="Times New Roman" w:cs="Times New Roman"/>
          <w:color w:val="212020"/>
          <w:sz w:val="24"/>
          <w:szCs w:val="24"/>
        </w:rPr>
      </w:pPr>
      <w:r w:rsidRPr="00835374">
        <w:rPr>
          <w:rFonts w:ascii="Times New Roman" w:hAnsi="Times New Roman" w:cs="Times New Roman"/>
          <w:sz w:val="24"/>
          <w:szCs w:val="24"/>
        </w:rPr>
        <w:t>And at UT Austin, we need a medical school. It would offer d</w:t>
      </w:r>
      <w:r w:rsidR="00C0418F" w:rsidRPr="00835374">
        <w:rPr>
          <w:rFonts w:ascii="Times New Roman" w:hAnsi="Times New Roman" w:cs="Times New Roman"/>
          <w:color w:val="212020"/>
          <w:sz w:val="24"/>
          <w:szCs w:val="24"/>
        </w:rPr>
        <w:t>ramatic new opportunities for our students and our faculty</w:t>
      </w:r>
      <w:r w:rsidR="007E641E" w:rsidRPr="00835374">
        <w:rPr>
          <w:rFonts w:ascii="Times New Roman" w:hAnsi="Times New Roman" w:cs="Times New Roman"/>
          <w:color w:val="212020"/>
          <w:sz w:val="24"/>
          <w:szCs w:val="24"/>
        </w:rPr>
        <w:t>,</w:t>
      </w:r>
      <w:r w:rsidR="00C0418F" w:rsidRPr="00835374">
        <w:rPr>
          <w:rFonts w:ascii="Times New Roman" w:hAnsi="Times New Roman" w:cs="Times New Roman"/>
          <w:color w:val="212020"/>
          <w:sz w:val="24"/>
          <w:szCs w:val="24"/>
        </w:rPr>
        <w:t xml:space="preserve"> and</w:t>
      </w:r>
      <w:r w:rsidR="007E641E" w:rsidRPr="00835374">
        <w:rPr>
          <w:rFonts w:ascii="Times New Roman" w:hAnsi="Times New Roman" w:cs="Times New Roman"/>
          <w:color w:val="212020"/>
          <w:sz w:val="24"/>
          <w:szCs w:val="24"/>
        </w:rPr>
        <w:t>, critically, it</w:t>
      </w:r>
      <w:r w:rsidR="00C0418F" w:rsidRPr="00835374">
        <w:rPr>
          <w:rFonts w:ascii="Times New Roman" w:hAnsi="Times New Roman" w:cs="Times New Roman"/>
          <w:color w:val="212020"/>
          <w:sz w:val="24"/>
          <w:szCs w:val="24"/>
        </w:rPr>
        <w:t xml:space="preserve"> would advance health care in Central Texas.</w:t>
      </w:r>
      <w:r w:rsidRPr="00835374">
        <w:rPr>
          <w:rFonts w:ascii="Times New Roman" w:hAnsi="Times New Roman" w:cs="Times New Roman"/>
          <w:color w:val="212020"/>
          <w:sz w:val="24"/>
          <w:szCs w:val="24"/>
        </w:rPr>
        <w:t xml:space="preserve"> We have worked on this for </w:t>
      </w:r>
      <w:r w:rsidR="003D72A9" w:rsidRPr="00835374">
        <w:rPr>
          <w:rFonts w:ascii="Times New Roman" w:hAnsi="Times New Roman" w:cs="Times New Roman"/>
          <w:color w:val="212020"/>
          <w:sz w:val="24"/>
          <w:szCs w:val="24"/>
        </w:rPr>
        <w:t xml:space="preserve">more than </w:t>
      </w:r>
      <w:r w:rsidRPr="00835374">
        <w:rPr>
          <w:rFonts w:ascii="Times New Roman" w:hAnsi="Times New Roman" w:cs="Times New Roman"/>
          <w:color w:val="212020"/>
          <w:sz w:val="24"/>
          <w:szCs w:val="24"/>
        </w:rPr>
        <w:t xml:space="preserve">six years, making sure that the funding model </w:t>
      </w:r>
      <w:r w:rsidR="00C6547F" w:rsidRPr="00835374">
        <w:rPr>
          <w:rFonts w:ascii="Times New Roman" w:hAnsi="Times New Roman" w:cs="Times New Roman"/>
          <w:color w:val="212020"/>
          <w:sz w:val="24"/>
          <w:szCs w:val="24"/>
        </w:rPr>
        <w:t>would</w:t>
      </w:r>
      <w:r w:rsidRPr="00835374">
        <w:rPr>
          <w:rFonts w:ascii="Times New Roman" w:hAnsi="Times New Roman" w:cs="Times New Roman"/>
          <w:color w:val="212020"/>
          <w:sz w:val="24"/>
          <w:szCs w:val="24"/>
        </w:rPr>
        <w:t xml:space="preserve"> not diminish our acad</w:t>
      </w:r>
      <w:r w:rsidR="00DE39D9" w:rsidRPr="00835374">
        <w:rPr>
          <w:rFonts w:ascii="Times New Roman" w:hAnsi="Times New Roman" w:cs="Times New Roman"/>
          <w:color w:val="212020"/>
          <w:sz w:val="24"/>
          <w:szCs w:val="24"/>
        </w:rPr>
        <w:t>e</w:t>
      </w:r>
      <w:r w:rsidRPr="00835374">
        <w:rPr>
          <w:rFonts w:ascii="Times New Roman" w:hAnsi="Times New Roman" w:cs="Times New Roman"/>
          <w:color w:val="212020"/>
          <w:sz w:val="24"/>
          <w:szCs w:val="24"/>
        </w:rPr>
        <w:t xml:space="preserve">mic programs. </w:t>
      </w:r>
      <w:r w:rsidR="00C0418F" w:rsidRPr="00835374">
        <w:rPr>
          <w:rFonts w:ascii="Times New Roman" w:hAnsi="Times New Roman" w:cs="Times New Roman"/>
          <w:color w:val="212020"/>
          <w:sz w:val="24"/>
          <w:szCs w:val="24"/>
        </w:rPr>
        <w:t>The initiative has moved in large part due to Senator Kirk Watson</w:t>
      </w:r>
      <w:r w:rsidR="00C6547F" w:rsidRPr="00835374">
        <w:rPr>
          <w:rFonts w:ascii="Times New Roman" w:hAnsi="Times New Roman" w:cs="Times New Roman"/>
          <w:color w:val="212020"/>
          <w:sz w:val="24"/>
          <w:szCs w:val="24"/>
        </w:rPr>
        <w:t>,</w:t>
      </w:r>
      <w:r w:rsidR="00C0418F" w:rsidRPr="00835374">
        <w:rPr>
          <w:rFonts w:ascii="Times New Roman" w:hAnsi="Times New Roman" w:cs="Times New Roman"/>
          <w:color w:val="212020"/>
          <w:sz w:val="24"/>
          <w:szCs w:val="24"/>
        </w:rPr>
        <w:t xml:space="preserve"> and I want to thank him publicly for his creative enthusiasm for this epic undertaking.</w:t>
      </w:r>
      <w:r w:rsidR="00DE39D9" w:rsidRPr="00835374">
        <w:rPr>
          <w:rFonts w:ascii="Times New Roman" w:hAnsi="Times New Roman" w:cs="Times New Roman"/>
          <w:color w:val="212020"/>
          <w:sz w:val="24"/>
          <w:szCs w:val="24"/>
        </w:rPr>
        <w:t xml:space="preserve"> I also want to thank </w:t>
      </w:r>
      <w:r w:rsidR="00246DF7" w:rsidRPr="00835374">
        <w:rPr>
          <w:rFonts w:ascii="Times New Roman" w:hAnsi="Times New Roman" w:cs="Times New Roman"/>
          <w:color w:val="212020"/>
          <w:sz w:val="24"/>
          <w:szCs w:val="24"/>
        </w:rPr>
        <w:t xml:space="preserve">Provost </w:t>
      </w:r>
      <w:r w:rsidR="00DE39D9" w:rsidRPr="00835374">
        <w:rPr>
          <w:rFonts w:ascii="Times New Roman" w:hAnsi="Times New Roman" w:cs="Times New Roman"/>
          <w:color w:val="212020"/>
          <w:sz w:val="24"/>
          <w:szCs w:val="24"/>
        </w:rPr>
        <w:t xml:space="preserve">Steve Leslie for his leadership, Dean Sue Cox from UT Southwestern Medical Center, our </w:t>
      </w:r>
      <w:r w:rsidR="00C0418F" w:rsidRPr="00835374">
        <w:rPr>
          <w:rFonts w:ascii="Times New Roman" w:hAnsi="Times New Roman" w:cs="Times New Roman"/>
          <w:color w:val="212020"/>
          <w:sz w:val="24"/>
          <w:szCs w:val="24"/>
        </w:rPr>
        <w:t>Board of Regents</w:t>
      </w:r>
      <w:r w:rsidR="00DE39D9" w:rsidRPr="00835374">
        <w:rPr>
          <w:rFonts w:ascii="Times New Roman" w:hAnsi="Times New Roman" w:cs="Times New Roman"/>
          <w:color w:val="212020"/>
          <w:sz w:val="24"/>
          <w:szCs w:val="24"/>
        </w:rPr>
        <w:t xml:space="preserve">, who have provided </w:t>
      </w:r>
      <w:r w:rsidR="0020775B" w:rsidRPr="00835374">
        <w:rPr>
          <w:rFonts w:ascii="Times New Roman" w:hAnsi="Times New Roman" w:cs="Times New Roman"/>
          <w:color w:val="212020"/>
          <w:sz w:val="24"/>
          <w:szCs w:val="24"/>
        </w:rPr>
        <w:t>funding</w:t>
      </w:r>
      <w:r w:rsidR="00ED0154" w:rsidRPr="00835374">
        <w:rPr>
          <w:rFonts w:ascii="Times New Roman" w:hAnsi="Times New Roman" w:cs="Times New Roman"/>
          <w:color w:val="212020"/>
          <w:sz w:val="24"/>
          <w:szCs w:val="24"/>
        </w:rPr>
        <w:t xml:space="preserve">, and the </w:t>
      </w:r>
      <w:r w:rsidR="00C0418F" w:rsidRPr="00835374">
        <w:rPr>
          <w:rFonts w:ascii="Times New Roman" w:hAnsi="Times New Roman" w:cs="Times New Roman"/>
          <w:color w:val="212020"/>
          <w:sz w:val="24"/>
          <w:szCs w:val="24"/>
        </w:rPr>
        <w:t xml:space="preserve">Seton Healthcare Family </w:t>
      </w:r>
      <w:r w:rsidR="00ED0154" w:rsidRPr="00835374">
        <w:rPr>
          <w:rFonts w:ascii="Times New Roman" w:hAnsi="Times New Roman" w:cs="Times New Roman"/>
          <w:color w:val="212020"/>
          <w:sz w:val="24"/>
          <w:szCs w:val="24"/>
        </w:rPr>
        <w:t xml:space="preserve">for committing $250 million </w:t>
      </w:r>
      <w:r w:rsidR="00C0418F" w:rsidRPr="00835374">
        <w:rPr>
          <w:rFonts w:ascii="Times New Roman" w:hAnsi="Times New Roman" w:cs="Times New Roman"/>
          <w:color w:val="212020"/>
          <w:sz w:val="24"/>
          <w:szCs w:val="24"/>
        </w:rPr>
        <w:t>for a new teaching hospital</w:t>
      </w:r>
      <w:r w:rsidR="00ED0154" w:rsidRPr="00835374">
        <w:rPr>
          <w:rFonts w:ascii="Times New Roman" w:hAnsi="Times New Roman" w:cs="Times New Roman"/>
          <w:color w:val="212020"/>
          <w:sz w:val="24"/>
          <w:szCs w:val="24"/>
        </w:rPr>
        <w:t>. All of this</w:t>
      </w:r>
      <w:r w:rsidR="00C0418F" w:rsidRPr="00835374">
        <w:rPr>
          <w:rFonts w:ascii="Times New Roman" w:hAnsi="Times New Roman" w:cs="Times New Roman"/>
          <w:color w:val="212020"/>
          <w:sz w:val="24"/>
          <w:szCs w:val="24"/>
        </w:rPr>
        <w:t xml:space="preserve"> moves us closer than ever to </w:t>
      </w:r>
      <w:r w:rsidR="00DE39D9" w:rsidRPr="00835374">
        <w:rPr>
          <w:rFonts w:ascii="Times New Roman" w:hAnsi="Times New Roman" w:cs="Times New Roman"/>
          <w:color w:val="212020"/>
          <w:sz w:val="24"/>
          <w:szCs w:val="24"/>
        </w:rPr>
        <w:t>our</w:t>
      </w:r>
      <w:r w:rsidR="00C0418F" w:rsidRPr="00835374">
        <w:rPr>
          <w:rFonts w:ascii="Times New Roman" w:hAnsi="Times New Roman" w:cs="Times New Roman"/>
          <w:color w:val="212020"/>
          <w:sz w:val="24"/>
          <w:szCs w:val="24"/>
        </w:rPr>
        <w:t xml:space="preserve"> goal. </w:t>
      </w:r>
    </w:p>
    <w:p w:rsidR="005D5258" w:rsidRPr="00835374" w:rsidRDefault="005D5258" w:rsidP="003423BB">
      <w:pPr>
        <w:spacing w:line="360" w:lineRule="auto"/>
        <w:ind w:firstLine="720"/>
        <w:contextualSpacing/>
        <w:rPr>
          <w:rFonts w:ascii="Times New Roman" w:hAnsi="Times New Roman" w:cs="Times New Roman"/>
          <w:sz w:val="24"/>
          <w:szCs w:val="24"/>
        </w:rPr>
      </w:pPr>
    </w:p>
    <w:p w:rsidR="00DD2519" w:rsidRPr="00835374" w:rsidRDefault="00293840" w:rsidP="003423BB">
      <w:pPr>
        <w:spacing w:line="360" w:lineRule="auto"/>
        <w:ind w:firstLine="720"/>
        <w:contextualSpacing/>
        <w:rPr>
          <w:rFonts w:ascii="Times New Roman" w:hAnsi="Times New Roman" w:cs="Times New Roman"/>
          <w:sz w:val="24"/>
          <w:szCs w:val="24"/>
        </w:rPr>
      </w:pPr>
      <w:r w:rsidRPr="00835374">
        <w:rPr>
          <w:rFonts w:ascii="Times New Roman" w:hAnsi="Times New Roman" w:cs="Times New Roman"/>
          <w:sz w:val="24"/>
          <w:szCs w:val="24"/>
        </w:rPr>
        <w:t>So a</w:t>
      </w:r>
      <w:r w:rsidR="00DE39D9" w:rsidRPr="00835374">
        <w:rPr>
          <w:rFonts w:ascii="Times New Roman" w:hAnsi="Times New Roman" w:cs="Times New Roman"/>
          <w:sz w:val="24"/>
          <w:szCs w:val="24"/>
        </w:rPr>
        <w:t xml:space="preserve">s I stand before you today, this, in broad strokes, is the state of our university. We have challenges and we have opportunities. </w:t>
      </w:r>
      <w:r w:rsidR="003820B8" w:rsidRPr="00835374">
        <w:rPr>
          <w:rFonts w:ascii="Times New Roman" w:hAnsi="Times New Roman" w:cs="Times New Roman"/>
          <w:sz w:val="24"/>
          <w:szCs w:val="24"/>
        </w:rPr>
        <w:t>Our goal to be the best public university in America is one we proclaim as a matter of school and state pride</w:t>
      </w:r>
      <w:r w:rsidRPr="00835374">
        <w:rPr>
          <w:rFonts w:ascii="Times New Roman" w:hAnsi="Times New Roman" w:cs="Times New Roman"/>
          <w:sz w:val="24"/>
          <w:szCs w:val="24"/>
        </w:rPr>
        <w:t xml:space="preserve">, but </w:t>
      </w:r>
      <w:r w:rsidR="00ED0154" w:rsidRPr="00835374">
        <w:rPr>
          <w:rFonts w:ascii="Times New Roman" w:hAnsi="Times New Roman" w:cs="Times New Roman"/>
          <w:sz w:val="24"/>
          <w:szCs w:val="24"/>
        </w:rPr>
        <w:t>more importantly</w:t>
      </w:r>
      <w:r w:rsidRPr="00835374">
        <w:rPr>
          <w:rFonts w:ascii="Times New Roman" w:hAnsi="Times New Roman" w:cs="Times New Roman"/>
          <w:sz w:val="24"/>
          <w:szCs w:val="24"/>
        </w:rPr>
        <w:t xml:space="preserve"> as a vision for our children and grandchildren</w:t>
      </w:r>
      <w:r w:rsidR="00DE39D9" w:rsidRPr="00835374">
        <w:rPr>
          <w:rFonts w:ascii="Times New Roman" w:hAnsi="Times New Roman" w:cs="Times New Roman"/>
          <w:sz w:val="24"/>
          <w:szCs w:val="24"/>
        </w:rPr>
        <w:t>. We</w:t>
      </w:r>
      <w:r w:rsidR="003820B8" w:rsidRPr="00835374">
        <w:rPr>
          <w:rFonts w:ascii="Times New Roman" w:hAnsi="Times New Roman" w:cs="Times New Roman"/>
          <w:sz w:val="24"/>
          <w:szCs w:val="24"/>
        </w:rPr>
        <w:t xml:space="preserve"> believe that the </w:t>
      </w:r>
      <w:r w:rsidRPr="00835374">
        <w:rPr>
          <w:rFonts w:ascii="Times New Roman" w:hAnsi="Times New Roman" w:cs="Times New Roman"/>
          <w:sz w:val="24"/>
          <w:szCs w:val="24"/>
        </w:rPr>
        <w:t>S</w:t>
      </w:r>
      <w:r w:rsidR="003820B8" w:rsidRPr="00835374">
        <w:rPr>
          <w:rFonts w:ascii="Times New Roman" w:hAnsi="Times New Roman" w:cs="Times New Roman"/>
          <w:sz w:val="24"/>
          <w:szCs w:val="24"/>
        </w:rPr>
        <w:t>tate of Texas — not California, not Michigan —</w:t>
      </w:r>
      <w:r w:rsidR="00246DF7" w:rsidRPr="00835374">
        <w:rPr>
          <w:rFonts w:ascii="Times New Roman" w:hAnsi="Times New Roman" w:cs="Times New Roman"/>
          <w:sz w:val="24"/>
          <w:szCs w:val="24"/>
        </w:rPr>
        <w:t xml:space="preserve"> should be home to America’s number</w:t>
      </w:r>
      <w:r w:rsidR="003820B8" w:rsidRPr="00835374">
        <w:rPr>
          <w:rFonts w:ascii="Times New Roman" w:hAnsi="Times New Roman" w:cs="Times New Roman"/>
          <w:sz w:val="24"/>
          <w:szCs w:val="24"/>
        </w:rPr>
        <w:t xml:space="preserve"> </w:t>
      </w:r>
      <w:r w:rsidR="00246DF7" w:rsidRPr="00835374">
        <w:rPr>
          <w:rFonts w:ascii="Times New Roman" w:hAnsi="Times New Roman" w:cs="Times New Roman"/>
          <w:sz w:val="24"/>
          <w:szCs w:val="24"/>
        </w:rPr>
        <w:t>one</w:t>
      </w:r>
      <w:r w:rsidR="003820B8" w:rsidRPr="00835374">
        <w:rPr>
          <w:rFonts w:ascii="Times New Roman" w:hAnsi="Times New Roman" w:cs="Times New Roman"/>
          <w:sz w:val="24"/>
          <w:szCs w:val="24"/>
        </w:rPr>
        <w:t xml:space="preserve"> public university</w:t>
      </w:r>
      <w:r w:rsidR="00DE39D9" w:rsidRPr="00835374">
        <w:rPr>
          <w:rFonts w:ascii="Times New Roman" w:hAnsi="Times New Roman" w:cs="Times New Roman"/>
          <w:sz w:val="24"/>
          <w:szCs w:val="24"/>
        </w:rPr>
        <w:t xml:space="preserve">. Texans should not have to have to leave our state to go to an internationally acclaimed university. </w:t>
      </w:r>
    </w:p>
    <w:p w:rsidR="00DE39D9" w:rsidRPr="00835374" w:rsidRDefault="00DD2519" w:rsidP="003423BB">
      <w:pPr>
        <w:spacing w:line="360" w:lineRule="auto"/>
        <w:ind w:firstLine="720"/>
        <w:contextualSpacing/>
        <w:rPr>
          <w:rFonts w:ascii="Times New Roman" w:hAnsi="Times New Roman" w:cs="Times New Roman"/>
          <w:sz w:val="24"/>
          <w:szCs w:val="24"/>
        </w:rPr>
      </w:pPr>
      <w:r w:rsidRPr="00835374">
        <w:rPr>
          <w:rFonts w:ascii="Times New Roman" w:hAnsi="Times New Roman" w:cs="Times New Roman"/>
          <w:sz w:val="24"/>
          <w:szCs w:val="24"/>
        </w:rPr>
        <w:t xml:space="preserve">In </w:t>
      </w:r>
      <w:r w:rsidR="00DE39D9" w:rsidRPr="00835374">
        <w:rPr>
          <w:rFonts w:ascii="Times New Roman" w:hAnsi="Times New Roman" w:cs="Times New Roman"/>
          <w:sz w:val="24"/>
          <w:szCs w:val="24"/>
        </w:rPr>
        <w:t>UT</w:t>
      </w:r>
      <w:r w:rsidRPr="00835374">
        <w:rPr>
          <w:rFonts w:ascii="Times New Roman" w:hAnsi="Times New Roman" w:cs="Times New Roman"/>
          <w:sz w:val="24"/>
          <w:szCs w:val="24"/>
        </w:rPr>
        <w:t>,</w:t>
      </w:r>
      <w:r w:rsidR="00DE39D9" w:rsidRPr="00835374">
        <w:rPr>
          <w:rFonts w:ascii="Times New Roman" w:hAnsi="Times New Roman" w:cs="Times New Roman"/>
          <w:sz w:val="24"/>
          <w:szCs w:val="24"/>
        </w:rPr>
        <w:t xml:space="preserve"> </w:t>
      </w:r>
      <w:r w:rsidRPr="00835374">
        <w:rPr>
          <w:rFonts w:ascii="Times New Roman" w:hAnsi="Times New Roman" w:cs="Times New Roman"/>
          <w:sz w:val="24"/>
          <w:szCs w:val="24"/>
        </w:rPr>
        <w:t>Texas has a treasure</w:t>
      </w:r>
      <w:r w:rsidR="00DE39D9" w:rsidRPr="00835374">
        <w:rPr>
          <w:rFonts w:ascii="Times New Roman" w:hAnsi="Times New Roman" w:cs="Times New Roman"/>
          <w:sz w:val="24"/>
          <w:szCs w:val="24"/>
        </w:rPr>
        <w:t>. It has</w:t>
      </w:r>
      <w:r w:rsidRPr="00835374">
        <w:rPr>
          <w:rFonts w:ascii="Times New Roman" w:hAnsi="Times New Roman" w:cs="Times New Roman"/>
          <w:sz w:val="24"/>
          <w:szCs w:val="24"/>
        </w:rPr>
        <w:t xml:space="preserve"> a rare chance that comes along perhaps only once</w:t>
      </w:r>
      <w:r w:rsidR="00293840" w:rsidRPr="00835374">
        <w:rPr>
          <w:rFonts w:ascii="Times New Roman" w:hAnsi="Times New Roman" w:cs="Times New Roman"/>
          <w:sz w:val="24"/>
          <w:szCs w:val="24"/>
        </w:rPr>
        <w:t xml:space="preserve"> in</w:t>
      </w:r>
      <w:r w:rsidRPr="00835374">
        <w:rPr>
          <w:rFonts w:ascii="Times New Roman" w:hAnsi="Times New Roman" w:cs="Times New Roman"/>
          <w:sz w:val="24"/>
          <w:szCs w:val="24"/>
        </w:rPr>
        <w:t xml:space="preserve"> a </w:t>
      </w:r>
      <w:r w:rsidR="00293840" w:rsidRPr="00835374">
        <w:rPr>
          <w:rFonts w:ascii="Times New Roman" w:hAnsi="Times New Roman" w:cs="Times New Roman"/>
          <w:sz w:val="24"/>
          <w:szCs w:val="24"/>
        </w:rPr>
        <w:t>lifetime</w:t>
      </w:r>
      <w:r w:rsidRPr="00835374">
        <w:rPr>
          <w:rFonts w:ascii="Times New Roman" w:hAnsi="Times New Roman" w:cs="Times New Roman"/>
          <w:sz w:val="24"/>
          <w:szCs w:val="24"/>
        </w:rPr>
        <w:t xml:space="preserve"> to put its flagship university at the </w:t>
      </w:r>
      <w:r w:rsidRPr="00835374">
        <w:rPr>
          <w:rFonts w:ascii="Times New Roman" w:hAnsi="Times New Roman" w:cs="Times New Roman"/>
          <w:i/>
          <w:sz w:val="24"/>
          <w:szCs w:val="24"/>
        </w:rPr>
        <w:t>very</w:t>
      </w:r>
      <w:r w:rsidR="00246DF7" w:rsidRPr="00835374">
        <w:rPr>
          <w:rFonts w:ascii="Times New Roman" w:hAnsi="Times New Roman" w:cs="Times New Roman"/>
          <w:sz w:val="24"/>
          <w:szCs w:val="24"/>
        </w:rPr>
        <w:t xml:space="preserve"> top — to be number one</w:t>
      </w:r>
      <w:r w:rsidRPr="00835374">
        <w:rPr>
          <w:rFonts w:ascii="Times New Roman" w:hAnsi="Times New Roman" w:cs="Times New Roman"/>
          <w:sz w:val="24"/>
          <w:szCs w:val="24"/>
        </w:rPr>
        <w:t xml:space="preserve"> without any of the qualifiers. </w:t>
      </w:r>
      <w:r w:rsidR="0020775B" w:rsidRPr="00835374">
        <w:rPr>
          <w:rFonts w:ascii="Times New Roman" w:hAnsi="Times New Roman" w:cs="Times New Roman"/>
          <w:sz w:val="24"/>
          <w:szCs w:val="24"/>
        </w:rPr>
        <w:t>Yes, w</w:t>
      </w:r>
      <w:r w:rsidRPr="00835374">
        <w:rPr>
          <w:rFonts w:ascii="Times New Roman" w:hAnsi="Times New Roman" w:cs="Times New Roman"/>
          <w:sz w:val="24"/>
          <w:szCs w:val="24"/>
        </w:rPr>
        <w:t xml:space="preserve">e have challenges and headwinds. But I believe the Roman poet Horace, who would have made a good Texan, and who said “No ascent is too steep for mortals.” </w:t>
      </w:r>
    </w:p>
    <w:p w:rsidR="004075F0" w:rsidRPr="00835374" w:rsidRDefault="00DD2519" w:rsidP="003423BB">
      <w:pPr>
        <w:spacing w:line="360" w:lineRule="auto"/>
        <w:ind w:firstLine="720"/>
        <w:contextualSpacing/>
        <w:rPr>
          <w:rFonts w:ascii="Times New Roman" w:hAnsi="Times New Roman" w:cs="Times New Roman"/>
          <w:sz w:val="24"/>
          <w:szCs w:val="24"/>
        </w:rPr>
      </w:pPr>
      <w:r w:rsidRPr="00835374">
        <w:rPr>
          <w:rFonts w:ascii="Times New Roman" w:hAnsi="Times New Roman" w:cs="Times New Roman"/>
          <w:sz w:val="24"/>
          <w:szCs w:val="24"/>
        </w:rPr>
        <w:t xml:space="preserve">We all have a role to play in making UT Austin </w:t>
      </w:r>
      <w:r w:rsidR="00DE39D9" w:rsidRPr="00835374">
        <w:rPr>
          <w:rFonts w:ascii="Times New Roman" w:hAnsi="Times New Roman" w:cs="Times New Roman"/>
          <w:sz w:val="24"/>
          <w:szCs w:val="24"/>
        </w:rPr>
        <w:t xml:space="preserve">the very </w:t>
      </w:r>
      <w:r w:rsidRPr="00835374">
        <w:rPr>
          <w:rFonts w:ascii="Times New Roman" w:hAnsi="Times New Roman" w:cs="Times New Roman"/>
          <w:sz w:val="24"/>
          <w:szCs w:val="24"/>
        </w:rPr>
        <w:t>best.</w:t>
      </w:r>
      <w:r w:rsidR="00DE39D9" w:rsidRPr="00835374">
        <w:rPr>
          <w:rFonts w:ascii="Times New Roman" w:hAnsi="Times New Roman" w:cs="Times New Roman"/>
          <w:sz w:val="24"/>
          <w:szCs w:val="24"/>
        </w:rPr>
        <w:t xml:space="preserve"> </w:t>
      </w:r>
      <w:r w:rsidR="00B17003" w:rsidRPr="00835374">
        <w:rPr>
          <w:rFonts w:ascii="Times New Roman" w:hAnsi="Times New Roman" w:cs="Times New Roman"/>
          <w:sz w:val="24"/>
          <w:szCs w:val="24"/>
        </w:rPr>
        <w:t>Thank you</w:t>
      </w:r>
      <w:r w:rsidR="00293840" w:rsidRPr="00835374">
        <w:rPr>
          <w:rFonts w:ascii="Times New Roman" w:hAnsi="Times New Roman" w:cs="Times New Roman"/>
          <w:sz w:val="24"/>
          <w:szCs w:val="24"/>
        </w:rPr>
        <w:t xml:space="preserve"> all</w:t>
      </w:r>
      <w:r w:rsidR="00B17003" w:rsidRPr="00835374">
        <w:rPr>
          <w:rFonts w:ascii="Times New Roman" w:hAnsi="Times New Roman" w:cs="Times New Roman"/>
          <w:sz w:val="24"/>
          <w:szCs w:val="24"/>
        </w:rPr>
        <w:t xml:space="preserve"> for playing yours. </w:t>
      </w:r>
    </w:p>
    <w:sectPr w:rsidR="004075F0" w:rsidRPr="00835374">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F3F" w:rsidRDefault="00F90F3F" w:rsidP="004075F0">
      <w:pPr>
        <w:spacing w:after="0" w:line="240" w:lineRule="auto"/>
      </w:pPr>
      <w:r>
        <w:separator/>
      </w:r>
    </w:p>
  </w:endnote>
  <w:endnote w:type="continuationSeparator" w:id="0">
    <w:p w:rsidR="00F90F3F" w:rsidRDefault="00F90F3F" w:rsidP="00407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3444595"/>
      <w:docPartObj>
        <w:docPartGallery w:val="Page Numbers (Bottom of Page)"/>
        <w:docPartUnique/>
      </w:docPartObj>
    </w:sdtPr>
    <w:sdtEndPr>
      <w:rPr>
        <w:noProof/>
      </w:rPr>
    </w:sdtEndPr>
    <w:sdtContent>
      <w:p w:rsidR="00F90F3F" w:rsidRDefault="00F90F3F">
        <w:pPr>
          <w:pStyle w:val="Footer"/>
          <w:jc w:val="center"/>
        </w:pPr>
        <w:r>
          <w:fldChar w:fldCharType="begin"/>
        </w:r>
        <w:r>
          <w:instrText xml:space="preserve"> PAGE   \* MERGEFORMAT </w:instrText>
        </w:r>
        <w:r>
          <w:fldChar w:fldCharType="separate"/>
        </w:r>
        <w:r w:rsidR="00F85AEE">
          <w:rPr>
            <w:noProof/>
          </w:rPr>
          <w:t>11</w:t>
        </w:r>
        <w:r>
          <w:rPr>
            <w:noProof/>
          </w:rPr>
          <w:fldChar w:fldCharType="end"/>
        </w:r>
      </w:p>
    </w:sdtContent>
  </w:sdt>
  <w:p w:rsidR="00F90F3F" w:rsidRDefault="00F90F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F3F" w:rsidRDefault="00F90F3F" w:rsidP="004075F0">
      <w:pPr>
        <w:spacing w:after="0" w:line="240" w:lineRule="auto"/>
      </w:pPr>
      <w:r>
        <w:separator/>
      </w:r>
    </w:p>
  </w:footnote>
  <w:footnote w:type="continuationSeparator" w:id="0">
    <w:p w:rsidR="00F90F3F" w:rsidRDefault="00F90F3F" w:rsidP="004075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1C05"/>
    <w:multiLevelType w:val="multilevel"/>
    <w:tmpl w:val="277A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911B46"/>
    <w:multiLevelType w:val="multilevel"/>
    <w:tmpl w:val="1A2A3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58435B"/>
    <w:multiLevelType w:val="hybridMultilevel"/>
    <w:tmpl w:val="74F8B03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3">
    <w:nsid w:val="1ED8034A"/>
    <w:multiLevelType w:val="hybridMultilevel"/>
    <w:tmpl w:val="143203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D3F613D"/>
    <w:multiLevelType w:val="hybridMultilevel"/>
    <w:tmpl w:val="3AEA91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3F55FE5"/>
    <w:multiLevelType w:val="multilevel"/>
    <w:tmpl w:val="2BA01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4B6E58"/>
    <w:multiLevelType w:val="hybridMultilevel"/>
    <w:tmpl w:val="E2F807B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nsid w:val="4FA53888"/>
    <w:multiLevelType w:val="multilevel"/>
    <w:tmpl w:val="E91A2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8059EF"/>
    <w:multiLevelType w:val="multilevel"/>
    <w:tmpl w:val="0024A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649D1699"/>
    <w:multiLevelType w:val="hybridMultilevel"/>
    <w:tmpl w:val="4E8A8B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C0002D5"/>
    <w:multiLevelType w:val="multilevel"/>
    <w:tmpl w:val="BA96A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3"/>
  </w:num>
  <w:num w:numId="4">
    <w:abstractNumId w:val="5"/>
  </w:num>
  <w:num w:numId="5">
    <w:abstractNumId w:val="10"/>
  </w:num>
  <w:num w:numId="6">
    <w:abstractNumId w:val="0"/>
  </w:num>
  <w:num w:numId="7">
    <w:abstractNumId w:val="7"/>
  </w:num>
  <w:num w:numId="8">
    <w:abstractNumId w:val="8"/>
  </w:num>
  <w:num w:numId="9">
    <w:abstractNumId w:val="2"/>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F0"/>
    <w:rsid w:val="00025263"/>
    <w:rsid w:val="00035735"/>
    <w:rsid w:val="00041AB8"/>
    <w:rsid w:val="00043213"/>
    <w:rsid w:val="000734A6"/>
    <w:rsid w:val="000834BE"/>
    <w:rsid w:val="000908A4"/>
    <w:rsid w:val="00092B4F"/>
    <w:rsid w:val="000B2E12"/>
    <w:rsid w:val="000B76AC"/>
    <w:rsid w:val="000B7B39"/>
    <w:rsid w:val="000C5AFD"/>
    <w:rsid w:val="000D064D"/>
    <w:rsid w:val="000F145E"/>
    <w:rsid w:val="000F2E46"/>
    <w:rsid w:val="000F7D1E"/>
    <w:rsid w:val="0010272A"/>
    <w:rsid w:val="00145B00"/>
    <w:rsid w:val="00147FF6"/>
    <w:rsid w:val="001514F2"/>
    <w:rsid w:val="00161D88"/>
    <w:rsid w:val="00163AE3"/>
    <w:rsid w:val="001970C6"/>
    <w:rsid w:val="001C69F5"/>
    <w:rsid w:val="001F3310"/>
    <w:rsid w:val="0020775B"/>
    <w:rsid w:val="0020796E"/>
    <w:rsid w:val="00212A31"/>
    <w:rsid w:val="0022265A"/>
    <w:rsid w:val="00246DF7"/>
    <w:rsid w:val="00257ADF"/>
    <w:rsid w:val="00282C15"/>
    <w:rsid w:val="002917C9"/>
    <w:rsid w:val="00291FA5"/>
    <w:rsid w:val="00293840"/>
    <w:rsid w:val="002B11A6"/>
    <w:rsid w:val="002C3C13"/>
    <w:rsid w:val="002C6EC0"/>
    <w:rsid w:val="002F6807"/>
    <w:rsid w:val="00305C37"/>
    <w:rsid w:val="00312185"/>
    <w:rsid w:val="00332FDA"/>
    <w:rsid w:val="003423BB"/>
    <w:rsid w:val="003820B8"/>
    <w:rsid w:val="00392CAB"/>
    <w:rsid w:val="003A5836"/>
    <w:rsid w:val="003B06EB"/>
    <w:rsid w:val="003B21EB"/>
    <w:rsid w:val="003B31B7"/>
    <w:rsid w:val="003C689F"/>
    <w:rsid w:val="003D72A9"/>
    <w:rsid w:val="003E6835"/>
    <w:rsid w:val="003F7B64"/>
    <w:rsid w:val="004075F0"/>
    <w:rsid w:val="00413C06"/>
    <w:rsid w:val="00444568"/>
    <w:rsid w:val="00452D96"/>
    <w:rsid w:val="004703BE"/>
    <w:rsid w:val="0048089B"/>
    <w:rsid w:val="00480E2D"/>
    <w:rsid w:val="004A423E"/>
    <w:rsid w:val="004B484C"/>
    <w:rsid w:val="004B7778"/>
    <w:rsid w:val="004C195D"/>
    <w:rsid w:val="004C7322"/>
    <w:rsid w:val="004D0AA5"/>
    <w:rsid w:val="004E07C8"/>
    <w:rsid w:val="004E5FF7"/>
    <w:rsid w:val="004E6246"/>
    <w:rsid w:val="005043C5"/>
    <w:rsid w:val="005108EA"/>
    <w:rsid w:val="00534727"/>
    <w:rsid w:val="00557BD6"/>
    <w:rsid w:val="00564878"/>
    <w:rsid w:val="0056673A"/>
    <w:rsid w:val="005768AC"/>
    <w:rsid w:val="00581731"/>
    <w:rsid w:val="005A789B"/>
    <w:rsid w:val="005D5258"/>
    <w:rsid w:val="005D6FF1"/>
    <w:rsid w:val="005F5DAD"/>
    <w:rsid w:val="005F7F3A"/>
    <w:rsid w:val="00603C03"/>
    <w:rsid w:val="0060685B"/>
    <w:rsid w:val="00610E24"/>
    <w:rsid w:val="00625226"/>
    <w:rsid w:val="00653A1F"/>
    <w:rsid w:val="0066545A"/>
    <w:rsid w:val="0068144E"/>
    <w:rsid w:val="00691D16"/>
    <w:rsid w:val="006A0536"/>
    <w:rsid w:val="006A4065"/>
    <w:rsid w:val="006B0E82"/>
    <w:rsid w:val="006C248C"/>
    <w:rsid w:val="006C3508"/>
    <w:rsid w:val="006D54F8"/>
    <w:rsid w:val="006F19A0"/>
    <w:rsid w:val="00702428"/>
    <w:rsid w:val="007232BF"/>
    <w:rsid w:val="00726BFE"/>
    <w:rsid w:val="00735D68"/>
    <w:rsid w:val="00753584"/>
    <w:rsid w:val="00762342"/>
    <w:rsid w:val="00762867"/>
    <w:rsid w:val="00776FD1"/>
    <w:rsid w:val="007878B3"/>
    <w:rsid w:val="00787DA5"/>
    <w:rsid w:val="00797447"/>
    <w:rsid w:val="007E641E"/>
    <w:rsid w:val="007F26CB"/>
    <w:rsid w:val="007F6FAC"/>
    <w:rsid w:val="00800608"/>
    <w:rsid w:val="00814D41"/>
    <w:rsid w:val="00821A74"/>
    <w:rsid w:val="00832A52"/>
    <w:rsid w:val="00835374"/>
    <w:rsid w:val="00855042"/>
    <w:rsid w:val="00880EDB"/>
    <w:rsid w:val="00894340"/>
    <w:rsid w:val="00894654"/>
    <w:rsid w:val="008A7983"/>
    <w:rsid w:val="009175C3"/>
    <w:rsid w:val="0092165D"/>
    <w:rsid w:val="00921941"/>
    <w:rsid w:val="009452F9"/>
    <w:rsid w:val="00952209"/>
    <w:rsid w:val="009522FA"/>
    <w:rsid w:val="009572CB"/>
    <w:rsid w:val="009A3582"/>
    <w:rsid w:val="009B2431"/>
    <w:rsid w:val="009D1A67"/>
    <w:rsid w:val="009E1408"/>
    <w:rsid w:val="009F5397"/>
    <w:rsid w:val="00A22A8C"/>
    <w:rsid w:val="00A34F29"/>
    <w:rsid w:val="00A35171"/>
    <w:rsid w:val="00A37580"/>
    <w:rsid w:val="00A5233E"/>
    <w:rsid w:val="00A5508B"/>
    <w:rsid w:val="00A808B3"/>
    <w:rsid w:val="00A92D9A"/>
    <w:rsid w:val="00AA53CE"/>
    <w:rsid w:val="00AD1196"/>
    <w:rsid w:val="00AD740F"/>
    <w:rsid w:val="00B061F3"/>
    <w:rsid w:val="00B17003"/>
    <w:rsid w:val="00B2000E"/>
    <w:rsid w:val="00B24DFD"/>
    <w:rsid w:val="00B31C56"/>
    <w:rsid w:val="00B31F14"/>
    <w:rsid w:val="00B37DC2"/>
    <w:rsid w:val="00B41A37"/>
    <w:rsid w:val="00B50FA9"/>
    <w:rsid w:val="00B675A6"/>
    <w:rsid w:val="00B747C3"/>
    <w:rsid w:val="00BA6A2F"/>
    <w:rsid w:val="00BC098E"/>
    <w:rsid w:val="00BF466A"/>
    <w:rsid w:val="00C0418F"/>
    <w:rsid w:val="00C3097F"/>
    <w:rsid w:val="00C6547F"/>
    <w:rsid w:val="00C66E98"/>
    <w:rsid w:val="00C76008"/>
    <w:rsid w:val="00C9215E"/>
    <w:rsid w:val="00CB7A78"/>
    <w:rsid w:val="00CC6626"/>
    <w:rsid w:val="00CD5E48"/>
    <w:rsid w:val="00CE5637"/>
    <w:rsid w:val="00CE789E"/>
    <w:rsid w:val="00CF484B"/>
    <w:rsid w:val="00D17A2E"/>
    <w:rsid w:val="00D203DF"/>
    <w:rsid w:val="00D26715"/>
    <w:rsid w:val="00D50FF7"/>
    <w:rsid w:val="00DC650D"/>
    <w:rsid w:val="00DC6B1B"/>
    <w:rsid w:val="00DC707F"/>
    <w:rsid w:val="00DD2519"/>
    <w:rsid w:val="00DE39D9"/>
    <w:rsid w:val="00DE3D3A"/>
    <w:rsid w:val="00E00DD4"/>
    <w:rsid w:val="00E3586B"/>
    <w:rsid w:val="00E36000"/>
    <w:rsid w:val="00E56D04"/>
    <w:rsid w:val="00E61F47"/>
    <w:rsid w:val="00E66039"/>
    <w:rsid w:val="00E6749A"/>
    <w:rsid w:val="00EA32BF"/>
    <w:rsid w:val="00EB113B"/>
    <w:rsid w:val="00EB723A"/>
    <w:rsid w:val="00EC3DFE"/>
    <w:rsid w:val="00EC4BE2"/>
    <w:rsid w:val="00EC6CA8"/>
    <w:rsid w:val="00ED0154"/>
    <w:rsid w:val="00F335E1"/>
    <w:rsid w:val="00F410A3"/>
    <w:rsid w:val="00F50587"/>
    <w:rsid w:val="00F75AC5"/>
    <w:rsid w:val="00F84FE0"/>
    <w:rsid w:val="00F85AEE"/>
    <w:rsid w:val="00F90F3F"/>
    <w:rsid w:val="00F91EB7"/>
    <w:rsid w:val="00F9646A"/>
    <w:rsid w:val="00F972F2"/>
    <w:rsid w:val="00FA2792"/>
    <w:rsid w:val="00FA374F"/>
    <w:rsid w:val="00FE554E"/>
    <w:rsid w:val="00FF00E7"/>
    <w:rsid w:val="00FF5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75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5F0"/>
  </w:style>
  <w:style w:type="paragraph" w:styleId="Footer">
    <w:name w:val="footer"/>
    <w:basedOn w:val="Normal"/>
    <w:link w:val="FooterChar"/>
    <w:uiPriority w:val="99"/>
    <w:unhideWhenUsed/>
    <w:rsid w:val="004075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5F0"/>
  </w:style>
  <w:style w:type="paragraph" w:styleId="ListParagraph">
    <w:name w:val="List Paragraph"/>
    <w:basedOn w:val="Normal"/>
    <w:uiPriority w:val="34"/>
    <w:qFormat/>
    <w:rsid w:val="00DD2519"/>
    <w:pPr>
      <w:spacing w:after="0" w:line="240" w:lineRule="auto"/>
      <w:ind w:left="720"/>
    </w:pPr>
    <w:rPr>
      <w:rFonts w:ascii="Calibri" w:hAnsi="Calibri" w:cs="Calibri"/>
    </w:rPr>
  </w:style>
  <w:style w:type="paragraph" w:styleId="NormalWeb">
    <w:name w:val="Normal (Web)"/>
    <w:basedOn w:val="Normal"/>
    <w:uiPriority w:val="99"/>
    <w:unhideWhenUsed/>
    <w:rsid w:val="00DD251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20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00E"/>
    <w:rPr>
      <w:rFonts w:ascii="Tahoma" w:hAnsi="Tahoma" w:cs="Tahoma"/>
      <w:sz w:val="16"/>
      <w:szCs w:val="16"/>
    </w:rPr>
  </w:style>
  <w:style w:type="character" w:styleId="Strong">
    <w:name w:val="Strong"/>
    <w:basedOn w:val="DefaultParagraphFont"/>
    <w:uiPriority w:val="22"/>
    <w:qFormat/>
    <w:rsid w:val="00581731"/>
    <w:rPr>
      <w:b/>
      <w:bCs/>
    </w:rPr>
  </w:style>
  <w:style w:type="character" w:styleId="Hyperlink">
    <w:name w:val="Hyperlink"/>
    <w:basedOn w:val="DefaultParagraphFont"/>
    <w:uiPriority w:val="99"/>
    <w:semiHidden/>
    <w:unhideWhenUsed/>
    <w:rsid w:val="00FF577F"/>
    <w:rPr>
      <w:color w:val="0000FF"/>
      <w:u w:val="single"/>
    </w:rPr>
  </w:style>
  <w:style w:type="paragraph" w:styleId="PlainText">
    <w:name w:val="Plain Text"/>
    <w:basedOn w:val="Normal"/>
    <w:link w:val="PlainTextChar"/>
    <w:uiPriority w:val="99"/>
    <w:semiHidden/>
    <w:unhideWhenUsed/>
    <w:rsid w:val="00E6603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66039"/>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75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5F0"/>
  </w:style>
  <w:style w:type="paragraph" w:styleId="Footer">
    <w:name w:val="footer"/>
    <w:basedOn w:val="Normal"/>
    <w:link w:val="FooterChar"/>
    <w:uiPriority w:val="99"/>
    <w:unhideWhenUsed/>
    <w:rsid w:val="004075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5F0"/>
  </w:style>
  <w:style w:type="paragraph" w:styleId="ListParagraph">
    <w:name w:val="List Paragraph"/>
    <w:basedOn w:val="Normal"/>
    <w:uiPriority w:val="34"/>
    <w:qFormat/>
    <w:rsid w:val="00DD2519"/>
    <w:pPr>
      <w:spacing w:after="0" w:line="240" w:lineRule="auto"/>
      <w:ind w:left="720"/>
    </w:pPr>
    <w:rPr>
      <w:rFonts w:ascii="Calibri" w:hAnsi="Calibri" w:cs="Calibri"/>
    </w:rPr>
  </w:style>
  <w:style w:type="paragraph" w:styleId="NormalWeb">
    <w:name w:val="Normal (Web)"/>
    <w:basedOn w:val="Normal"/>
    <w:uiPriority w:val="99"/>
    <w:unhideWhenUsed/>
    <w:rsid w:val="00DD251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20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00E"/>
    <w:rPr>
      <w:rFonts w:ascii="Tahoma" w:hAnsi="Tahoma" w:cs="Tahoma"/>
      <w:sz w:val="16"/>
      <w:szCs w:val="16"/>
    </w:rPr>
  </w:style>
  <w:style w:type="character" w:styleId="Strong">
    <w:name w:val="Strong"/>
    <w:basedOn w:val="DefaultParagraphFont"/>
    <w:uiPriority w:val="22"/>
    <w:qFormat/>
    <w:rsid w:val="00581731"/>
    <w:rPr>
      <w:b/>
      <w:bCs/>
    </w:rPr>
  </w:style>
  <w:style w:type="character" w:styleId="Hyperlink">
    <w:name w:val="Hyperlink"/>
    <w:basedOn w:val="DefaultParagraphFont"/>
    <w:uiPriority w:val="99"/>
    <w:semiHidden/>
    <w:unhideWhenUsed/>
    <w:rsid w:val="00FF577F"/>
    <w:rPr>
      <w:color w:val="0000FF"/>
      <w:u w:val="single"/>
    </w:rPr>
  </w:style>
  <w:style w:type="paragraph" w:styleId="PlainText">
    <w:name w:val="Plain Text"/>
    <w:basedOn w:val="Normal"/>
    <w:link w:val="PlainTextChar"/>
    <w:uiPriority w:val="99"/>
    <w:semiHidden/>
    <w:unhideWhenUsed/>
    <w:rsid w:val="00E6603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6603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082354">
      <w:bodyDiv w:val="1"/>
      <w:marLeft w:val="0"/>
      <w:marRight w:val="0"/>
      <w:marTop w:val="0"/>
      <w:marBottom w:val="0"/>
      <w:divBdr>
        <w:top w:val="none" w:sz="0" w:space="0" w:color="auto"/>
        <w:left w:val="none" w:sz="0" w:space="0" w:color="auto"/>
        <w:bottom w:val="none" w:sz="0" w:space="0" w:color="auto"/>
        <w:right w:val="none" w:sz="0" w:space="0" w:color="auto"/>
      </w:divBdr>
    </w:div>
    <w:div w:id="527328506">
      <w:bodyDiv w:val="1"/>
      <w:marLeft w:val="0"/>
      <w:marRight w:val="0"/>
      <w:marTop w:val="0"/>
      <w:marBottom w:val="0"/>
      <w:divBdr>
        <w:top w:val="none" w:sz="0" w:space="0" w:color="auto"/>
        <w:left w:val="none" w:sz="0" w:space="0" w:color="auto"/>
        <w:bottom w:val="none" w:sz="0" w:space="0" w:color="auto"/>
        <w:right w:val="none" w:sz="0" w:space="0" w:color="auto"/>
      </w:divBdr>
    </w:div>
    <w:div w:id="979729152">
      <w:bodyDiv w:val="1"/>
      <w:marLeft w:val="0"/>
      <w:marRight w:val="0"/>
      <w:marTop w:val="0"/>
      <w:marBottom w:val="0"/>
      <w:divBdr>
        <w:top w:val="none" w:sz="0" w:space="0" w:color="auto"/>
        <w:left w:val="none" w:sz="0" w:space="0" w:color="auto"/>
        <w:bottom w:val="none" w:sz="0" w:space="0" w:color="auto"/>
        <w:right w:val="none" w:sz="0" w:space="0" w:color="auto"/>
      </w:divBdr>
    </w:div>
    <w:div w:id="1071268085">
      <w:bodyDiv w:val="1"/>
      <w:marLeft w:val="0"/>
      <w:marRight w:val="0"/>
      <w:marTop w:val="0"/>
      <w:marBottom w:val="0"/>
      <w:divBdr>
        <w:top w:val="none" w:sz="0" w:space="0" w:color="auto"/>
        <w:left w:val="none" w:sz="0" w:space="0" w:color="auto"/>
        <w:bottom w:val="none" w:sz="0" w:space="0" w:color="auto"/>
        <w:right w:val="none" w:sz="0" w:space="0" w:color="auto"/>
      </w:divBdr>
    </w:div>
    <w:div w:id="1077243753">
      <w:bodyDiv w:val="1"/>
      <w:marLeft w:val="0"/>
      <w:marRight w:val="0"/>
      <w:marTop w:val="0"/>
      <w:marBottom w:val="0"/>
      <w:divBdr>
        <w:top w:val="none" w:sz="0" w:space="0" w:color="auto"/>
        <w:left w:val="none" w:sz="0" w:space="0" w:color="auto"/>
        <w:bottom w:val="none" w:sz="0" w:space="0" w:color="auto"/>
        <w:right w:val="none" w:sz="0" w:space="0" w:color="auto"/>
      </w:divBdr>
    </w:div>
    <w:div w:id="1739747726">
      <w:bodyDiv w:val="1"/>
      <w:marLeft w:val="0"/>
      <w:marRight w:val="0"/>
      <w:marTop w:val="0"/>
      <w:marBottom w:val="0"/>
      <w:divBdr>
        <w:top w:val="none" w:sz="0" w:space="0" w:color="auto"/>
        <w:left w:val="none" w:sz="0" w:space="0" w:color="auto"/>
        <w:bottom w:val="none" w:sz="0" w:space="0" w:color="auto"/>
        <w:right w:val="none" w:sz="0" w:space="0" w:color="auto"/>
      </w:divBdr>
    </w:div>
    <w:div w:id="1969313614">
      <w:bodyDiv w:val="1"/>
      <w:marLeft w:val="0"/>
      <w:marRight w:val="0"/>
      <w:marTop w:val="0"/>
      <w:marBottom w:val="0"/>
      <w:divBdr>
        <w:top w:val="none" w:sz="0" w:space="0" w:color="auto"/>
        <w:left w:val="none" w:sz="0" w:space="0" w:color="auto"/>
        <w:bottom w:val="none" w:sz="0" w:space="0" w:color="auto"/>
        <w:right w:val="none" w:sz="0" w:space="0" w:color="auto"/>
      </w:divBdr>
      <w:divsChild>
        <w:div w:id="1924299317">
          <w:marLeft w:val="0"/>
          <w:marRight w:val="0"/>
          <w:marTop w:val="0"/>
          <w:marBottom w:val="0"/>
          <w:divBdr>
            <w:top w:val="none" w:sz="0" w:space="0" w:color="auto"/>
            <w:left w:val="none" w:sz="0" w:space="0" w:color="auto"/>
            <w:bottom w:val="none" w:sz="0" w:space="0" w:color="auto"/>
            <w:right w:val="none" w:sz="0" w:space="0" w:color="auto"/>
          </w:divBdr>
          <w:divsChild>
            <w:div w:id="1522744684">
              <w:marLeft w:val="0"/>
              <w:marRight w:val="0"/>
              <w:marTop w:val="0"/>
              <w:marBottom w:val="0"/>
              <w:divBdr>
                <w:top w:val="none" w:sz="0" w:space="0" w:color="auto"/>
                <w:left w:val="none" w:sz="0" w:space="0" w:color="auto"/>
                <w:bottom w:val="none" w:sz="0" w:space="0" w:color="auto"/>
                <w:right w:val="none" w:sz="0" w:space="0" w:color="auto"/>
              </w:divBdr>
              <w:divsChild>
                <w:div w:id="535893670">
                  <w:marLeft w:val="0"/>
                  <w:marRight w:val="0"/>
                  <w:marTop w:val="0"/>
                  <w:marBottom w:val="0"/>
                  <w:divBdr>
                    <w:top w:val="none" w:sz="0" w:space="0" w:color="auto"/>
                    <w:left w:val="none" w:sz="0" w:space="0" w:color="auto"/>
                    <w:bottom w:val="none" w:sz="0" w:space="0" w:color="auto"/>
                    <w:right w:val="none" w:sz="0" w:space="0" w:color="auto"/>
                  </w:divBdr>
                  <w:divsChild>
                    <w:div w:id="1295411455">
                      <w:marLeft w:val="0"/>
                      <w:marRight w:val="0"/>
                      <w:marTop w:val="0"/>
                      <w:marBottom w:val="0"/>
                      <w:divBdr>
                        <w:top w:val="none" w:sz="0" w:space="0" w:color="auto"/>
                        <w:left w:val="none" w:sz="0" w:space="0" w:color="auto"/>
                        <w:bottom w:val="none" w:sz="0" w:space="0" w:color="auto"/>
                        <w:right w:val="none" w:sz="0" w:space="0" w:color="auto"/>
                      </w:divBdr>
                      <w:divsChild>
                        <w:div w:id="1012534088">
                          <w:marLeft w:val="0"/>
                          <w:marRight w:val="0"/>
                          <w:marTop w:val="0"/>
                          <w:marBottom w:val="0"/>
                          <w:divBdr>
                            <w:top w:val="none" w:sz="0" w:space="0" w:color="auto"/>
                            <w:left w:val="none" w:sz="0" w:space="0" w:color="auto"/>
                            <w:bottom w:val="none" w:sz="0" w:space="0" w:color="auto"/>
                            <w:right w:val="none" w:sz="0" w:space="0" w:color="auto"/>
                          </w:divBdr>
                          <w:divsChild>
                            <w:div w:id="378360779">
                              <w:marLeft w:val="0"/>
                              <w:marRight w:val="0"/>
                              <w:marTop w:val="0"/>
                              <w:marBottom w:val="0"/>
                              <w:divBdr>
                                <w:top w:val="none" w:sz="0" w:space="0" w:color="auto"/>
                                <w:left w:val="none" w:sz="0" w:space="0" w:color="auto"/>
                                <w:bottom w:val="none" w:sz="0" w:space="0" w:color="auto"/>
                                <w:right w:val="none" w:sz="0" w:space="0" w:color="auto"/>
                              </w:divBdr>
                              <w:divsChild>
                                <w:div w:id="378634086">
                                  <w:marLeft w:val="0"/>
                                  <w:marRight w:val="0"/>
                                  <w:marTop w:val="0"/>
                                  <w:marBottom w:val="0"/>
                                  <w:divBdr>
                                    <w:top w:val="none" w:sz="0" w:space="0" w:color="auto"/>
                                    <w:left w:val="none" w:sz="0" w:space="0" w:color="auto"/>
                                    <w:bottom w:val="none" w:sz="0" w:space="0" w:color="auto"/>
                                    <w:right w:val="none" w:sz="0" w:space="0" w:color="auto"/>
                                  </w:divBdr>
                                  <w:divsChild>
                                    <w:div w:id="49823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755463">
      <w:bodyDiv w:val="1"/>
      <w:marLeft w:val="0"/>
      <w:marRight w:val="0"/>
      <w:marTop w:val="0"/>
      <w:marBottom w:val="0"/>
      <w:divBdr>
        <w:top w:val="none" w:sz="0" w:space="0" w:color="auto"/>
        <w:left w:val="none" w:sz="0" w:space="0" w:color="auto"/>
        <w:bottom w:val="none" w:sz="0" w:space="0" w:color="auto"/>
        <w:right w:val="none" w:sz="0" w:space="0" w:color="auto"/>
      </w:divBdr>
      <w:divsChild>
        <w:div w:id="296758615">
          <w:marLeft w:val="0"/>
          <w:marRight w:val="0"/>
          <w:marTop w:val="0"/>
          <w:marBottom w:val="0"/>
          <w:divBdr>
            <w:top w:val="none" w:sz="0" w:space="0" w:color="auto"/>
            <w:left w:val="none" w:sz="0" w:space="0" w:color="auto"/>
            <w:bottom w:val="none" w:sz="0" w:space="0" w:color="auto"/>
            <w:right w:val="none" w:sz="0" w:space="0" w:color="auto"/>
          </w:divBdr>
          <w:divsChild>
            <w:div w:id="182982972">
              <w:marLeft w:val="0"/>
              <w:marRight w:val="0"/>
              <w:marTop w:val="0"/>
              <w:marBottom w:val="0"/>
              <w:divBdr>
                <w:top w:val="none" w:sz="0" w:space="0" w:color="auto"/>
                <w:left w:val="none" w:sz="0" w:space="0" w:color="auto"/>
                <w:bottom w:val="none" w:sz="0" w:space="0" w:color="auto"/>
                <w:right w:val="none" w:sz="0" w:space="0" w:color="auto"/>
              </w:divBdr>
              <w:divsChild>
                <w:div w:id="1254970788">
                  <w:marLeft w:val="0"/>
                  <w:marRight w:val="0"/>
                  <w:marTop w:val="0"/>
                  <w:marBottom w:val="300"/>
                  <w:divBdr>
                    <w:top w:val="none" w:sz="0" w:space="0" w:color="auto"/>
                    <w:left w:val="none" w:sz="0" w:space="0" w:color="auto"/>
                    <w:bottom w:val="none" w:sz="0" w:space="0" w:color="auto"/>
                    <w:right w:val="none" w:sz="0" w:space="0" w:color="auto"/>
                  </w:divBdr>
                  <w:divsChild>
                    <w:div w:id="59637802">
                      <w:marLeft w:val="0"/>
                      <w:marRight w:val="0"/>
                      <w:marTop w:val="0"/>
                      <w:marBottom w:val="0"/>
                      <w:divBdr>
                        <w:top w:val="none" w:sz="0" w:space="0" w:color="auto"/>
                        <w:left w:val="none" w:sz="0" w:space="0" w:color="auto"/>
                        <w:bottom w:val="none" w:sz="0" w:space="0" w:color="auto"/>
                        <w:right w:val="none" w:sz="0" w:space="0" w:color="auto"/>
                      </w:divBdr>
                      <w:divsChild>
                        <w:div w:id="148257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99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oli.cm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quest.cns.utexas.ed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coerll.utexas.edu/coerll/" TargetMode="External"/><Relationship Id="rId4" Type="http://schemas.microsoft.com/office/2007/relationships/stylesWithEffects" Target="stylesWithEffects.xml"/><Relationship Id="rId9" Type="http://schemas.openxmlformats.org/officeDocument/2006/relationships/hyperlink" Target="http://readinesstexas.org/projects/onramp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6610D-3632-438E-A1D1-6F3486F61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7CF04638</Template>
  <TotalTime>4</TotalTime>
  <Pages>14</Pages>
  <Words>5215</Words>
  <Characters>29728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The University of Texas at Austin</Company>
  <LinksUpToDate>false</LinksUpToDate>
  <CharactersWithSpaces>34874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Seale, Avrel B</dc:creator>
  <cp:lastModifiedBy>Seale, Avrel B</cp:lastModifiedBy>
  <cp:revision>6</cp:revision>
  <cp:lastPrinted>2012-09-27T16:17:00Z</cp:lastPrinted>
  <dcterms:created xsi:type="dcterms:W3CDTF">2012-09-27T16:30:00Z</dcterms:created>
  <dcterms:modified xsi:type="dcterms:W3CDTF">2012-09-27T19:59:00Z</dcterms:modified>
</cp:coreProperties>
</file>