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9F" w:rsidRPr="00C9564B" w:rsidRDefault="00C9564B" w:rsidP="00C9564B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color w:val="272727"/>
          <w:szCs w:val="18"/>
        </w:rPr>
      </w:pPr>
      <w:proofErr w:type="spellStart"/>
      <w:r w:rsidRPr="00C9564B">
        <w:rPr>
          <w:rFonts w:ascii="Verdana" w:eastAsia="Times New Roman" w:hAnsi="Verdana" w:cs="Times New Roman"/>
          <w:b/>
          <w:color w:val="272727"/>
          <w:szCs w:val="18"/>
        </w:rPr>
        <w:t>Pewitt</w:t>
      </w:r>
      <w:proofErr w:type="spellEnd"/>
      <w:r w:rsidRPr="00C9564B">
        <w:rPr>
          <w:rFonts w:ascii="Verdana" w:eastAsia="Times New Roman" w:hAnsi="Verdana" w:cs="Times New Roman"/>
          <w:b/>
          <w:color w:val="272727"/>
          <w:szCs w:val="18"/>
        </w:rPr>
        <w:t xml:space="preserve"> CISD</w:t>
      </w:r>
    </w:p>
    <w:p w:rsidR="00C9564B" w:rsidRPr="00C9564B" w:rsidRDefault="00C9564B" w:rsidP="00C9564B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color w:val="272727"/>
          <w:szCs w:val="18"/>
        </w:rPr>
      </w:pPr>
      <w:r w:rsidRPr="00C9564B">
        <w:rPr>
          <w:rFonts w:ascii="Verdana" w:eastAsia="Times New Roman" w:hAnsi="Verdana" w:cs="Times New Roman"/>
          <w:b/>
          <w:color w:val="272727"/>
          <w:szCs w:val="18"/>
        </w:rPr>
        <w:t>Examinations for Acceleration or Credit Recovery</w:t>
      </w:r>
    </w:p>
    <w:p w:rsidR="000F793F" w:rsidRPr="000F793F" w:rsidRDefault="000F793F" w:rsidP="000F793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72727"/>
          <w:sz w:val="18"/>
          <w:szCs w:val="18"/>
        </w:rPr>
      </w:pPr>
      <w:bookmarkStart w:id="0" w:name="_GoBack"/>
      <w:bookmarkEnd w:id="0"/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According to Texas State Board of Education rules, school districts must offer Examinations for Acceleration (EA)</w:t>
      </w:r>
      <w:r>
        <w:rPr>
          <w:rFonts w:ascii="Verdana" w:eastAsia="Times New Roman" w:hAnsi="Verdana" w:cs="Times New Roman"/>
          <w:color w:val="272727"/>
          <w:sz w:val="18"/>
          <w:szCs w:val="18"/>
        </w:rPr>
        <w:t xml:space="preserve"> or credit recovery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. Tests for acceleration</w:t>
      </w:r>
      <w:r>
        <w:rPr>
          <w:rFonts w:ascii="Verdana" w:eastAsia="Times New Roman" w:hAnsi="Verdana" w:cs="Times New Roman"/>
          <w:color w:val="272727"/>
          <w:sz w:val="18"/>
          <w:szCs w:val="18"/>
        </w:rPr>
        <w:t xml:space="preserve"> and/or credit recovery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 xml:space="preserve"> are available to students who wish to test for advancement to the next grade level or receive credit for a high school course for which he or she has</w:t>
      </w:r>
      <w:r>
        <w:rPr>
          <w:rFonts w:ascii="Verdana" w:eastAsia="Times New Roman" w:hAnsi="Verdana" w:cs="Times New Roman"/>
          <w:color w:val="272727"/>
          <w:sz w:val="18"/>
          <w:szCs w:val="18"/>
        </w:rPr>
        <w:t>/or has not ha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 xml:space="preserve">d no prior instruction. </w:t>
      </w:r>
      <w:proofErr w:type="spellStart"/>
      <w:r>
        <w:rPr>
          <w:rFonts w:ascii="Verdana" w:eastAsia="Times New Roman" w:hAnsi="Verdana" w:cs="Times New Roman"/>
          <w:color w:val="272727"/>
          <w:sz w:val="18"/>
          <w:szCs w:val="18"/>
        </w:rPr>
        <w:t>Pewitt</w:t>
      </w:r>
      <w:proofErr w:type="spellEnd"/>
      <w:r>
        <w:rPr>
          <w:rFonts w:ascii="Verdana" w:eastAsia="Times New Roman" w:hAnsi="Verdana" w:cs="Times New Roman"/>
          <w:color w:val="272727"/>
          <w:sz w:val="18"/>
          <w:szCs w:val="18"/>
        </w:rPr>
        <w:t xml:space="preserve"> CISD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 xml:space="preserve"> will offer examinations for acceleration for current kindergarten through twelfth grade stude</w:t>
      </w:r>
      <w:r>
        <w:rPr>
          <w:rFonts w:ascii="Verdana" w:eastAsia="Times New Roman" w:hAnsi="Verdana" w:cs="Times New Roman"/>
          <w:color w:val="272727"/>
          <w:sz w:val="18"/>
          <w:szCs w:val="18"/>
        </w:rPr>
        <w:t>nts during the weeks of November 9-11, February 8-10, May 16-18, and July 11-13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. A student may not attempt more than </w:t>
      </w:r>
      <w:r w:rsidRPr="000F793F">
        <w:rPr>
          <w:rFonts w:ascii="Verdana" w:eastAsia="Times New Roman" w:hAnsi="Verdana" w:cs="Times New Roman"/>
          <w:b/>
          <w:bCs/>
          <w:color w:val="272727"/>
          <w:sz w:val="18"/>
          <w:szCs w:val="18"/>
          <w:u w:val="single"/>
        </w:rPr>
        <w:t>two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 times to receive credit on the basis of an examination.</w:t>
      </w:r>
    </w:p>
    <w:p w:rsidR="000F793F" w:rsidRPr="000F793F" w:rsidRDefault="000F793F" w:rsidP="000F793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72727"/>
          <w:sz w:val="18"/>
          <w:szCs w:val="18"/>
        </w:rPr>
      </w:pP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 xml:space="preserve">In accordance with Texas Education Law </w:t>
      </w:r>
      <w:r>
        <w:rPr>
          <w:rFonts w:ascii="Verdana" w:eastAsia="Times New Roman" w:hAnsi="Verdana" w:cs="Times New Roman"/>
          <w:color w:val="272727"/>
          <w:sz w:val="18"/>
          <w:szCs w:val="18"/>
        </w:rPr>
        <w:t xml:space="preserve">and </w:t>
      </w:r>
      <w:proofErr w:type="spellStart"/>
      <w:r>
        <w:rPr>
          <w:rFonts w:ascii="Verdana" w:eastAsia="Times New Roman" w:hAnsi="Verdana" w:cs="Times New Roman"/>
          <w:color w:val="272727"/>
          <w:sz w:val="18"/>
          <w:szCs w:val="18"/>
        </w:rPr>
        <w:t>Pewitt</w:t>
      </w:r>
      <w:proofErr w:type="spellEnd"/>
      <w:r>
        <w:rPr>
          <w:rFonts w:ascii="Verdana" w:eastAsia="Times New Roman" w:hAnsi="Verdana" w:cs="Times New Roman"/>
          <w:color w:val="272727"/>
          <w:sz w:val="18"/>
          <w:szCs w:val="18"/>
        </w:rPr>
        <w:t xml:space="preserve"> CISD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 xml:space="preserve"> policy/regulations, students must meet the following criteria to be eligible to take an exam for acceleration:</w:t>
      </w:r>
    </w:p>
    <w:tbl>
      <w:tblPr>
        <w:tblW w:w="4389" w:type="pct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8"/>
        <w:gridCol w:w="4854"/>
      </w:tblGrid>
      <w:tr w:rsidR="000F793F" w:rsidRPr="00C9564B" w:rsidTr="00C9564B">
        <w:trPr>
          <w:trHeight w:val="72"/>
        </w:trPr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548DD4" w:themeFill="text2" w:themeFillTint="99"/>
            <w:vAlign w:val="center"/>
            <w:hideMark/>
          </w:tcPr>
          <w:p w:rsidR="000F793F" w:rsidRPr="00C9564B" w:rsidRDefault="000F793F" w:rsidP="000F793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GRADES 1 - 5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548DD4" w:themeFill="text2" w:themeFillTint="99"/>
            <w:vAlign w:val="center"/>
            <w:hideMark/>
          </w:tcPr>
          <w:p w:rsidR="000F793F" w:rsidRPr="00C9564B" w:rsidRDefault="000F793F" w:rsidP="000F793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GRADES 6 -12</w:t>
            </w:r>
          </w:p>
        </w:tc>
      </w:tr>
      <w:tr w:rsidR="000F793F" w:rsidRPr="00C9564B" w:rsidTr="00C9564B">
        <w:trPr>
          <w:trHeight w:val="72"/>
        </w:trPr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hideMark/>
          </w:tcPr>
          <w:p w:rsidR="000F793F" w:rsidRPr="00C9564B" w:rsidRDefault="000F793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1) Comply with the deadlines stated in this letter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hideMark/>
          </w:tcPr>
          <w:p w:rsidR="000F793F" w:rsidRPr="00C9564B" w:rsidRDefault="000F793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1) Comply with the deadlines stated in this letter</w:t>
            </w:r>
          </w:p>
        </w:tc>
      </w:tr>
      <w:tr w:rsidR="000F793F" w:rsidRPr="00C9564B" w:rsidTr="00C9564B">
        <w:trPr>
          <w:trHeight w:val="72"/>
        </w:trPr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hideMark/>
          </w:tcPr>
          <w:p w:rsidR="000F793F" w:rsidRPr="00C9564B" w:rsidRDefault="000F793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2) Request an </w:t>
            </w:r>
            <w:r w:rsidRPr="00C9564B">
              <w:rPr>
                <w:rFonts w:ascii="Verdana" w:eastAsia="Times New Roman" w:hAnsi="Verdana" w:cs="Times New Roman"/>
                <w:i/>
                <w:iCs/>
                <w:color w:val="272727"/>
                <w:sz w:val="18"/>
                <w:szCs w:val="18"/>
              </w:rPr>
              <w:t>Exam for Acceleration Form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hideMark/>
          </w:tcPr>
          <w:p w:rsidR="000F793F" w:rsidRPr="00C9564B" w:rsidRDefault="000F793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2) Request an </w:t>
            </w:r>
            <w:r w:rsidRPr="00C9564B">
              <w:rPr>
                <w:rFonts w:ascii="Verdana" w:eastAsia="Times New Roman" w:hAnsi="Verdana" w:cs="Times New Roman"/>
                <w:i/>
                <w:iCs/>
                <w:color w:val="272727"/>
                <w:sz w:val="18"/>
                <w:szCs w:val="18"/>
              </w:rPr>
              <w:t>Exam for Acceleration Form</w:t>
            </w:r>
          </w:p>
        </w:tc>
      </w:tr>
      <w:tr w:rsidR="000F793F" w:rsidRPr="00C9564B" w:rsidTr="00C9564B">
        <w:trPr>
          <w:trHeight w:val="72"/>
        </w:trPr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hideMark/>
          </w:tcPr>
          <w:p w:rsidR="000F793F" w:rsidRPr="00C9564B" w:rsidRDefault="000F793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3) Have recommendation from a school district representative that the student be accelerated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hideMark/>
          </w:tcPr>
          <w:p w:rsidR="000F793F" w:rsidRPr="00C9564B" w:rsidRDefault="000F793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3) Must have successfully completed or be enrolled in the prerequisite course for the requested exam</w:t>
            </w:r>
          </w:p>
        </w:tc>
      </w:tr>
      <w:tr w:rsidR="000F793F" w:rsidRPr="00C9564B" w:rsidTr="00C9564B">
        <w:trPr>
          <w:trHeight w:val="72"/>
        </w:trPr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hideMark/>
          </w:tcPr>
          <w:p w:rsidR="000F793F" w:rsidRPr="00C9564B" w:rsidRDefault="000F793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4) Return </w:t>
            </w:r>
            <w:r w:rsidRPr="00C9564B">
              <w:rPr>
                <w:rFonts w:ascii="Verdana" w:eastAsia="Times New Roman" w:hAnsi="Verdana" w:cs="Times New Roman"/>
                <w:i/>
                <w:iCs/>
                <w:color w:val="272727"/>
                <w:sz w:val="18"/>
                <w:szCs w:val="18"/>
              </w:rPr>
              <w:t>Exam for Acceleration Form</w:t>
            </w: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 to school by published deadline</w:t>
            </w:r>
          </w:p>
        </w:tc>
        <w:tc>
          <w:tcPr>
            <w:tcW w:w="0" w:type="auto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hideMark/>
          </w:tcPr>
          <w:p w:rsidR="000F793F" w:rsidRPr="00C9564B" w:rsidRDefault="000F793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4) Return </w:t>
            </w:r>
            <w:r w:rsidRPr="00C9564B">
              <w:rPr>
                <w:rFonts w:ascii="Verdana" w:eastAsia="Times New Roman" w:hAnsi="Verdana" w:cs="Times New Roman"/>
                <w:i/>
                <w:iCs/>
                <w:color w:val="272727"/>
                <w:sz w:val="18"/>
                <w:szCs w:val="18"/>
              </w:rPr>
              <w:t>Exam for Acceleration Form</w:t>
            </w: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 to school by published deadline</w:t>
            </w:r>
          </w:p>
        </w:tc>
      </w:tr>
    </w:tbl>
    <w:p w:rsidR="000F793F" w:rsidRPr="000F793F" w:rsidRDefault="000F793F" w:rsidP="000F793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72727"/>
          <w:sz w:val="18"/>
          <w:szCs w:val="18"/>
        </w:rPr>
      </w:pP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To receive credit for acceleration, a student must score </w:t>
      </w:r>
      <w:r w:rsidRPr="000F793F">
        <w:rPr>
          <w:rFonts w:ascii="Verdana" w:eastAsia="Times New Roman" w:hAnsi="Verdana" w:cs="Times New Roman"/>
          <w:b/>
          <w:bCs/>
          <w:color w:val="272727"/>
          <w:sz w:val="18"/>
          <w:szCs w:val="18"/>
        </w:rPr>
        <w:t>80%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 or above on each examination. Upon meeting these test requirements, a student may advance one grade level</w:t>
      </w:r>
      <w:r w:rsidR="00941C9F">
        <w:rPr>
          <w:rFonts w:ascii="Verdana" w:eastAsia="Times New Roman" w:hAnsi="Verdana" w:cs="Times New Roman"/>
          <w:color w:val="272727"/>
          <w:sz w:val="18"/>
          <w:szCs w:val="18"/>
        </w:rPr>
        <w:t xml:space="preserve">.  A student must score </w:t>
      </w:r>
      <w:r w:rsidR="00941C9F" w:rsidRPr="00941C9F">
        <w:rPr>
          <w:rFonts w:ascii="Verdana" w:eastAsia="Times New Roman" w:hAnsi="Verdana" w:cs="Times New Roman"/>
          <w:b/>
          <w:color w:val="272727"/>
          <w:sz w:val="18"/>
          <w:szCs w:val="18"/>
        </w:rPr>
        <w:t>70%</w:t>
      </w:r>
      <w:r w:rsidR="00941C9F">
        <w:rPr>
          <w:rFonts w:ascii="Verdana" w:eastAsia="Times New Roman" w:hAnsi="Verdana" w:cs="Times New Roman"/>
          <w:color w:val="272727"/>
          <w:sz w:val="18"/>
          <w:szCs w:val="18"/>
        </w:rPr>
        <w:t xml:space="preserve"> or above to receive credit for a high school course in which they have had prior instruction.  Student without prior instruction must score </w:t>
      </w:r>
      <w:r w:rsidR="00941C9F" w:rsidRPr="00941C9F">
        <w:rPr>
          <w:rFonts w:ascii="Verdana" w:eastAsia="Times New Roman" w:hAnsi="Verdana" w:cs="Times New Roman"/>
          <w:b/>
          <w:color w:val="272727"/>
          <w:sz w:val="18"/>
          <w:szCs w:val="18"/>
        </w:rPr>
        <w:t>80%</w:t>
      </w:r>
      <w:r w:rsidR="00941C9F">
        <w:rPr>
          <w:rFonts w:ascii="Verdana" w:eastAsia="Times New Roman" w:hAnsi="Verdana" w:cs="Times New Roman"/>
          <w:color w:val="272727"/>
          <w:sz w:val="18"/>
          <w:szCs w:val="18"/>
        </w:rPr>
        <w:t xml:space="preserve"> or above to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 xml:space="preserve"> receive credit for a high school course for the </w:t>
      </w:r>
      <w:r w:rsidR="00941C9F">
        <w:rPr>
          <w:rFonts w:ascii="Verdana" w:eastAsia="Times New Roman" w:hAnsi="Verdana" w:cs="Times New Roman"/>
          <w:color w:val="272727"/>
          <w:sz w:val="18"/>
          <w:szCs w:val="18"/>
        </w:rPr>
        <w:t>2015-2016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 xml:space="preserve"> school year. Acceleration</w:t>
      </w:r>
      <w:r w:rsidR="00941C9F">
        <w:rPr>
          <w:rFonts w:ascii="Verdana" w:eastAsia="Times New Roman" w:hAnsi="Verdana" w:cs="Times New Roman"/>
          <w:color w:val="272727"/>
          <w:sz w:val="18"/>
          <w:szCs w:val="18"/>
        </w:rPr>
        <w:t>/Credit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 xml:space="preserve"> exams are very difficult. Please discuss all other possibilities of classroom acceleration with your child’s teacher or counselor before requesting this strenuous testing process.</w:t>
      </w:r>
    </w:p>
    <w:p w:rsidR="000F793F" w:rsidRPr="000F793F" w:rsidRDefault="000F793F" w:rsidP="000F793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72727"/>
          <w:sz w:val="18"/>
          <w:szCs w:val="18"/>
        </w:rPr>
      </w:pP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Requests will be accepted through the following dates:</w:t>
      </w:r>
    </w:p>
    <w:tbl>
      <w:tblPr>
        <w:tblW w:w="2253" w:type="pct"/>
        <w:tblInd w:w="144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4"/>
        <w:gridCol w:w="2430"/>
      </w:tblGrid>
      <w:tr w:rsidR="000F793F" w:rsidRPr="000F793F" w:rsidTr="00C9564B">
        <w:trPr>
          <w:trHeight w:val="144"/>
        </w:trPr>
        <w:tc>
          <w:tcPr>
            <w:tcW w:w="2537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548DD4" w:themeFill="text2" w:themeFillTint="99"/>
            <w:vAlign w:val="center"/>
            <w:hideMark/>
          </w:tcPr>
          <w:p w:rsidR="000F793F" w:rsidRPr="00C9564B" w:rsidRDefault="000F793F" w:rsidP="000F793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REQUEST DEADLINE</w:t>
            </w:r>
          </w:p>
        </w:tc>
        <w:tc>
          <w:tcPr>
            <w:tcW w:w="2463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shd w:val="clear" w:color="auto" w:fill="548DD4" w:themeFill="text2" w:themeFillTint="99"/>
            <w:vAlign w:val="center"/>
            <w:hideMark/>
          </w:tcPr>
          <w:p w:rsidR="000F793F" w:rsidRPr="00C9564B" w:rsidRDefault="000F793F" w:rsidP="000F793F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TESTING DATES</w:t>
            </w:r>
          </w:p>
        </w:tc>
      </w:tr>
      <w:tr w:rsidR="000F793F" w:rsidRPr="000F793F" w:rsidTr="00C9564B">
        <w:trPr>
          <w:trHeight w:val="144"/>
        </w:trPr>
        <w:tc>
          <w:tcPr>
            <w:tcW w:w="2537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vAlign w:val="center"/>
            <w:hideMark/>
          </w:tcPr>
          <w:p w:rsidR="000F793F" w:rsidRPr="00C9564B" w:rsidRDefault="00941C9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October 6, 2015</w:t>
            </w:r>
          </w:p>
        </w:tc>
        <w:tc>
          <w:tcPr>
            <w:tcW w:w="2463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vAlign w:val="center"/>
            <w:hideMark/>
          </w:tcPr>
          <w:p w:rsidR="000F793F" w:rsidRPr="00C9564B" w:rsidRDefault="000F793F" w:rsidP="00941C9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 xml:space="preserve">November </w:t>
            </w:r>
            <w:r w:rsidR="00941C9F"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 xml:space="preserve"> 9 – 11, 2015</w:t>
            </w:r>
          </w:p>
        </w:tc>
      </w:tr>
      <w:tr w:rsidR="000F793F" w:rsidRPr="000F793F" w:rsidTr="00C9564B">
        <w:trPr>
          <w:trHeight w:val="144"/>
        </w:trPr>
        <w:tc>
          <w:tcPr>
            <w:tcW w:w="2537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vAlign w:val="center"/>
            <w:hideMark/>
          </w:tcPr>
          <w:p w:rsidR="000F793F" w:rsidRPr="00C9564B" w:rsidRDefault="00941C9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January 6, 2016</w:t>
            </w:r>
          </w:p>
        </w:tc>
        <w:tc>
          <w:tcPr>
            <w:tcW w:w="2463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vAlign w:val="center"/>
            <w:hideMark/>
          </w:tcPr>
          <w:p w:rsidR="000F793F" w:rsidRPr="00C9564B" w:rsidRDefault="00941C9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February 8 – 10, 2016</w:t>
            </w:r>
          </w:p>
        </w:tc>
      </w:tr>
      <w:tr w:rsidR="000F793F" w:rsidRPr="000F793F" w:rsidTr="00C9564B">
        <w:trPr>
          <w:trHeight w:val="144"/>
        </w:trPr>
        <w:tc>
          <w:tcPr>
            <w:tcW w:w="2537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vAlign w:val="center"/>
            <w:hideMark/>
          </w:tcPr>
          <w:p w:rsidR="000F793F" w:rsidRPr="00C9564B" w:rsidRDefault="00941C9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April 12, 2016</w:t>
            </w:r>
          </w:p>
        </w:tc>
        <w:tc>
          <w:tcPr>
            <w:tcW w:w="2463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vAlign w:val="center"/>
            <w:hideMark/>
          </w:tcPr>
          <w:p w:rsidR="000F793F" w:rsidRPr="00C9564B" w:rsidRDefault="00941C9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May 16-18, 2016</w:t>
            </w:r>
          </w:p>
        </w:tc>
      </w:tr>
      <w:tr w:rsidR="000F793F" w:rsidRPr="000F793F" w:rsidTr="00C9564B">
        <w:trPr>
          <w:trHeight w:val="144"/>
        </w:trPr>
        <w:tc>
          <w:tcPr>
            <w:tcW w:w="2537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vAlign w:val="center"/>
            <w:hideMark/>
          </w:tcPr>
          <w:p w:rsidR="000F793F" w:rsidRPr="00C9564B" w:rsidRDefault="00941C9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May 24, 2016</w:t>
            </w:r>
          </w:p>
        </w:tc>
        <w:tc>
          <w:tcPr>
            <w:tcW w:w="2463" w:type="pct"/>
            <w:tcBorders>
              <w:top w:val="single" w:sz="6" w:space="0" w:color="272727"/>
              <w:left w:val="single" w:sz="6" w:space="0" w:color="272727"/>
              <w:bottom w:val="single" w:sz="6" w:space="0" w:color="272727"/>
              <w:right w:val="single" w:sz="6" w:space="0" w:color="272727"/>
            </w:tcBorders>
            <w:vAlign w:val="center"/>
            <w:hideMark/>
          </w:tcPr>
          <w:p w:rsidR="000F793F" w:rsidRPr="00C9564B" w:rsidRDefault="00941C9F" w:rsidP="000F793F">
            <w:pPr>
              <w:spacing w:after="0" w:line="300" w:lineRule="atLeast"/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</w:pPr>
            <w:r w:rsidRPr="00C9564B">
              <w:rPr>
                <w:rFonts w:ascii="Verdana" w:eastAsia="Times New Roman" w:hAnsi="Verdana" w:cs="Times New Roman"/>
                <w:color w:val="272727"/>
                <w:sz w:val="18"/>
                <w:szCs w:val="18"/>
              </w:rPr>
              <w:t>July 11 – 133, 2016</w:t>
            </w:r>
          </w:p>
        </w:tc>
      </w:tr>
    </w:tbl>
    <w:p w:rsidR="000F793F" w:rsidRPr="000F793F" w:rsidRDefault="000F793F" w:rsidP="000F793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72727"/>
          <w:sz w:val="18"/>
          <w:szCs w:val="18"/>
        </w:rPr>
      </w:pP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No requests will be accepted after the published deadlines for test administrations.</w:t>
      </w:r>
    </w:p>
    <w:p w:rsidR="000F793F" w:rsidRPr="000F793F" w:rsidRDefault="000F793F" w:rsidP="000F793F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72727"/>
          <w:sz w:val="18"/>
          <w:szCs w:val="18"/>
        </w:rPr>
      </w:pP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If you have questions concerning the examinations for acceleration</w:t>
      </w:r>
      <w:r w:rsidR="00941C9F">
        <w:rPr>
          <w:rFonts w:ascii="Verdana" w:eastAsia="Times New Roman" w:hAnsi="Verdana" w:cs="Times New Roman"/>
          <w:color w:val="272727"/>
          <w:sz w:val="18"/>
          <w:szCs w:val="18"/>
        </w:rPr>
        <w:t xml:space="preserve"> and credit</w:t>
      </w:r>
      <w:r w:rsidRPr="000F793F">
        <w:rPr>
          <w:rFonts w:ascii="Verdana" w:eastAsia="Times New Roman" w:hAnsi="Verdana" w:cs="Times New Roman"/>
          <w:color w:val="272727"/>
          <w:sz w:val="18"/>
          <w:szCs w:val="18"/>
        </w:rPr>
        <w:t>, please contact the principal or counselor of the school your student attends.</w:t>
      </w:r>
    </w:p>
    <w:p w:rsidR="005C743C" w:rsidRDefault="00C9564B"/>
    <w:sectPr w:rsidR="005C743C" w:rsidSect="00941C9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F"/>
    <w:rsid w:val="00037E5C"/>
    <w:rsid w:val="000F793F"/>
    <w:rsid w:val="007003EE"/>
    <w:rsid w:val="00941C9F"/>
    <w:rsid w:val="00C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Tucker</dc:creator>
  <cp:lastModifiedBy>Holly Tucker</cp:lastModifiedBy>
  <cp:revision>2</cp:revision>
  <dcterms:created xsi:type="dcterms:W3CDTF">2015-06-10T20:41:00Z</dcterms:created>
  <dcterms:modified xsi:type="dcterms:W3CDTF">2015-09-21T16:35:00Z</dcterms:modified>
</cp:coreProperties>
</file>