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6F" w:rsidRPr="00D436D5" w:rsidRDefault="00D01B6F" w:rsidP="00DE324C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108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2020"/>
        <w:gridCol w:w="2021"/>
        <w:gridCol w:w="2020"/>
        <w:gridCol w:w="2021"/>
      </w:tblGrid>
      <w:tr w:rsidR="008C4921" w:rsidRPr="009B7CB9">
        <w:trPr>
          <w:trHeight w:val="802"/>
        </w:trPr>
        <w:tc>
          <w:tcPr>
            <w:tcW w:w="14310" w:type="dxa"/>
            <w:gridSpan w:val="5"/>
          </w:tcPr>
          <w:p w:rsidR="008C4921" w:rsidRPr="009B7CB9" w:rsidRDefault="008C4921" w:rsidP="004566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</w:rPr>
            </w:pPr>
            <w:bookmarkStart w:id="0" w:name="OLE_LINK1"/>
            <w:bookmarkStart w:id="1" w:name="OLE_LINK2"/>
            <w:proofErr w:type="gramStart"/>
            <w:r w:rsidRPr="009B7CB9">
              <w:rPr>
                <w:rFonts w:asciiTheme="majorHAnsi" w:hAnsiTheme="majorHAnsi" w:cstheme="majorHAnsi"/>
                <w:b/>
                <w:sz w:val="24"/>
              </w:rPr>
              <w:t>Standard</w:t>
            </w:r>
            <w:r w:rsidR="00897AC7" w:rsidRPr="009B7CB9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897AC7" w:rsidRPr="009B7CB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</w:rPr>
              <w:t xml:space="preserve"> </w:t>
            </w:r>
            <w:r w:rsidR="00897AC7" w:rsidRPr="009B7CB9">
              <w:rPr>
                <w:rFonts w:asciiTheme="majorHAnsi" w:hAnsiTheme="majorHAnsi" w:cstheme="majorHAnsi"/>
                <w:b/>
                <w:sz w:val="24"/>
              </w:rPr>
              <w:t>RI.8.4</w:t>
            </w:r>
            <w:proofErr w:type="gramEnd"/>
            <w:r w:rsidRPr="009B7CB9">
              <w:rPr>
                <w:rFonts w:asciiTheme="majorHAnsi" w:hAnsiTheme="majorHAnsi" w:cstheme="majorHAnsi"/>
                <w:b/>
                <w:sz w:val="24"/>
              </w:rPr>
              <w:t xml:space="preserve">: </w:t>
            </w:r>
            <w:r w:rsidRPr="009B7CB9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897AC7" w:rsidRPr="009B7CB9">
              <w:rPr>
                <w:rFonts w:asciiTheme="majorHAnsi" w:eastAsiaTheme="minorEastAsia" w:hAnsiTheme="majorHAnsi" w:cstheme="majorHAnsi"/>
                <w:color w:val="BFBFBF" w:themeColor="background1" w:themeShade="BF"/>
                <w:kern w:val="24"/>
                <w:sz w:val="24"/>
              </w:rPr>
              <w:t xml:space="preserve"> </w:t>
            </w:r>
            <w:r w:rsidR="00897AC7" w:rsidRPr="009B7CB9">
              <w:rPr>
                <w:rFonts w:asciiTheme="majorHAnsi" w:hAnsiTheme="majorHAnsi" w:cstheme="majorHAnsi"/>
                <w:sz w:val="24"/>
              </w:rPr>
              <w:t>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</w:tr>
      <w:tr w:rsidR="008C4921" w:rsidRPr="009B7CB9">
        <w:trPr>
          <w:trHeight w:val="1164"/>
        </w:trPr>
        <w:tc>
          <w:tcPr>
            <w:tcW w:w="6228" w:type="dxa"/>
          </w:tcPr>
          <w:p w:rsidR="008C4921" w:rsidRPr="009B7CB9" w:rsidRDefault="008C4921" w:rsidP="00456664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 xml:space="preserve">Step 1:  Identify the key concepts: </w:t>
            </w:r>
            <w:r w:rsidRPr="009B7CB9">
              <w:rPr>
                <w:rFonts w:asciiTheme="majorHAnsi" w:hAnsiTheme="majorHAnsi" w:cstheme="majorHAnsi"/>
                <w:sz w:val="24"/>
              </w:rPr>
              <w:t xml:space="preserve">(noun or noun phrases).   </w:t>
            </w:r>
          </w:p>
          <w:p w:rsidR="008C4921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Meaning of words and phrases</w:t>
            </w:r>
          </w:p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Figurative</w:t>
            </w:r>
          </w:p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Connotative</w:t>
            </w:r>
          </w:p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Technical</w:t>
            </w:r>
          </w:p>
        </w:tc>
        <w:tc>
          <w:tcPr>
            <w:tcW w:w="8082" w:type="dxa"/>
            <w:gridSpan w:val="4"/>
            <w:vAlign w:val="bottom"/>
          </w:tcPr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Word Choices</w:t>
            </w:r>
          </w:p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Tone</w:t>
            </w:r>
          </w:p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Analogies</w:t>
            </w:r>
          </w:p>
          <w:p w:rsidR="00C243E4" w:rsidRPr="009B7CB9" w:rsidRDefault="00C243E4" w:rsidP="00C243E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Allusions</w:t>
            </w:r>
          </w:p>
          <w:p w:rsidR="008C4921" w:rsidRPr="009B7CB9" w:rsidRDefault="008C4921" w:rsidP="00C243E4">
            <w:pPr>
              <w:rPr>
                <w:rFonts w:asciiTheme="majorHAnsi" w:hAnsiTheme="majorHAnsi" w:cstheme="majorHAnsi"/>
                <w:sz w:val="24"/>
                <w:lang w:eastAsia="zh-CN"/>
              </w:rPr>
            </w:pPr>
          </w:p>
        </w:tc>
      </w:tr>
      <w:tr w:rsidR="003251D7" w:rsidRPr="009B7CB9">
        <w:trPr>
          <w:cantSplit/>
          <w:trHeight w:val="1220"/>
        </w:trPr>
        <w:tc>
          <w:tcPr>
            <w:tcW w:w="14310" w:type="dxa"/>
            <w:gridSpan w:val="5"/>
          </w:tcPr>
          <w:p w:rsidR="003251D7" w:rsidRPr="009B7CB9" w:rsidRDefault="003251D7" w:rsidP="00456664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 xml:space="preserve">Step 2:  Determine the learning target(s): </w:t>
            </w:r>
            <w:r w:rsidRPr="009B7CB9">
              <w:rPr>
                <w:rFonts w:asciiTheme="majorHAnsi" w:hAnsiTheme="majorHAnsi" w:cstheme="majorHAnsi"/>
                <w:sz w:val="24"/>
              </w:rPr>
              <w:t xml:space="preserve"> (verbs).</w:t>
            </w:r>
            <w:r w:rsidRPr="009B7CB9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  <w:p w:rsidR="003251D7" w:rsidRPr="009B7CB9" w:rsidRDefault="003251D7" w:rsidP="00456664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t>Place one learning target per line.</w:t>
            </w:r>
          </w:p>
          <w:p w:rsidR="003251D7" w:rsidRPr="009B7CB9" w:rsidRDefault="003251D7" w:rsidP="003251D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  <w:lang w:eastAsia="zh-CN"/>
              </w:rPr>
              <w:t>Determine</w:t>
            </w:r>
          </w:p>
          <w:p w:rsidR="003251D7" w:rsidRPr="009B7CB9" w:rsidRDefault="003251D7" w:rsidP="003251D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lang w:eastAsia="zh-CN"/>
              </w:rPr>
            </w:pPr>
            <w:r w:rsidRPr="009B7CB9">
              <w:rPr>
                <w:rFonts w:asciiTheme="majorHAnsi" w:hAnsiTheme="majorHAnsi" w:cstheme="majorHAnsi"/>
              </w:rPr>
              <w:t>Analyze</w:t>
            </w:r>
          </w:p>
        </w:tc>
      </w:tr>
      <w:tr w:rsidR="00C243E4" w:rsidRPr="009B7CB9">
        <w:trPr>
          <w:trHeight w:val="544"/>
        </w:trPr>
        <w:tc>
          <w:tcPr>
            <w:tcW w:w="6228" w:type="dxa"/>
            <w:tcBorders>
              <w:right w:val="single" w:sz="4" w:space="0" w:color="000000"/>
            </w:tcBorders>
          </w:tcPr>
          <w:p w:rsidR="00C243E4" w:rsidRPr="009B7CB9" w:rsidRDefault="00C243E4" w:rsidP="00C243E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>Step 3:    Identify the Learning Target categories</w:t>
            </w:r>
          </w:p>
          <w:p w:rsidR="00C243E4" w:rsidRPr="009B7CB9" w:rsidRDefault="00C243E4" w:rsidP="00C243E4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0C19B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t>Knowledge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0C19B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t>Reasoning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E4" w:rsidRDefault="000C19B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t>Demonstration</w:t>
            </w:r>
            <w:r w:rsidR="00483E85">
              <w:rPr>
                <w:rFonts w:asciiTheme="majorHAnsi" w:hAnsiTheme="majorHAnsi" w:cstheme="majorHAnsi"/>
                <w:sz w:val="24"/>
              </w:rPr>
              <w:t xml:space="preserve">/ </w:t>
            </w:r>
          </w:p>
          <w:p w:rsidR="00483E85" w:rsidRDefault="00483E8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Performance</w:t>
            </w:r>
          </w:p>
          <w:p w:rsidR="00483E85" w:rsidRPr="009B7CB9" w:rsidRDefault="00483E8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bookmarkStart w:id="2" w:name="_GoBack"/>
            <w:bookmarkEnd w:id="2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43E4" w:rsidRPr="009B7CB9" w:rsidRDefault="00483E85" w:rsidP="000C19B5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Product</w:t>
            </w:r>
          </w:p>
        </w:tc>
      </w:tr>
      <w:tr w:rsidR="00C243E4" w:rsidRPr="009B7CB9">
        <w:trPr>
          <w:trHeight w:val="301"/>
        </w:trPr>
        <w:tc>
          <w:tcPr>
            <w:tcW w:w="6228" w:type="dxa"/>
            <w:tcBorders>
              <w:right w:val="single" w:sz="4" w:space="0" w:color="000000"/>
            </w:tcBorders>
            <w:vAlign w:val="center"/>
          </w:tcPr>
          <w:p w:rsidR="00C243E4" w:rsidRPr="009B7CB9" w:rsidRDefault="00C243E4" w:rsidP="00C243E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>Determine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0C19B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sym w:font="Wingdings" w:char="F0FC"/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C243E4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C243E4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</w:tcBorders>
            <w:vAlign w:val="center"/>
          </w:tcPr>
          <w:p w:rsidR="00C243E4" w:rsidRPr="009B7CB9" w:rsidRDefault="00C243E4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C243E4" w:rsidRPr="009B7CB9">
        <w:trPr>
          <w:trHeight w:val="247"/>
        </w:trPr>
        <w:tc>
          <w:tcPr>
            <w:tcW w:w="6228" w:type="dxa"/>
            <w:tcBorders>
              <w:right w:val="single" w:sz="4" w:space="0" w:color="000000"/>
            </w:tcBorders>
            <w:vAlign w:val="center"/>
          </w:tcPr>
          <w:p w:rsidR="00C243E4" w:rsidRPr="009B7CB9" w:rsidRDefault="000C19B5" w:rsidP="000C19B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>Analyze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C243E4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0C19B5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sym w:font="Wingdings" w:char="F0FC"/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3E4" w:rsidRPr="009B7CB9" w:rsidRDefault="00C243E4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</w:tcBorders>
            <w:vAlign w:val="center"/>
          </w:tcPr>
          <w:p w:rsidR="00C243E4" w:rsidRPr="009B7CB9" w:rsidRDefault="00C243E4" w:rsidP="000C19B5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674849" w:rsidRPr="009B7CB9">
        <w:trPr>
          <w:trHeight w:val="1149"/>
        </w:trPr>
        <w:tc>
          <w:tcPr>
            <w:tcW w:w="14310" w:type="dxa"/>
            <w:gridSpan w:val="5"/>
          </w:tcPr>
          <w:p w:rsidR="00674849" w:rsidRPr="009B7CB9" w:rsidRDefault="00674849" w:rsidP="00674849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>Step 4: Securely Held Content</w:t>
            </w:r>
          </w:p>
          <w:p w:rsidR="00674849" w:rsidRPr="009B7CB9" w:rsidRDefault="00674849" w:rsidP="00674849">
            <w:pPr>
              <w:shd w:val="clear" w:color="auto" w:fill="FFFFFF"/>
              <w:rPr>
                <w:rFonts w:asciiTheme="majorHAnsi" w:hAnsiTheme="majorHAnsi" w:cstheme="majorHAnsi"/>
                <w:sz w:val="14"/>
              </w:rPr>
            </w:pPr>
          </w:p>
          <w:p w:rsidR="003251D7" w:rsidRPr="009B7CB9" w:rsidRDefault="00674849" w:rsidP="003251D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B7CB9">
              <w:rPr>
                <w:rFonts w:asciiTheme="majorHAnsi" w:hAnsiTheme="majorHAnsi" w:cstheme="majorHAnsi"/>
              </w:rPr>
              <w:t>Determine the meaning of words and phrases as they are used in a tex</w:t>
            </w:r>
            <w:r w:rsidR="003251D7" w:rsidRPr="009B7CB9">
              <w:rPr>
                <w:rFonts w:asciiTheme="majorHAnsi" w:hAnsiTheme="majorHAnsi" w:cstheme="majorHAnsi"/>
              </w:rPr>
              <w:t xml:space="preserve">t </w:t>
            </w:r>
          </w:p>
          <w:p w:rsidR="003251D7" w:rsidRPr="009B7CB9" w:rsidRDefault="003251D7" w:rsidP="009B7CB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B7CB9">
              <w:rPr>
                <w:rFonts w:asciiTheme="majorHAnsi" w:hAnsiTheme="majorHAnsi" w:cstheme="majorHAnsi"/>
              </w:rPr>
              <w:t>Figurative and connotative meanings</w:t>
            </w:r>
          </w:p>
        </w:tc>
      </w:tr>
      <w:tr w:rsidR="003251D7" w:rsidRPr="009B7CB9">
        <w:trPr>
          <w:trHeight w:val="1240"/>
        </w:trPr>
        <w:tc>
          <w:tcPr>
            <w:tcW w:w="14310" w:type="dxa"/>
            <w:gridSpan w:val="5"/>
          </w:tcPr>
          <w:p w:rsidR="003100D1" w:rsidRPr="009B7CB9" w:rsidRDefault="003251D7" w:rsidP="003251D7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</w:rPr>
            </w:pPr>
            <w:r w:rsidRPr="009B7CB9">
              <w:rPr>
                <w:rFonts w:asciiTheme="majorHAnsi" w:hAnsiTheme="majorHAnsi" w:cstheme="majorHAnsi"/>
                <w:b/>
                <w:sz w:val="24"/>
              </w:rPr>
              <w:t xml:space="preserve">Step 5: </w:t>
            </w:r>
            <w:r w:rsidR="00AE3B47" w:rsidRPr="009B7CB9">
              <w:rPr>
                <w:rFonts w:asciiTheme="majorHAnsi" w:hAnsiTheme="majorHAnsi" w:cstheme="majorHAnsi"/>
                <w:b/>
                <w:sz w:val="24"/>
              </w:rPr>
              <w:t xml:space="preserve">Clarify terms </w:t>
            </w:r>
          </w:p>
          <w:p w:rsidR="003251D7" w:rsidRPr="009B7CB9" w:rsidRDefault="003251D7" w:rsidP="00674849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</w:rPr>
            </w:pPr>
          </w:p>
          <w:p w:rsidR="003251D7" w:rsidRPr="009B7CB9" w:rsidRDefault="003251D7" w:rsidP="00674849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  <w:r w:rsidRPr="009B7CB9">
              <w:rPr>
                <w:rFonts w:asciiTheme="majorHAnsi" w:hAnsiTheme="majorHAnsi" w:cstheme="majorHAnsi"/>
                <w:sz w:val="24"/>
              </w:rPr>
              <w:t>Analyze</w:t>
            </w:r>
            <w:r w:rsidR="00640FF3">
              <w:rPr>
                <w:rFonts w:asciiTheme="majorHAnsi" w:hAnsiTheme="majorHAnsi" w:cstheme="majorHAnsi"/>
                <w:sz w:val="24"/>
              </w:rPr>
              <w:t xml:space="preserve"> – To examine carefully and in detail, break apart into essential features in order to construct meaning</w:t>
            </w:r>
          </w:p>
        </w:tc>
      </w:tr>
    </w:tbl>
    <w:p w:rsidR="006D4EB0" w:rsidRDefault="006D4EB0">
      <w:r>
        <w:br w:type="page"/>
      </w:r>
    </w:p>
    <w:bookmarkEnd w:id="0"/>
    <w:bookmarkEnd w:id="1"/>
    <w:tbl>
      <w:tblPr>
        <w:tblStyle w:val="TableGrid"/>
        <w:tblpPr w:leftFromText="180" w:rightFromText="180" w:vertAnchor="text" w:horzAnchor="page" w:tblpX="1016" w:tblpY="36"/>
        <w:tblW w:w="14058" w:type="dxa"/>
        <w:tblLayout w:type="fixed"/>
        <w:tblLook w:val="04A0" w:firstRow="1" w:lastRow="0" w:firstColumn="1" w:lastColumn="0" w:noHBand="0" w:noVBand="1"/>
      </w:tblPr>
      <w:tblGrid>
        <w:gridCol w:w="882"/>
        <w:gridCol w:w="918"/>
        <w:gridCol w:w="8622"/>
        <w:gridCol w:w="1440"/>
        <w:gridCol w:w="1440"/>
        <w:gridCol w:w="756"/>
      </w:tblGrid>
      <w:tr w:rsidR="002567F2" w:rsidRPr="006D4EB0">
        <w:trPr>
          <w:trHeight w:val="709"/>
        </w:trPr>
        <w:tc>
          <w:tcPr>
            <w:tcW w:w="882" w:type="dxa"/>
          </w:tcPr>
          <w:p w:rsidR="002567F2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540" w:type="dxa"/>
            <w:gridSpan w:val="2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Step 6</w:t>
            </w:r>
            <w:r w:rsidRPr="006D4EB0">
              <w:rPr>
                <w:rFonts w:asciiTheme="majorHAnsi" w:hAnsiTheme="majorHAnsi" w:cstheme="majorHAnsi"/>
                <w:b/>
                <w:sz w:val="24"/>
              </w:rPr>
              <w:t xml:space="preserve"> :  Construct specific skill statements</w:t>
            </w:r>
          </w:p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440" w:type="dxa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  <w:lang w:eastAsia="zh-CN"/>
              </w:rPr>
            </w:pPr>
            <w:r w:rsidRPr="006D4EB0">
              <w:rPr>
                <w:rFonts w:asciiTheme="majorHAnsi" w:hAnsiTheme="majorHAnsi" w:cstheme="majorHAnsi"/>
                <w:sz w:val="24"/>
                <w:lang w:eastAsia="zh-CN"/>
              </w:rPr>
              <w:t>Target Types</w:t>
            </w:r>
          </w:p>
        </w:tc>
        <w:tc>
          <w:tcPr>
            <w:tcW w:w="1440" w:type="dxa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  <w:lang w:eastAsia="zh-CN"/>
              </w:rPr>
            </w:pPr>
            <w:r w:rsidRPr="006D4EB0">
              <w:rPr>
                <w:rFonts w:asciiTheme="majorHAnsi" w:hAnsiTheme="majorHAnsi" w:cstheme="majorHAnsi"/>
                <w:sz w:val="24"/>
                <w:lang w:eastAsia="zh-CN"/>
              </w:rPr>
              <w:t>Level of Rigor</w:t>
            </w:r>
          </w:p>
        </w:tc>
        <w:tc>
          <w:tcPr>
            <w:tcW w:w="756" w:type="dxa"/>
            <w:vMerge w:val="restart"/>
            <w:textDirection w:val="tbRl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left="113" w:right="5"/>
              <w:jc w:val="center"/>
              <w:rPr>
                <w:rFonts w:asciiTheme="majorHAnsi" w:hAnsiTheme="majorHAnsi" w:cstheme="majorHAnsi"/>
                <w:sz w:val="24"/>
                <w:lang w:eastAsia="zh-CN"/>
              </w:rPr>
            </w:pPr>
            <w:r w:rsidRPr="006D4EB0">
              <w:rPr>
                <w:rFonts w:asciiTheme="majorHAnsi" w:hAnsiTheme="majorHAnsi" w:cstheme="majorHAnsi"/>
                <w:b/>
                <w:sz w:val="24"/>
              </w:rPr>
              <w:t xml:space="preserve">Step </w:t>
            </w:r>
            <w:r>
              <w:rPr>
                <w:rFonts w:asciiTheme="majorHAnsi" w:hAnsiTheme="majorHAnsi" w:cstheme="majorHAnsi"/>
                <w:b/>
                <w:sz w:val="24"/>
              </w:rPr>
              <w:t>7</w:t>
            </w:r>
            <w:r w:rsidRPr="006D4EB0">
              <w:rPr>
                <w:rFonts w:asciiTheme="majorHAnsi" w:hAnsiTheme="majorHAnsi" w:cstheme="majorHAnsi"/>
                <w:b/>
                <w:sz w:val="24"/>
              </w:rPr>
              <w:t xml:space="preserve">:  Identify the types of learning target(s) (K, R, </w:t>
            </w:r>
            <w:r>
              <w:rPr>
                <w:rFonts w:asciiTheme="majorHAnsi" w:hAnsiTheme="majorHAnsi" w:cstheme="majorHAnsi"/>
                <w:b/>
                <w:sz w:val="24"/>
              </w:rPr>
              <w:t>D</w:t>
            </w:r>
            <w:r w:rsidRPr="006D4EB0">
              <w:rPr>
                <w:rFonts w:asciiTheme="majorHAnsi" w:hAnsiTheme="majorHAnsi" w:cstheme="majorHAnsi"/>
                <w:b/>
                <w:sz w:val="24"/>
              </w:rPr>
              <w:t>, and/or P)  and the Level of Rigor</w:t>
            </w:r>
          </w:p>
        </w:tc>
      </w:tr>
      <w:tr w:rsidR="002567F2" w:rsidRPr="006D4EB0">
        <w:trPr>
          <w:trHeight w:val="386"/>
        </w:trPr>
        <w:tc>
          <w:tcPr>
            <w:tcW w:w="882" w:type="dxa"/>
            <w:vMerge w:val="restart"/>
            <w:textDirection w:val="btLr"/>
          </w:tcPr>
          <w:p w:rsidR="002567F2" w:rsidRPr="007F261E" w:rsidRDefault="002567F2" w:rsidP="00E12700">
            <w:pPr>
              <w:ind w:left="113" w:right="113"/>
              <w:rPr>
                <w:rFonts w:asciiTheme="majorHAnsi" w:hAnsiTheme="majorHAnsi" w:cstheme="majorHAnsi"/>
                <w:b/>
                <w:sz w:val="24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24"/>
                <w:lang w:eastAsia="zh-CN"/>
              </w:rPr>
              <w:t xml:space="preserve">Step 8: </w:t>
            </w:r>
            <w:r w:rsidRPr="007F261E">
              <w:rPr>
                <w:rFonts w:ascii="Calibri" w:eastAsia="Georgia" w:hAnsi="Calibri" w:cs="Calibri"/>
                <w:b/>
                <w:bCs/>
                <w:color w:val="22395C"/>
                <w:kern w:val="24"/>
                <w:sz w:val="54"/>
                <w:szCs w:val="54"/>
              </w:rPr>
              <w:t xml:space="preserve"> </w:t>
            </w:r>
            <w:r w:rsidRPr="007F261E">
              <w:rPr>
                <w:rFonts w:asciiTheme="majorHAnsi" w:hAnsiTheme="majorHAnsi" w:cstheme="majorHAnsi"/>
                <w:b/>
                <w:bCs/>
                <w:sz w:val="24"/>
                <w:lang w:eastAsia="zh-CN"/>
              </w:rPr>
              <w:t>Write a learning progression</w:t>
            </w:r>
          </w:p>
        </w:tc>
        <w:tc>
          <w:tcPr>
            <w:tcW w:w="9540" w:type="dxa"/>
            <w:gridSpan w:val="2"/>
          </w:tcPr>
          <w:p w:rsidR="002567F2" w:rsidRPr="006D4EB0" w:rsidRDefault="002567F2" w:rsidP="00E12700">
            <w:pPr>
              <w:rPr>
                <w:rFonts w:asciiTheme="majorHAnsi" w:hAnsiTheme="majorHAnsi" w:cstheme="majorHAnsi"/>
                <w:sz w:val="24"/>
                <w:lang w:eastAsia="zh-CN"/>
              </w:rPr>
            </w:pPr>
            <w:r w:rsidRPr="006D4EB0">
              <w:rPr>
                <w:rFonts w:asciiTheme="majorHAnsi" w:hAnsiTheme="majorHAnsi" w:cstheme="majorHAnsi"/>
                <w:sz w:val="24"/>
                <w:lang w:eastAsia="zh-CN"/>
              </w:rPr>
              <w:t>(Example: Identify the main idea in a specific piece of text)</w:t>
            </w:r>
          </w:p>
        </w:tc>
        <w:tc>
          <w:tcPr>
            <w:tcW w:w="1440" w:type="dxa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D4EB0">
              <w:rPr>
                <w:rFonts w:asciiTheme="majorHAnsi" w:hAnsiTheme="majorHAnsi" w:cstheme="majorHAnsi"/>
                <w:b/>
                <w:sz w:val="24"/>
              </w:rPr>
              <w:t>R</w:t>
            </w:r>
          </w:p>
        </w:tc>
        <w:tc>
          <w:tcPr>
            <w:tcW w:w="1440" w:type="dxa"/>
          </w:tcPr>
          <w:p w:rsidR="002567F2" w:rsidRPr="006D4EB0" w:rsidRDefault="00C84E0D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Level </w:t>
            </w:r>
            <w:r w:rsidR="002567F2" w:rsidRPr="006D4EB0">
              <w:rPr>
                <w:rFonts w:asciiTheme="majorHAnsi" w:hAnsiTheme="majorHAnsi" w:cstheme="majorHAnsi"/>
                <w:b/>
                <w:sz w:val="24"/>
              </w:rPr>
              <w:t>2*</w:t>
            </w:r>
          </w:p>
        </w:tc>
        <w:tc>
          <w:tcPr>
            <w:tcW w:w="756" w:type="dxa"/>
            <w:vMerge/>
            <w:textDirection w:val="tbRl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left="113"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567F2" w:rsidRPr="006D4EB0">
        <w:trPr>
          <w:trHeight w:val="583"/>
        </w:trPr>
        <w:tc>
          <w:tcPr>
            <w:tcW w:w="882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18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8622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 w:rsidRPr="006D4EB0">
              <w:rPr>
                <w:rFonts w:asciiTheme="majorHAnsi" w:hAnsiTheme="majorHAnsi" w:cstheme="majorHAnsi"/>
                <w:sz w:val="24"/>
              </w:rPr>
              <w:t>Describe the difference between literal meaning and figurative meaning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K/D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Level 1</w:t>
            </w:r>
          </w:p>
        </w:tc>
        <w:tc>
          <w:tcPr>
            <w:tcW w:w="756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567F2" w:rsidRPr="006D4EB0">
        <w:trPr>
          <w:trHeight w:val="412"/>
        </w:trPr>
        <w:tc>
          <w:tcPr>
            <w:tcW w:w="882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18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8622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 w:rsidRPr="006D4EB0">
              <w:rPr>
                <w:rFonts w:asciiTheme="majorHAnsi" w:hAnsiTheme="majorHAnsi" w:cstheme="majorHAnsi"/>
                <w:sz w:val="24"/>
              </w:rPr>
              <w:t>Create sentences or phrases which exemplify figurative meaning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R/D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Level 2</w:t>
            </w:r>
          </w:p>
        </w:tc>
        <w:tc>
          <w:tcPr>
            <w:tcW w:w="756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567F2" w:rsidRPr="006D4EB0">
        <w:trPr>
          <w:trHeight w:val="709"/>
        </w:trPr>
        <w:tc>
          <w:tcPr>
            <w:tcW w:w="882" w:type="dxa"/>
            <w:vMerge/>
          </w:tcPr>
          <w:p w:rsidR="002567F2" w:rsidRPr="006D4EB0" w:rsidRDefault="002567F2" w:rsidP="00E12700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18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8622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</w:rPr>
            </w:pPr>
            <w:r w:rsidRPr="006D4EB0">
              <w:rPr>
                <w:rFonts w:asciiTheme="majorHAnsi" w:hAnsiTheme="majorHAnsi" w:cstheme="majorHAnsi"/>
                <w:sz w:val="24"/>
              </w:rPr>
              <w:t>Construct an argument that would justify the use of specific words to illustrate how those words are used to provide meaning and context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R/D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Level 3</w:t>
            </w:r>
          </w:p>
        </w:tc>
        <w:tc>
          <w:tcPr>
            <w:tcW w:w="756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567F2" w:rsidRPr="006D4EB0">
        <w:trPr>
          <w:trHeight w:val="619"/>
        </w:trPr>
        <w:tc>
          <w:tcPr>
            <w:tcW w:w="882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918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8622" w:type="dxa"/>
            <w:vAlign w:val="center"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  <w:r w:rsidRPr="006D4EB0">
              <w:rPr>
                <w:rFonts w:asciiTheme="majorHAnsi" w:hAnsiTheme="majorHAnsi" w:cstheme="majorHAnsi"/>
                <w:sz w:val="24"/>
              </w:rPr>
              <w:t>Describe how idioms meaning and figurative meaning are interrelated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R/D</w:t>
            </w:r>
          </w:p>
        </w:tc>
        <w:tc>
          <w:tcPr>
            <w:tcW w:w="1440" w:type="dxa"/>
            <w:vAlign w:val="center"/>
          </w:tcPr>
          <w:p w:rsidR="002567F2" w:rsidRPr="00C84E0D" w:rsidRDefault="00C84E0D" w:rsidP="00C84E0D">
            <w:pPr>
              <w:shd w:val="clear" w:color="auto" w:fill="FFFFFF"/>
              <w:spacing w:line="298" w:lineRule="exact"/>
              <w:ind w:right="5"/>
              <w:jc w:val="center"/>
              <w:rPr>
                <w:rFonts w:asciiTheme="majorHAnsi" w:hAnsiTheme="majorHAnsi" w:cstheme="majorHAnsi"/>
                <w:sz w:val="24"/>
              </w:rPr>
            </w:pPr>
            <w:r w:rsidRPr="00C84E0D">
              <w:rPr>
                <w:rFonts w:asciiTheme="majorHAnsi" w:hAnsiTheme="majorHAnsi" w:cstheme="majorHAnsi"/>
                <w:sz w:val="24"/>
              </w:rPr>
              <w:t>Level 2</w:t>
            </w:r>
          </w:p>
        </w:tc>
        <w:tc>
          <w:tcPr>
            <w:tcW w:w="756" w:type="dxa"/>
            <w:vMerge/>
          </w:tcPr>
          <w:p w:rsidR="002567F2" w:rsidRPr="006D4EB0" w:rsidRDefault="002567F2" w:rsidP="00E12700">
            <w:pPr>
              <w:shd w:val="clear" w:color="auto" w:fill="FFFFFF"/>
              <w:spacing w:line="298" w:lineRule="exact"/>
              <w:ind w:right="5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:rsidR="008C4921" w:rsidRPr="00E12700" w:rsidRDefault="008C4921" w:rsidP="00F351E3">
      <w:pPr>
        <w:rPr>
          <w:b/>
          <w:color w:val="000000" w:themeColor="text1"/>
          <w:sz w:val="24"/>
        </w:rPr>
      </w:pPr>
    </w:p>
    <w:p w:rsidR="007F261E" w:rsidRPr="00E12700" w:rsidRDefault="00E12700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The Cognitive Demand: Language Arts</w:t>
      </w:r>
    </w:p>
    <w:p w:rsidR="007F261E" w:rsidRPr="007F261E" w:rsidRDefault="007F261E">
      <w:pPr>
        <w:rPr>
          <w:b/>
          <w:color w:val="000000" w:themeColor="text1"/>
          <w:sz w:val="8"/>
        </w:rPr>
      </w:pPr>
    </w:p>
    <w:tbl>
      <w:tblPr>
        <w:tblStyle w:val="TableGrid"/>
        <w:tblW w:w="14040" w:type="dxa"/>
        <w:tblInd w:w="198" w:type="dxa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7F261E" w:rsidRPr="002369C1"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Level I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Level II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Level III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Level IV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Level V</w:t>
            </w:r>
          </w:p>
        </w:tc>
      </w:tr>
      <w:tr w:rsidR="007F261E" w:rsidRPr="002369C1">
        <w:trPr>
          <w:trHeight w:val="665"/>
        </w:trPr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Memorize, Recall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Perform Procedures,  Explain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Generate, Create. Demonstrate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Analyze, Investigate</w:t>
            </w:r>
          </w:p>
        </w:tc>
        <w:tc>
          <w:tcPr>
            <w:tcW w:w="2808" w:type="dxa"/>
            <w:vAlign w:val="center"/>
          </w:tcPr>
          <w:p w:rsidR="007F261E" w:rsidRPr="002369C1" w:rsidRDefault="007F261E" w:rsidP="004352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Evaluate, Integrate</w:t>
            </w: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 xml:space="preserve">Reproduce sounds or words 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Follow instructions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Create / develop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connections among text,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self, world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Categorize / schematize information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Determine relevance,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coherence, internal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consistency, logic</w:t>
            </w: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Provide facts, terms,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definitions, conventions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Give examples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Recognize relationships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Distinguish fact and opinion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Assess adequacy,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appropriateness, credibility</w:t>
            </w: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 xml:space="preserve">Locate literal answers in text 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Check consistency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Dramatize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Compare and contrast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Test conclusions,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hypotheses</w:t>
            </w: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relevant information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Summarize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Order, group, outline,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organize ideas</w:t>
            </w:r>
          </w:p>
        </w:tc>
        <w:tc>
          <w:tcPr>
            <w:tcW w:w="2808" w:type="dxa"/>
          </w:tcPr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Identify with another's point of view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Synthesize content and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ideas from several sources</w:t>
            </w: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Identify purpose, main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ideas, organizational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patterns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Express new ideas (or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express ideas newly)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Make inferences, draw</w:t>
            </w:r>
          </w:p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Integrate with other topics and subjects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Gather information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Develop reasonable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alternatives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Predict probable</w:t>
            </w:r>
          </w:p>
          <w:p w:rsidR="007F261E" w:rsidRPr="002369C1" w:rsidRDefault="007F261E" w:rsidP="007F2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consequences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Critique</w:t>
            </w:r>
          </w:p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61E" w:rsidRPr="002369C1"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9C1">
              <w:rPr>
                <w:rFonts w:asciiTheme="minorHAnsi" w:hAnsiTheme="minorHAnsi" w:cstheme="minorHAnsi"/>
                <w:sz w:val="22"/>
                <w:szCs w:val="22"/>
              </w:rPr>
              <w:t>Generalize</w:t>
            </w:r>
          </w:p>
        </w:tc>
        <w:tc>
          <w:tcPr>
            <w:tcW w:w="2808" w:type="dxa"/>
          </w:tcPr>
          <w:p w:rsidR="007F261E" w:rsidRPr="002369C1" w:rsidRDefault="007F261E" w:rsidP="004352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261E" w:rsidRPr="005724A9" w:rsidRDefault="005724A9" w:rsidP="005724A9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724A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* The number will vary depending on the taxonomy used.</w:t>
      </w:r>
    </w:p>
    <w:sectPr w:rsidR="007F261E" w:rsidRPr="005724A9" w:rsidSect="00E12700">
      <w:headerReference w:type="default" r:id="rId8"/>
      <w:footerReference w:type="default" r:id="rId9"/>
      <w:pgSz w:w="15840" w:h="12240" w:orient="landscape" w:code="1"/>
      <w:pgMar w:top="1152" w:right="864" w:bottom="1152" w:left="864" w:header="720" w:footer="57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D8" w:rsidRDefault="009C7CD8">
      <w:r>
        <w:separator/>
      </w:r>
    </w:p>
  </w:endnote>
  <w:endnote w:type="continuationSeparator" w:id="0">
    <w:p w:rsidR="009C7CD8" w:rsidRDefault="009C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EB" w:rsidRPr="00276271" w:rsidRDefault="009C7CD8" w:rsidP="00D01B6F">
    <w:pPr>
      <w:pStyle w:val="Footer"/>
      <w:jc w:val="center"/>
      <w:rPr>
        <w:rFonts w:ascii="Gill Sans MT" w:hAnsi="Gill Sans MT"/>
        <w:sz w:val="19"/>
        <w:szCs w:val="19"/>
      </w:rPr>
    </w:pPr>
    <w:r>
      <w:rPr>
        <w:rFonts w:ascii="Gill Sans MT" w:hAnsi="Gill Sans MT"/>
        <w:noProof/>
        <w:sz w:val="19"/>
        <w:szCs w:val="19"/>
      </w:rPr>
      <w:pict>
        <v:line id="Straight Connector 2" o:spid="_x0000_s2048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6.2pt" to="704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" strokecolor="black [3213]">
          <v:shadow on="t" opacity="26214f" origin="-.5,-.5"/>
        </v:line>
      </w:pict>
    </w:r>
  </w:p>
  <w:p w:rsidR="00B915EB" w:rsidRPr="00606042" w:rsidRDefault="00020238" w:rsidP="00020238">
    <w:pPr>
      <w:pStyle w:val="Footer"/>
      <w:jc w:val="right"/>
      <w:rPr>
        <w:rFonts w:ascii="Gill Sans MT" w:hAnsi="Gill Sans MT"/>
        <w:b/>
        <w:sz w:val="24"/>
      </w:rPr>
    </w:pPr>
    <w:r>
      <w:rPr>
        <w:rFonts w:ascii="Gill Sans MT" w:hAnsi="Gill Sans MT"/>
        <w:b/>
        <w:sz w:val="24"/>
      </w:rPr>
      <w:t>The Curriculum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D8" w:rsidRDefault="009C7CD8">
      <w:r>
        <w:separator/>
      </w:r>
    </w:p>
  </w:footnote>
  <w:footnote w:type="continuationSeparator" w:id="0">
    <w:p w:rsidR="009C7CD8" w:rsidRDefault="009C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6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1"/>
      <w:gridCol w:w="14598"/>
    </w:tblGrid>
    <w:tr w:rsidR="00020238">
      <w:tc>
        <w:tcPr>
          <w:tcW w:w="1152" w:type="dxa"/>
        </w:tcPr>
        <w:p w:rsidR="00020238" w:rsidRDefault="009C7CD8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3E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4598" w:type="dxa"/>
          <w:noWrap/>
        </w:tcPr>
        <w:p w:rsidR="00020238" w:rsidRDefault="00020238" w:rsidP="00020238">
          <w:pPr>
            <w:pStyle w:val="Header"/>
            <w:tabs>
              <w:tab w:val="clear" w:pos="4320"/>
              <w:tab w:val="clear" w:pos="8640"/>
              <w:tab w:val="right" w:pos="14040"/>
            </w:tabs>
            <w:ind w:left="488"/>
            <w:rPr>
              <w:b/>
              <w:bCs/>
            </w:rPr>
          </w:pPr>
          <w:r>
            <w:rPr>
              <w:b/>
              <w:bCs/>
            </w:rPr>
            <w:t xml:space="preserve">Deconstructing Standards </w:t>
          </w:r>
        </w:p>
      </w:tc>
    </w:tr>
  </w:tbl>
  <w:p w:rsidR="00020238" w:rsidRDefault="00020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A27"/>
    <w:multiLevelType w:val="hybridMultilevel"/>
    <w:tmpl w:val="9EA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268"/>
    <w:multiLevelType w:val="hybridMultilevel"/>
    <w:tmpl w:val="F0C2F74C"/>
    <w:lvl w:ilvl="0" w:tplc="7756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6A40"/>
    <w:multiLevelType w:val="hybridMultilevel"/>
    <w:tmpl w:val="E4B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6EC8"/>
    <w:multiLevelType w:val="hybridMultilevel"/>
    <w:tmpl w:val="755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0F25"/>
    <w:multiLevelType w:val="hybridMultilevel"/>
    <w:tmpl w:val="52C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F92"/>
    <w:multiLevelType w:val="hybridMultilevel"/>
    <w:tmpl w:val="B47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54AF"/>
    <w:multiLevelType w:val="hybridMultilevel"/>
    <w:tmpl w:val="39B2B382"/>
    <w:lvl w:ilvl="0" w:tplc="007CDC5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1BFD7E8B"/>
    <w:multiLevelType w:val="hybridMultilevel"/>
    <w:tmpl w:val="B8341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132D0"/>
    <w:multiLevelType w:val="hybridMultilevel"/>
    <w:tmpl w:val="066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D60"/>
    <w:multiLevelType w:val="hybridMultilevel"/>
    <w:tmpl w:val="95DCC0DE"/>
    <w:lvl w:ilvl="0" w:tplc="0628675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750DD"/>
    <w:multiLevelType w:val="hybridMultilevel"/>
    <w:tmpl w:val="795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A014F"/>
    <w:multiLevelType w:val="hybridMultilevel"/>
    <w:tmpl w:val="86BAF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A500B"/>
    <w:multiLevelType w:val="hybridMultilevel"/>
    <w:tmpl w:val="3FDA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768D"/>
    <w:multiLevelType w:val="hybridMultilevel"/>
    <w:tmpl w:val="7E48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F2B5F"/>
    <w:multiLevelType w:val="hybridMultilevel"/>
    <w:tmpl w:val="072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44DCA"/>
    <w:multiLevelType w:val="hybridMultilevel"/>
    <w:tmpl w:val="0DBC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D7273"/>
    <w:multiLevelType w:val="hybridMultilevel"/>
    <w:tmpl w:val="95DCC0DE"/>
    <w:lvl w:ilvl="0" w:tplc="0628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5B67"/>
    <w:multiLevelType w:val="multilevel"/>
    <w:tmpl w:val="31B8D7B8"/>
    <w:numStyleLink w:val="Bulleted"/>
  </w:abstractNum>
  <w:abstractNum w:abstractNumId="18">
    <w:nsid w:val="4DA44CC5"/>
    <w:multiLevelType w:val="hybridMultilevel"/>
    <w:tmpl w:val="6F5479F4"/>
    <w:lvl w:ilvl="0" w:tplc="7668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B3B3E"/>
    <w:multiLevelType w:val="hybridMultilevel"/>
    <w:tmpl w:val="E092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15A"/>
    <w:multiLevelType w:val="hybridMultilevel"/>
    <w:tmpl w:val="99F6087E"/>
    <w:lvl w:ilvl="0" w:tplc="2C10B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E4E3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2FF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8B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C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0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4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C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E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4B5FAF"/>
    <w:multiLevelType w:val="multilevel"/>
    <w:tmpl w:val="31B8D7B8"/>
    <w:styleLink w:val="Bulleted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8"/>
        <w:szCs w:val="18"/>
      </w:rPr>
    </w:lvl>
  </w:abstractNum>
  <w:abstractNum w:abstractNumId="22">
    <w:nsid w:val="57966443"/>
    <w:multiLevelType w:val="hybridMultilevel"/>
    <w:tmpl w:val="54384DD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>
    <w:nsid w:val="5B10488B"/>
    <w:multiLevelType w:val="hybridMultilevel"/>
    <w:tmpl w:val="95DCC0DE"/>
    <w:lvl w:ilvl="0" w:tplc="06286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A09B5"/>
    <w:multiLevelType w:val="hybridMultilevel"/>
    <w:tmpl w:val="BBB246E6"/>
    <w:lvl w:ilvl="0" w:tplc="F376B44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">
    <w:nsid w:val="6B39456D"/>
    <w:multiLevelType w:val="hybridMultilevel"/>
    <w:tmpl w:val="5188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79E0"/>
    <w:multiLevelType w:val="hybridMultilevel"/>
    <w:tmpl w:val="AA18CA12"/>
    <w:lvl w:ilvl="0" w:tplc="0628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00E1A"/>
    <w:multiLevelType w:val="hybridMultilevel"/>
    <w:tmpl w:val="4B2099A0"/>
    <w:lvl w:ilvl="0" w:tplc="346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C6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1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88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4F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6D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6B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A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C0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F3469"/>
    <w:multiLevelType w:val="hybridMultilevel"/>
    <w:tmpl w:val="6CC0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2B53DC"/>
    <w:multiLevelType w:val="hybridMultilevel"/>
    <w:tmpl w:val="AA18CA12"/>
    <w:lvl w:ilvl="0" w:tplc="062867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3092"/>
    <w:multiLevelType w:val="hybridMultilevel"/>
    <w:tmpl w:val="133C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A3C7B"/>
    <w:multiLevelType w:val="hybridMultilevel"/>
    <w:tmpl w:val="017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0"/>
  </w:num>
  <w:num w:numId="4">
    <w:abstractNumId w:val="7"/>
  </w:num>
  <w:num w:numId="5">
    <w:abstractNumId w:val="20"/>
  </w:num>
  <w:num w:numId="6">
    <w:abstractNumId w:val="11"/>
  </w:num>
  <w:num w:numId="7">
    <w:abstractNumId w:val="23"/>
  </w:num>
  <w:num w:numId="8">
    <w:abstractNumId w:val="9"/>
  </w:num>
  <w:num w:numId="9">
    <w:abstractNumId w:val="16"/>
  </w:num>
  <w:num w:numId="10">
    <w:abstractNumId w:val="25"/>
  </w:num>
  <w:num w:numId="11">
    <w:abstractNumId w:val="8"/>
  </w:num>
  <w:num w:numId="12">
    <w:abstractNumId w:val="29"/>
  </w:num>
  <w:num w:numId="13">
    <w:abstractNumId w:val="26"/>
  </w:num>
  <w:num w:numId="14">
    <w:abstractNumId w:val="13"/>
  </w:num>
  <w:num w:numId="15">
    <w:abstractNumId w:val="21"/>
  </w:num>
  <w:num w:numId="16">
    <w:abstractNumId w:val="17"/>
  </w:num>
  <w:num w:numId="17">
    <w:abstractNumId w:val="31"/>
  </w:num>
  <w:num w:numId="18">
    <w:abstractNumId w:val="1"/>
  </w:num>
  <w:num w:numId="19">
    <w:abstractNumId w:val="18"/>
  </w:num>
  <w:num w:numId="20">
    <w:abstractNumId w:val="0"/>
  </w:num>
  <w:num w:numId="21">
    <w:abstractNumId w:val="14"/>
  </w:num>
  <w:num w:numId="22">
    <w:abstractNumId w:val="6"/>
  </w:num>
  <w:num w:numId="23">
    <w:abstractNumId w:val="22"/>
  </w:num>
  <w:num w:numId="24">
    <w:abstractNumId w:val="24"/>
  </w:num>
  <w:num w:numId="25">
    <w:abstractNumId w:val="15"/>
  </w:num>
  <w:num w:numId="26">
    <w:abstractNumId w:val="19"/>
  </w:num>
  <w:num w:numId="27">
    <w:abstractNumId w:val="4"/>
  </w:num>
  <w:num w:numId="28">
    <w:abstractNumId w:val="3"/>
  </w:num>
  <w:num w:numId="29">
    <w:abstractNumId w:val="5"/>
  </w:num>
  <w:num w:numId="30">
    <w:abstractNumId w:val="12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20D"/>
    <w:rsid w:val="000058D6"/>
    <w:rsid w:val="00007D05"/>
    <w:rsid w:val="00020238"/>
    <w:rsid w:val="00020585"/>
    <w:rsid w:val="00055C73"/>
    <w:rsid w:val="00063F9C"/>
    <w:rsid w:val="00084217"/>
    <w:rsid w:val="000A3B3B"/>
    <w:rsid w:val="000C19B5"/>
    <w:rsid w:val="000E57BA"/>
    <w:rsid w:val="000E7A47"/>
    <w:rsid w:val="00124007"/>
    <w:rsid w:val="00130AC8"/>
    <w:rsid w:val="001627E7"/>
    <w:rsid w:val="001A591C"/>
    <w:rsid w:val="001C6BEF"/>
    <w:rsid w:val="001D236F"/>
    <w:rsid w:val="001D6D6D"/>
    <w:rsid w:val="001F4303"/>
    <w:rsid w:val="00204E4E"/>
    <w:rsid w:val="0022620D"/>
    <w:rsid w:val="002567F2"/>
    <w:rsid w:val="00295242"/>
    <w:rsid w:val="002C26B2"/>
    <w:rsid w:val="002C2FE5"/>
    <w:rsid w:val="002E356C"/>
    <w:rsid w:val="003100D1"/>
    <w:rsid w:val="003251D7"/>
    <w:rsid w:val="0033144E"/>
    <w:rsid w:val="00351522"/>
    <w:rsid w:val="00377747"/>
    <w:rsid w:val="003B4E5B"/>
    <w:rsid w:val="003D6B1F"/>
    <w:rsid w:val="00404ADC"/>
    <w:rsid w:val="004159F2"/>
    <w:rsid w:val="00423E4E"/>
    <w:rsid w:val="00431887"/>
    <w:rsid w:val="00433F0E"/>
    <w:rsid w:val="00436183"/>
    <w:rsid w:val="004361AB"/>
    <w:rsid w:val="00483E85"/>
    <w:rsid w:val="004B4513"/>
    <w:rsid w:val="004F28DB"/>
    <w:rsid w:val="00513E57"/>
    <w:rsid w:val="005147BE"/>
    <w:rsid w:val="00523325"/>
    <w:rsid w:val="00535508"/>
    <w:rsid w:val="00546AB7"/>
    <w:rsid w:val="00561E72"/>
    <w:rsid w:val="005724A9"/>
    <w:rsid w:val="0058641F"/>
    <w:rsid w:val="0059423D"/>
    <w:rsid w:val="005C0E41"/>
    <w:rsid w:val="006258F6"/>
    <w:rsid w:val="00633BEC"/>
    <w:rsid w:val="006357D0"/>
    <w:rsid w:val="00640FF3"/>
    <w:rsid w:val="006433AC"/>
    <w:rsid w:val="00644EF1"/>
    <w:rsid w:val="0067274D"/>
    <w:rsid w:val="00674849"/>
    <w:rsid w:val="00677F4A"/>
    <w:rsid w:val="006D4EB0"/>
    <w:rsid w:val="006F7273"/>
    <w:rsid w:val="007929B2"/>
    <w:rsid w:val="007A127B"/>
    <w:rsid w:val="007B5278"/>
    <w:rsid w:val="007E0C46"/>
    <w:rsid w:val="007F261E"/>
    <w:rsid w:val="00816EB9"/>
    <w:rsid w:val="00885855"/>
    <w:rsid w:val="00894A99"/>
    <w:rsid w:val="00897AC7"/>
    <w:rsid w:val="008B26A6"/>
    <w:rsid w:val="008C1EDA"/>
    <w:rsid w:val="008C4921"/>
    <w:rsid w:val="008D3941"/>
    <w:rsid w:val="008E33E8"/>
    <w:rsid w:val="00920417"/>
    <w:rsid w:val="009527C9"/>
    <w:rsid w:val="009968BF"/>
    <w:rsid w:val="009A0D8C"/>
    <w:rsid w:val="009A69DF"/>
    <w:rsid w:val="009B7CB9"/>
    <w:rsid w:val="009C7CD8"/>
    <w:rsid w:val="00A011C6"/>
    <w:rsid w:val="00A3404D"/>
    <w:rsid w:val="00AB4DEC"/>
    <w:rsid w:val="00AC2335"/>
    <w:rsid w:val="00AC6099"/>
    <w:rsid w:val="00AC797A"/>
    <w:rsid w:val="00AD6564"/>
    <w:rsid w:val="00AE3B47"/>
    <w:rsid w:val="00AE6C3F"/>
    <w:rsid w:val="00B004CC"/>
    <w:rsid w:val="00B64F32"/>
    <w:rsid w:val="00B915EB"/>
    <w:rsid w:val="00B91C83"/>
    <w:rsid w:val="00BC4F03"/>
    <w:rsid w:val="00BD2191"/>
    <w:rsid w:val="00C243E4"/>
    <w:rsid w:val="00C34D16"/>
    <w:rsid w:val="00C37A0E"/>
    <w:rsid w:val="00C84E0D"/>
    <w:rsid w:val="00C851EE"/>
    <w:rsid w:val="00C85B60"/>
    <w:rsid w:val="00CA4977"/>
    <w:rsid w:val="00CB02BE"/>
    <w:rsid w:val="00CC1986"/>
    <w:rsid w:val="00CD016A"/>
    <w:rsid w:val="00D01B6F"/>
    <w:rsid w:val="00D21914"/>
    <w:rsid w:val="00D436D5"/>
    <w:rsid w:val="00D45A15"/>
    <w:rsid w:val="00D565FD"/>
    <w:rsid w:val="00D71ACB"/>
    <w:rsid w:val="00D752F4"/>
    <w:rsid w:val="00DA712B"/>
    <w:rsid w:val="00DE19C2"/>
    <w:rsid w:val="00DE2168"/>
    <w:rsid w:val="00DE324C"/>
    <w:rsid w:val="00E12700"/>
    <w:rsid w:val="00E30AC7"/>
    <w:rsid w:val="00E76A45"/>
    <w:rsid w:val="00E76FF2"/>
    <w:rsid w:val="00F26720"/>
    <w:rsid w:val="00F351E3"/>
    <w:rsid w:val="00F42577"/>
    <w:rsid w:val="00F551B2"/>
    <w:rsid w:val="00F57373"/>
    <w:rsid w:val="00F652FE"/>
    <w:rsid w:val="00F72B7F"/>
    <w:rsid w:val="00F77C31"/>
    <w:rsid w:val="00FB16B3"/>
    <w:rsid w:val="00FC53DF"/>
    <w:rsid w:val="00FD08B0"/>
    <w:rsid w:val="00FD11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rmal (Web)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20D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qFormat/>
    <w:rsid w:val="007B04AE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2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1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F1A00"/>
  </w:style>
  <w:style w:type="character" w:customStyle="1" w:styleId="Heading1Char">
    <w:name w:val="Heading 1 Char"/>
    <w:basedOn w:val="DefaultParagraphFont"/>
    <w:link w:val="Heading1"/>
    <w:rsid w:val="007B04AE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64F32"/>
    <w:rPr>
      <w:rFonts w:ascii="Arial" w:hAnsi="Arial"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1C83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B91C83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styleId="BalloonText">
    <w:name w:val="Balloon Text"/>
    <w:basedOn w:val="Normal"/>
    <w:link w:val="BalloonTextChar"/>
    <w:rsid w:val="00DA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12B"/>
    <w:rPr>
      <w:rFonts w:ascii="Tahoma" w:hAnsi="Tahoma" w:cs="Tahoma"/>
      <w:sz w:val="16"/>
      <w:szCs w:val="16"/>
    </w:rPr>
  </w:style>
  <w:style w:type="character" w:customStyle="1" w:styleId="main-title">
    <w:name w:val="main-title"/>
    <w:basedOn w:val="DefaultParagraphFont"/>
    <w:rsid w:val="00816EB9"/>
  </w:style>
  <w:style w:type="character" w:customStyle="1" w:styleId="sec-title">
    <w:name w:val="sec-title"/>
    <w:basedOn w:val="DefaultParagraphFont"/>
    <w:rsid w:val="00816EB9"/>
  </w:style>
  <w:style w:type="numbering" w:customStyle="1" w:styleId="Bulleted">
    <w:name w:val="Bulleted"/>
    <w:basedOn w:val="NoList"/>
    <w:rsid w:val="00816EB9"/>
    <w:pPr>
      <w:numPr>
        <w:numId w:val="15"/>
      </w:numPr>
    </w:pPr>
  </w:style>
  <w:style w:type="paragraph" w:styleId="NormalWeb">
    <w:name w:val="Normal (Web)"/>
    <w:basedOn w:val="Normal"/>
    <w:uiPriority w:val="99"/>
    <w:unhideWhenUsed/>
    <w:rsid w:val="00897AC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2620D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qFormat/>
    <w:rsid w:val="007B04AE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2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1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F1A00"/>
  </w:style>
  <w:style w:type="character" w:customStyle="1" w:styleId="Heading1Char">
    <w:name w:val="Heading 1 Char"/>
    <w:basedOn w:val="DefaultParagraphFont"/>
    <w:link w:val="Heading1"/>
    <w:rsid w:val="007B04AE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64F32"/>
    <w:rPr>
      <w:rFonts w:ascii="Arial" w:hAnsi="Arial"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1C83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B91C83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styleId="BalloonText">
    <w:name w:val="Balloon Text"/>
    <w:basedOn w:val="Normal"/>
    <w:link w:val="BalloonTextChar"/>
    <w:rsid w:val="00DA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12B"/>
    <w:rPr>
      <w:rFonts w:ascii="Tahoma" w:hAnsi="Tahoma" w:cs="Tahoma"/>
      <w:sz w:val="16"/>
      <w:szCs w:val="16"/>
    </w:rPr>
  </w:style>
  <w:style w:type="character" w:customStyle="1" w:styleId="main-title">
    <w:name w:val="main-title"/>
    <w:basedOn w:val="DefaultParagraphFont"/>
    <w:rsid w:val="00816EB9"/>
  </w:style>
  <w:style w:type="character" w:customStyle="1" w:styleId="sec-title">
    <w:name w:val="sec-title"/>
    <w:basedOn w:val="DefaultParagraphFont"/>
    <w:rsid w:val="00816EB9"/>
  </w:style>
  <w:style w:type="numbering" w:customStyle="1" w:styleId="Bulleted">
    <w:name w:val="Bulleted"/>
    <w:basedOn w:val="NoList"/>
    <w:rsid w:val="00816EB9"/>
    <w:pPr>
      <w:numPr>
        <w:numId w:val="15"/>
      </w:numPr>
    </w:pPr>
  </w:style>
  <w:style w:type="paragraph" w:styleId="NormalWeb">
    <w:name w:val="Normal (Web)"/>
    <w:basedOn w:val="Normal"/>
    <w:uiPriority w:val="99"/>
    <w:unhideWhenUsed/>
    <w:rsid w:val="00897AC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544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IDOE</Company>
  <LinksUpToDate>false</LinksUpToDate>
  <CharactersWithSpaces>2835</CharactersWithSpaces>
  <SharedDoc>false</SharedDoc>
  <HLinks>
    <vt:vector size="12" baseType="variant">
      <vt:variant>
        <vt:i4>524297</vt:i4>
      </vt:variant>
      <vt:variant>
        <vt:i4>2048</vt:i4>
      </vt:variant>
      <vt:variant>
        <vt:i4>1025</vt:i4>
      </vt:variant>
      <vt:variant>
        <vt:i4>1</vt:i4>
      </vt:variant>
      <vt:variant>
        <vt:lpwstr>IDE_Logo_Hrztl_2CZ_144</vt:lpwstr>
      </vt:variant>
      <vt:variant>
        <vt:lpwstr/>
      </vt:variant>
      <vt:variant>
        <vt:i4>589933</vt:i4>
      </vt:variant>
      <vt:variant>
        <vt:i4>-1</vt:i4>
      </vt:variant>
      <vt:variant>
        <vt:i4>1054</vt:i4>
      </vt:variant>
      <vt:variant>
        <vt:i4>1</vt:i4>
      </vt:variant>
      <vt:variant>
        <vt:lpwstr>bloom's wheel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Stacey Hedges</cp:lastModifiedBy>
  <cp:revision>3</cp:revision>
  <cp:lastPrinted>2011-06-21T21:14:00Z</cp:lastPrinted>
  <dcterms:created xsi:type="dcterms:W3CDTF">2012-12-18T16:51:00Z</dcterms:created>
  <dcterms:modified xsi:type="dcterms:W3CDTF">2012-12-30T22:54:00Z</dcterms:modified>
</cp:coreProperties>
</file>