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AE6A5D" w:rsidTr="00D84737">
        <w:tblPrEx>
          <w:tblCellMar>
            <w:top w:w="0" w:type="dxa"/>
            <w:bottom w:w="0" w:type="dxa"/>
          </w:tblCellMar>
        </w:tblPrEx>
        <w:trPr>
          <w:cantSplit/>
          <w:trHeight w:hRule="exact" w:val="3960"/>
        </w:trPr>
        <w:tc>
          <w:tcPr>
            <w:tcW w:w="5040" w:type="dxa"/>
            <w:vAlign w:val="center"/>
          </w:tcPr>
          <w:p w:rsidR="00AE6A5D" w:rsidRPr="007A26A8" w:rsidRDefault="00AE6A5D" w:rsidP="00AE6A5D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AE6A5D" w:rsidRPr="007A26A8" w:rsidRDefault="00AE6A5D" w:rsidP="00AE6A5D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AE6A5D" w:rsidRPr="007A26A8" w:rsidRDefault="00AE6A5D" w:rsidP="00AE6A5D">
            <w:pPr>
              <w:jc w:val="center"/>
              <w:rPr>
                <w:sz w:val="20"/>
                <w:szCs w:val="20"/>
              </w:rPr>
            </w:pPr>
          </w:p>
          <w:p w:rsidR="00AE6A5D" w:rsidRPr="007A26A8" w:rsidRDefault="00AE6A5D" w:rsidP="00AE6A5D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AE6A5D" w:rsidRPr="007A26A8" w:rsidRDefault="00AE6A5D" w:rsidP="00AE6A5D">
            <w:pPr>
              <w:jc w:val="center"/>
              <w:rPr>
                <w:sz w:val="20"/>
                <w:szCs w:val="20"/>
              </w:rPr>
            </w:pPr>
          </w:p>
          <w:p w:rsidR="00AE6A5D" w:rsidRPr="00AE6A5D" w:rsidRDefault="00AE6A5D" w:rsidP="00AE6A5D">
            <w:pPr>
              <w:jc w:val="center"/>
              <w:rPr>
                <w:sz w:val="16"/>
                <w:szCs w:val="16"/>
              </w:rPr>
            </w:pPr>
            <w:r w:rsidRPr="007A26A8">
              <w:rPr>
                <w:sz w:val="20"/>
                <w:szCs w:val="20"/>
              </w:rPr>
              <w:t xml:space="preserve">Checks can made out to McDonald PTA or </w:t>
            </w:r>
            <w:r w:rsidR="007A26A8" w:rsidRPr="007A26A8">
              <w:rPr>
                <w:sz w:val="20"/>
                <w:szCs w:val="20"/>
              </w:rPr>
              <w:t xml:space="preserve">submit your donation </w:t>
            </w:r>
            <w:r w:rsidRPr="007A26A8">
              <w:rPr>
                <w:sz w:val="20"/>
                <w:szCs w:val="20"/>
              </w:rPr>
              <w:t xml:space="preserve">online at </w:t>
            </w:r>
            <w:hyperlink r:id="rId5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Pr="00AE6A5D" w:rsidRDefault="007A26A8" w:rsidP="007A26A8">
            <w:pPr>
              <w:ind w:left="126" w:right="126"/>
              <w:rPr>
                <w:sz w:val="16"/>
                <w:szCs w:val="16"/>
              </w:rPr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6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</w:tr>
      <w:tr w:rsidR="00AE6A5D" w:rsidTr="00D84737">
        <w:tblPrEx>
          <w:tblCellMar>
            <w:top w:w="0" w:type="dxa"/>
            <w:bottom w:w="0" w:type="dxa"/>
          </w:tblCellMar>
        </w:tblPrEx>
        <w:trPr>
          <w:cantSplit/>
          <w:trHeight w:hRule="exact" w:val="3681"/>
        </w:trPr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Pr="00AE6A5D" w:rsidRDefault="007A26A8" w:rsidP="007A26A8">
            <w:pPr>
              <w:ind w:left="126" w:right="126"/>
              <w:rPr>
                <w:sz w:val="16"/>
                <w:szCs w:val="16"/>
              </w:rPr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7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Pr="00AE6A5D" w:rsidRDefault="007A26A8" w:rsidP="007A26A8">
            <w:pPr>
              <w:ind w:left="126" w:right="126"/>
              <w:rPr>
                <w:sz w:val="16"/>
                <w:szCs w:val="16"/>
              </w:rPr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8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</w:tr>
      <w:tr w:rsidR="00AE6A5D" w:rsidTr="00D84737">
        <w:tblPrEx>
          <w:tblCellMar>
            <w:top w:w="0" w:type="dxa"/>
            <w:bottom w:w="0" w:type="dxa"/>
          </w:tblCellMar>
        </w:tblPrEx>
        <w:trPr>
          <w:cantSplit/>
          <w:trHeight w:hRule="exact" w:val="3510"/>
        </w:trPr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Default="007A26A8" w:rsidP="007A26A8">
            <w:pPr>
              <w:ind w:left="126" w:right="126"/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9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Default="007A26A8" w:rsidP="007A26A8">
            <w:pPr>
              <w:ind w:left="126" w:right="126"/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10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</w:tr>
      <w:tr w:rsidR="00AE6A5D" w:rsidTr="00D84737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Default="007A26A8" w:rsidP="007A26A8">
            <w:pPr>
              <w:ind w:left="126" w:right="126"/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11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  <w:tc>
          <w:tcPr>
            <w:tcW w:w="5040" w:type="dxa"/>
            <w:vAlign w:val="center"/>
          </w:tcPr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McDonald International School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Annual Move-A-Thon 2012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  <w:r w:rsidRPr="007A26A8">
              <w:rPr>
                <w:sz w:val="20"/>
                <w:szCs w:val="20"/>
              </w:rPr>
              <w:t>Your generous contribution will support the McDonald PTA general fund for the current 2012-2013 school year.   The PTA General fund supports programs and purchases that benefit each child at our school.  Our goal this year is $</w:t>
            </w:r>
            <w:proofErr w:type="gramStart"/>
            <w:r w:rsidRPr="007A26A8">
              <w:rPr>
                <w:sz w:val="20"/>
                <w:szCs w:val="20"/>
              </w:rPr>
              <w:t>60,000,</w:t>
            </w:r>
            <w:proofErr w:type="gramEnd"/>
            <w:r w:rsidRPr="007A26A8">
              <w:rPr>
                <w:sz w:val="20"/>
                <w:szCs w:val="20"/>
              </w:rPr>
              <w:t xml:space="preserve"> we appreciate your support and contribution in achieving our goals.  </w:t>
            </w:r>
          </w:p>
          <w:p w:rsidR="007A26A8" w:rsidRPr="007A26A8" w:rsidRDefault="007A26A8" w:rsidP="007A26A8">
            <w:pPr>
              <w:jc w:val="center"/>
              <w:rPr>
                <w:sz w:val="20"/>
                <w:szCs w:val="20"/>
              </w:rPr>
            </w:pPr>
          </w:p>
          <w:p w:rsidR="00AE6A5D" w:rsidRDefault="007A26A8" w:rsidP="007A26A8">
            <w:pPr>
              <w:ind w:left="126" w:right="126"/>
            </w:pPr>
            <w:r w:rsidRPr="007A26A8">
              <w:rPr>
                <w:sz w:val="20"/>
                <w:szCs w:val="20"/>
              </w:rPr>
              <w:t xml:space="preserve">Checks can made out to McDonald PTA or submit your donation online at </w:t>
            </w:r>
            <w:hyperlink r:id="rId12" w:history="1">
              <w:r w:rsidRPr="007A26A8">
                <w:rPr>
                  <w:rStyle w:val="Hyperlink"/>
                  <w:sz w:val="20"/>
                  <w:szCs w:val="20"/>
                </w:rPr>
                <w:t>www.mcdonaldpta.org</w:t>
              </w:r>
            </w:hyperlink>
            <w:r w:rsidRPr="007A26A8">
              <w:rPr>
                <w:sz w:val="20"/>
                <w:szCs w:val="20"/>
              </w:rPr>
              <w:t>.</w:t>
            </w:r>
          </w:p>
        </w:tc>
      </w:tr>
    </w:tbl>
    <w:p w:rsidR="00C35912" w:rsidRPr="00AE6A5D" w:rsidRDefault="00C35912" w:rsidP="00AE6A5D">
      <w:pPr>
        <w:ind w:left="126" w:right="126"/>
        <w:rPr>
          <w:vanish/>
        </w:rPr>
      </w:pPr>
      <w:bookmarkStart w:id="0" w:name="_GoBack"/>
      <w:bookmarkEnd w:id="0"/>
    </w:p>
    <w:sectPr w:rsidR="00C35912" w:rsidRPr="00AE6A5D" w:rsidSect="00D84737">
      <w:type w:val="continuous"/>
      <w:pgSz w:w="12240" w:h="15840"/>
      <w:pgMar w:top="27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5D"/>
    <w:rsid w:val="007A26A8"/>
    <w:rsid w:val="00AE6A5D"/>
    <w:rsid w:val="00C35912"/>
    <w:rsid w:val="00D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0C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cdonaldpta.org" TargetMode="External"/><Relationship Id="rId12" Type="http://schemas.openxmlformats.org/officeDocument/2006/relationships/hyperlink" Target="http://www.mcdonaldpta.or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cdonaldpta.org" TargetMode="External"/><Relationship Id="rId6" Type="http://schemas.openxmlformats.org/officeDocument/2006/relationships/hyperlink" Target="http://www.mcdonaldpta.org" TargetMode="External"/><Relationship Id="rId7" Type="http://schemas.openxmlformats.org/officeDocument/2006/relationships/hyperlink" Target="http://www.mcdonaldpta.org" TargetMode="External"/><Relationship Id="rId8" Type="http://schemas.openxmlformats.org/officeDocument/2006/relationships/hyperlink" Target="http://www.mcdonaldpta.org" TargetMode="External"/><Relationship Id="rId9" Type="http://schemas.openxmlformats.org/officeDocument/2006/relationships/hyperlink" Target="http://www.mcdonaldpta.org" TargetMode="External"/><Relationship Id="rId10" Type="http://schemas.openxmlformats.org/officeDocument/2006/relationships/hyperlink" Target="http://www.mcdonaldp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592</Words>
  <Characters>3381</Characters>
  <Application>Microsoft Macintosh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 Cook</dc:creator>
  <cp:keywords/>
  <dc:description/>
  <cp:lastModifiedBy>Reade Cook</cp:lastModifiedBy>
  <cp:revision>1</cp:revision>
  <cp:lastPrinted>2012-09-24T17:02:00Z</cp:lastPrinted>
  <dcterms:created xsi:type="dcterms:W3CDTF">2012-09-24T16:37:00Z</dcterms:created>
  <dcterms:modified xsi:type="dcterms:W3CDTF">2012-09-24T17:15:00Z</dcterms:modified>
</cp:coreProperties>
</file>