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9A9" w:rsidRPr="009829A9" w:rsidRDefault="009829A9" w:rsidP="009829A9">
      <w:pPr>
        <w:rPr>
          <w:rFonts w:ascii="Times New Roman" w:hAnsi="Times New Roman" w:cs="Times New Roman"/>
          <w:i/>
          <w:sz w:val="72"/>
          <w:szCs w:val="72"/>
        </w:rPr>
      </w:pPr>
      <w:r w:rsidRPr="009829A9">
        <w:rPr>
          <w:rFonts w:ascii="Times New Roman" w:hAnsi="Times New Roman" w:cs="Times New Roman"/>
          <w:i/>
          <w:sz w:val="72"/>
          <w:szCs w:val="72"/>
        </w:rPr>
        <w:t xml:space="preserve">Jefferson </w:t>
      </w:r>
      <w:proofErr w:type="gramStart"/>
      <w:r w:rsidRPr="009829A9">
        <w:rPr>
          <w:rFonts w:ascii="Times New Roman" w:hAnsi="Times New Roman" w:cs="Times New Roman"/>
          <w:i/>
          <w:sz w:val="72"/>
          <w:szCs w:val="72"/>
        </w:rPr>
        <w:t>Post</w:t>
      </w:r>
      <w:r>
        <w:rPr>
          <w:rFonts w:ascii="Times New Roman" w:hAnsi="Times New Roman" w:cs="Times New Roman"/>
          <w:i/>
          <w:sz w:val="72"/>
          <w:szCs w:val="72"/>
        </w:rPr>
        <w:t xml:space="preserve">  </w:t>
      </w:r>
      <w:r w:rsidRPr="009829A9">
        <w:rPr>
          <w:rFonts w:ascii="Times New Roman" w:eastAsia="Times New Roman" w:hAnsi="Times New Roman" w:cs="Times New Roman"/>
          <w:sz w:val="36"/>
          <w:szCs w:val="36"/>
        </w:rPr>
        <w:t>Imagining</w:t>
      </w:r>
      <w:proofErr w:type="gramEnd"/>
      <w:r w:rsidRPr="009829A9">
        <w:rPr>
          <w:rFonts w:ascii="Times New Roman" w:eastAsia="Times New Roman" w:hAnsi="Times New Roman" w:cs="Times New Roman"/>
          <w:sz w:val="36"/>
          <w:szCs w:val="36"/>
        </w:rPr>
        <w:t xml:space="preserve"> a different destination</w:t>
      </w:r>
    </w:p>
    <w:p w:rsidR="009829A9" w:rsidRPr="009829A9" w:rsidRDefault="009829A9" w:rsidP="009829A9">
      <w:pPr>
        <w:spacing w:after="0" w:line="240" w:lineRule="auto"/>
        <w:rPr>
          <w:rFonts w:ascii="Times New Roman" w:eastAsia="Times New Roman" w:hAnsi="Times New Roman" w:cs="Times New Roman"/>
          <w:sz w:val="24"/>
          <w:szCs w:val="24"/>
        </w:rPr>
      </w:pPr>
      <w:proofErr w:type="gramStart"/>
      <w:r w:rsidRPr="009829A9">
        <w:rPr>
          <w:rFonts w:ascii="Times New Roman" w:eastAsia="Times New Roman" w:hAnsi="Times New Roman" w:cs="Times New Roman"/>
          <w:sz w:val="24"/>
          <w:szCs w:val="24"/>
        </w:rPr>
        <w:t>by</w:t>
      </w:r>
      <w:proofErr w:type="gramEnd"/>
      <w:r w:rsidRPr="009829A9">
        <w:rPr>
          <w:rFonts w:ascii="Times New Roman" w:eastAsia="Times New Roman" w:hAnsi="Times New Roman" w:cs="Times New Roman"/>
          <w:sz w:val="24"/>
          <w:szCs w:val="24"/>
        </w:rPr>
        <w:t xml:space="preserve"> Adam Orr, Staff Writer </w:t>
      </w:r>
    </w:p>
    <w:p w:rsidR="009829A9" w:rsidRDefault="009829A9" w:rsidP="009829A9">
      <w:pPr>
        <w:spacing w:after="0" w:line="240" w:lineRule="auto"/>
        <w:rPr>
          <w:rFonts w:ascii="Times New Roman" w:eastAsia="Times New Roman" w:hAnsi="Times New Roman" w:cs="Times New Roman"/>
          <w:sz w:val="24"/>
          <w:szCs w:val="24"/>
        </w:rPr>
      </w:pPr>
      <w:r w:rsidRPr="009829A9">
        <w:rPr>
          <w:rFonts w:ascii="Times New Roman" w:eastAsia="Times New Roman" w:hAnsi="Times New Roman" w:cs="Times New Roman"/>
          <w:sz w:val="24"/>
          <w:szCs w:val="24"/>
        </w:rPr>
        <w:t>06.27.11 - 10:26 am</w:t>
      </w:r>
    </w:p>
    <w:p w:rsidR="009829A9" w:rsidRPr="009829A9" w:rsidRDefault="009829A9" w:rsidP="009829A9">
      <w:pPr>
        <w:spacing w:after="0" w:line="240" w:lineRule="auto"/>
        <w:rPr>
          <w:rFonts w:ascii="Times New Roman" w:eastAsia="Times New Roman" w:hAnsi="Times New Roman" w:cs="Times New Roman"/>
          <w:sz w:val="24"/>
          <w:szCs w:val="24"/>
        </w:rPr>
      </w:pPr>
    </w:p>
    <w:p w:rsidR="009829A9" w:rsidRPr="009829A9" w:rsidRDefault="009829A9" w:rsidP="009829A9">
      <w:pPr>
        <w:spacing w:after="0" w:line="240" w:lineRule="auto"/>
        <w:rPr>
          <w:rFonts w:ascii="Times New Roman" w:eastAsia="Times New Roman" w:hAnsi="Times New Roman" w:cs="Times New Roman"/>
          <w:sz w:val="24"/>
          <w:szCs w:val="24"/>
        </w:rPr>
      </w:pPr>
      <w:r w:rsidRPr="009829A9">
        <w:rPr>
          <w:rFonts w:ascii="Times New Roman" w:eastAsia="Times New Roman" w:hAnsi="Times New Roman" w:cs="Times New Roman"/>
          <w:sz w:val="24"/>
          <w:szCs w:val="24"/>
        </w:rPr>
        <w:t>If you’re watching television in August, you might see spots on Fox News Charlotte promoting West Jefferson.</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The West Jefferson Tourism Development Authority, in partnership with High Country Host, has put together a series of TV spots aimed at boosting the profile of West Jefferson in the Charlotte market.</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 xml:space="preserve">Carol Dodson, the current chairwoman of the West Jefferson TDA and owner of </w:t>
      </w:r>
      <w:proofErr w:type="spellStart"/>
      <w:r w:rsidRPr="009829A9">
        <w:rPr>
          <w:rFonts w:ascii="Times New Roman" w:eastAsia="Times New Roman" w:hAnsi="Times New Roman" w:cs="Times New Roman"/>
          <w:sz w:val="24"/>
          <w:szCs w:val="24"/>
        </w:rPr>
        <w:t>‘Tis</w:t>
      </w:r>
      <w:proofErr w:type="spellEnd"/>
      <w:r w:rsidRPr="009829A9">
        <w:rPr>
          <w:rFonts w:ascii="Times New Roman" w:eastAsia="Times New Roman" w:hAnsi="Times New Roman" w:cs="Times New Roman"/>
          <w:sz w:val="24"/>
          <w:szCs w:val="24"/>
        </w:rPr>
        <w:t xml:space="preserve"> The Season said, “The ads are focused on the Charlotte market because the numbers we have show the majority of tourist traffic in West Jefferson flows from that area.”</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Dodson’s own anecdotal evidence backs up those numbers. West Jefferson also receives significant traffic from the Raleigh/Durham area.</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Founded in 2005 with the authorization of the North Carolina General Assembly, the West Jefferson TDA’s mission is to “promote and guide West Jefferson’s tourism offerings.” The TDA also administers the town’s occupancy tax proceeds.</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Authority was granted the TDA to levy a 3 percent occupancy tax by the state of North Carolina. Any room for rent within the municipal limits of West Jefferson is subject to the tax.</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West Jefferson Town Manager Brantley Price said two-thirds of the proceeds go to marketing costs for West Jefferson, and the final third is used for capital improvements. In the case of West Jefferson, that money went to improvements for the town clock, and underground lines for the new street lamps. Funds have also been used to help with improvements to Backstreet Park.</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Much of the TDA’s job is coming up with the most effective way to draw more eyes, and more tourists to West Jefferson and Ashe County. Dodson says the organization has to strike a balance between providing information and straight marketing.</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“I don’t know how many times someone has stopped in my store and said, ‘We just didn’t know you were here.’ At first I thought they just meant my store, but then I realized they meant the town, too,” said Dodson.</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The TV campaign is the latest in a series of marketing initiatives by the TDA designed to determine the most effective means of spreading the word about the town. The early fall ads will feature the Ashe County Farmer’s Market and local food initiatives, the arts district, and the Christmas tree industry.</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lastRenderedPageBreak/>
        <w:t>In the past, the organization has used rack cards and brochures, web-based video highlights of West Jefferson, and billboards, which have proven so effective the TDA plans to rent signs in August and September on northern routes out of Charlotte and western exits from Raleigh. The signage will be emblazoned with the phrase, “Imagine…a different destination. Historic West Jefferson”</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“We want to catch the football crowd and remind travelers where they need to head during leaf season,” said Dodson.</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 xml:space="preserve">The group also has a permanent billboard on 421 </w:t>
      </w:r>
      <w:proofErr w:type="gramStart"/>
      <w:r w:rsidRPr="009829A9">
        <w:rPr>
          <w:rFonts w:ascii="Times New Roman" w:eastAsia="Times New Roman" w:hAnsi="Times New Roman" w:cs="Times New Roman"/>
          <w:sz w:val="24"/>
          <w:szCs w:val="24"/>
        </w:rPr>
        <w:t>North</w:t>
      </w:r>
      <w:proofErr w:type="gramEnd"/>
      <w:r w:rsidRPr="009829A9">
        <w:rPr>
          <w:rFonts w:ascii="Times New Roman" w:eastAsia="Times New Roman" w:hAnsi="Times New Roman" w:cs="Times New Roman"/>
          <w:sz w:val="24"/>
          <w:szCs w:val="24"/>
        </w:rPr>
        <w:t xml:space="preserve"> exiting Wilkesboro. The sign is strategically placed to </w:t>
      </w:r>
      <w:proofErr w:type="spellStart"/>
      <w:r w:rsidRPr="009829A9">
        <w:rPr>
          <w:rFonts w:ascii="Times New Roman" w:eastAsia="Times New Roman" w:hAnsi="Times New Roman" w:cs="Times New Roman"/>
          <w:sz w:val="24"/>
          <w:szCs w:val="24"/>
        </w:rPr>
        <w:t>syphon</w:t>
      </w:r>
      <w:proofErr w:type="spellEnd"/>
      <w:r w:rsidRPr="009829A9">
        <w:rPr>
          <w:rFonts w:ascii="Times New Roman" w:eastAsia="Times New Roman" w:hAnsi="Times New Roman" w:cs="Times New Roman"/>
          <w:sz w:val="24"/>
          <w:szCs w:val="24"/>
        </w:rPr>
        <w:t xml:space="preserve"> off traffic heading up the mountain, and divert travelers to West Jefferson instead of them just heading to Boone and Blowing Rock.</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“With all the construction on 321, much of the traffic into the high country is coming up 421. We’ve got to take advantage of that,” said Dodson.</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 xml:space="preserve">The West Jefferson TDA has also partnered with several different groups and programs, notably </w:t>
      </w:r>
      <w:proofErr w:type="spellStart"/>
      <w:r w:rsidRPr="009829A9">
        <w:rPr>
          <w:rFonts w:ascii="Times New Roman" w:eastAsia="Times New Roman" w:hAnsi="Times New Roman" w:cs="Times New Roman"/>
          <w:sz w:val="24"/>
          <w:szCs w:val="24"/>
        </w:rPr>
        <w:t>HandMade</w:t>
      </w:r>
      <w:proofErr w:type="spellEnd"/>
      <w:r w:rsidRPr="009829A9">
        <w:rPr>
          <w:rFonts w:ascii="Times New Roman" w:eastAsia="Times New Roman" w:hAnsi="Times New Roman" w:cs="Times New Roman"/>
          <w:sz w:val="24"/>
          <w:szCs w:val="24"/>
        </w:rPr>
        <w:t xml:space="preserve"> in America, a small town revitalization program whose mission is to “grow handmade economies through craft, cultural heritage, and community assets.”</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r>
      <w:proofErr w:type="spellStart"/>
      <w:r w:rsidRPr="009829A9">
        <w:rPr>
          <w:rFonts w:ascii="Times New Roman" w:eastAsia="Times New Roman" w:hAnsi="Times New Roman" w:cs="Times New Roman"/>
          <w:sz w:val="24"/>
          <w:szCs w:val="24"/>
        </w:rPr>
        <w:t>HandMade</w:t>
      </w:r>
      <w:proofErr w:type="spellEnd"/>
      <w:r w:rsidRPr="009829A9">
        <w:rPr>
          <w:rFonts w:ascii="Times New Roman" w:eastAsia="Times New Roman" w:hAnsi="Times New Roman" w:cs="Times New Roman"/>
          <w:sz w:val="24"/>
          <w:szCs w:val="24"/>
        </w:rPr>
        <w:t xml:space="preserve"> is a non-profit that is spread across 13 towns throughout western North Carolina. The organization claims to have attracted $52 million in investment for member towns over the last 15 years. Theirs is a mix of community-based tourism, the promotion of local economies of artisans and craftsmen, and smart marketing aimed at using a town’s uniqueness to </w:t>
      </w:r>
      <w:proofErr w:type="spellStart"/>
      <w:proofErr w:type="gramStart"/>
      <w:r w:rsidRPr="009829A9">
        <w:rPr>
          <w:rFonts w:ascii="Times New Roman" w:eastAsia="Times New Roman" w:hAnsi="Times New Roman" w:cs="Times New Roman"/>
          <w:sz w:val="24"/>
          <w:szCs w:val="24"/>
        </w:rPr>
        <w:t>it’s</w:t>
      </w:r>
      <w:proofErr w:type="spellEnd"/>
      <w:proofErr w:type="gramEnd"/>
      <w:r w:rsidRPr="009829A9">
        <w:rPr>
          <w:rFonts w:ascii="Times New Roman" w:eastAsia="Times New Roman" w:hAnsi="Times New Roman" w:cs="Times New Roman"/>
          <w:sz w:val="24"/>
          <w:szCs w:val="24"/>
        </w:rPr>
        <w:t xml:space="preserve"> advantage.</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 xml:space="preserve">“West Jefferson has a lot of natural advantages. The town is well laid </w:t>
      </w:r>
      <w:proofErr w:type="gramStart"/>
      <w:r w:rsidRPr="009829A9">
        <w:rPr>
          <w:rFonts w:ascii="Times New Roman" w:eastAsia="Times New Roman" w:hAnsi="Times New Roman" w:cs="Times New Roman"/>
          <w:sz w:val="24"/>
          <w:szCs w:val="24"/>
        </w:rPr>
        <w:t>out,</w:t>
      </w:r>
      <w:proofErr w:type="gramEnd"/>
      <w:r w:rsidRPr="009829A9">
        <w:rPr>
          <w:rFonts w:ascii="Times New Roman" w:eastAsia="Times New Roman" w:hAnsi="Times New Roman" w:cs="Times New Roman"/>
          <w:sz w:val="24"/>
          <w:szCs w:val="24"/>
        </w:rPr>
        <w:t xml:space="preserve"> we have natural draws in the form of an arts district, the farmer’s market, the library, and the local Christmas tree industry. </w:t>
      </w:r>
      <w:proofErr w:type="spellStart"/>
      <w:r w:rsidRPr="009829A9">
        <w:rPr>
          <w:rFonts w:ascii="Times New Roman" w:eastAsia="Times New Roman" w:hAnsi="Times New Roman" w:cs="Times New Roman"/>
          <w:sz w:val="24"/>
          <w:szCs w:val="24"/>
        </w:rPr>
        <w:t>HandMade</w:t>
      </w:r>
      <w:proofErr w:type="spellEnd"/>
      <w:r w:rsidRPr="009829A9">
        <w:rPr>
          <w:rFonts w:ascii="Times New Roman" w:eastAsia="Times New Roman" w:hAnsi="Times New Roman" w:cs="Times New Roman"/>
          <w:sz w:val="24"/>
          <w:szCs w:val="24"/>
        </w:rPr>
        <w:t xml:space="preserve"> has been a big part of helping us promote that,” said Dodson.</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The TDA has also found a valuable ally in High Country Host, a no-cost cooperative development organization composed of area businesses and TDAs. West Jefferson’s $5,000 contribution to the partnership’s $250,000 operating fund was the driving force behind the Charlotte and Raleigh billboards and the TV spots.</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Each member organization provides input on the direction they want High Country Host’s marketing efforts to go. After the decision is reached, each member gets equal time on the chosen media outlet. “It’s been a huge help for us. High Country Host brings a lot of talented, connected people under one roof to help us spread the word about our great region,” said Dodson.</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Regular TDA meetings are scheduled for the fourth Tuesday of each month at 10 a.m. at West Jefferson Town Hall. The public is welcome to attend the TDA’s meetings.</w:t>
      </w:r>
      <w:r w:rsidRPr="009829A9">
        <w:rPr>
          <w:rFonts w:ascii="Times New Roman" w:eastAsia="Times New Roman" w:hAnsi="Times New Roman" w:cs="Times New Roman"/>
          <w:sz w:val="24"/>
          <w:szCs w:val="24"/>
        </w:rPr>
        <w:br/>
      </w:r>
      <w:r w:rsidRPr="009829A9">
        <w:rPr>
          <w:rFonts w:ascii="Times New Roman" w:eastAsia="Times New Roman" w:hAnsi="Times New Roman" w:cs="Times New Roman"/>
          <w:sz w:val="24"/>
          <w:szCs w:val="24"/>
        </w:rPr>
        <w:br/>
        <w:t xml:space="preserve">“We’d like everyone to attend. We’re funded by tax dollars and we’d love to hear the direction the community wants us to go,” said Dodson. </w:t>
      </w:r>
    </w:p>
    <w:sectPr w:rsidR="009829A9" w:rsidRPr="009829A9" w:rsidSect="008A2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121E4"/>
    <w:multiLevelType w:val="multilevel"/>
    <w:tmpl w:val="1302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829A9"/>
    <w:rsid w:val="008A27F1"/>
    <w:rsid w:val="00982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9A9"/>
    <w:rPr>
      <w:color w:val="0000FF"/>
      <w:u w:val="single"/>
    </w:rPr>
  </w:style>
  <w:style w:type="character" w:customStyle="1" w:styleId="author">
    <w:name w:val="author"/>
    <w:basedOn w:val="DefaultParagraphFont"/>
    <w:rsid w:val="009829A9"/>
  </w:style>
  <w:style w:type="character" w:customStyle="1" w:styleId="fn">
    <w:name w:val="fn"/>
    <w:basedOn w:val="DefaultParagraphFont"/>
    <w:rsid w:val="009829A9"/>
  </w:style>
  <w:style w:type="paragraph" w:styleId="BalloonText">
    <w:name w:val="Balloon Text"/>
    <w:basedOn w:val="Normal"/>
    <w:link w:val="BalloonTextChar"/>
    <w:uiPriority w:val="99"/>
    <w:semiHidden/>
    <w:unhideWhenUsed/>
    <w:rsid w:val="00982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9A9"/>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829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29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829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29A9"/>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51353859">
      <w:bodyDiv w:val="1"/>
      <w:marLeft w:val="0"/>
      <w:marRight w:val="0"/>
      <w:marTop w:val="0"/>
      <w:marBottom w:val="0"/>
      <w:divBdr>
        <w:top w:val="none" w:sz="0" w:space="0" w:color="auto"/>
        <w:left w:val="none" w:sz="0" w:space="0" w:color="auto"/>
        <w:bottom w:val="none" w:sz="0" w:space="0" w:color="auto"/>
        <w:right w:val="none" w:sz="0" w:space="0" w:color="auto"/>
      </w:divBdr>
      <w:divsChild>
        <w:div w:id="1699349400">
          <w:marLeft w:val="0"/>
          <w:marRight w:val="0"/>
          <w:marTop w:val="0"/>
          <w:marBottom w:val="0"/>
          <w:divBdr>
            <w:top w:val="none" w:sz="0" w:space="0" w:color="auto"/>
            <w:left w:val="none" w:sz="0" w:space="0" w:color="auto"/>
            <w:bottom w:val="none" w:sz="0" w:space="0" w:color="auto"/>
            <w:right w:val="none" w:sz="0" w:space="0" w:color="auto"/>
          </w:divBdr>
          <w:divsChild>
            <w:div w:id="17048212">
              <w:marLeft w:val="0"/>
              <w:marRight w:val="0"/>
              <w:marTop w:val="0"/>
              <w:marBottom w:val="0"/>
              <w:divBdr>
                <w:top w:val="none" w:sz="0" w:space="0" w:color="auto"/>
                <w:left w:val="none" w:sz="0" w:space="0" w:color="auto"/>
                <w:bottom w:val="none" w:sz="0" w:space="0" w:color="auto"/>
                <w:right w:val="none" w:sz="0" w:space="0" w:color="auto"/>
              </w:divBdr>
              <w:divsChild>
                <w:div w:id="295962331">
                  <w:marLeft w:val="0"/>
                  <w:marRight w:val="0"/>
                  <w:marTop w:val="0"/>
                  <w:marBottom w:val="0"/>
                  <w:divBdr>
                    <w:top w:val="none" w:sz="0" w:space="0" w:color="auto"/>
                    <w:left w:val="none" w:sz="0" w:space="0" w:color="auto"/>
                    <w:bottom w:val="none" w:sz="0" w:space="0" w:color="auto"/>
                    <w:right w:val="none" w:sz="0" w:space="0" w:color="auto"/>
                  </w:divBdr>
                </w:div>
                <w:div w:id="194582503">
                  <w:marLeft w:val="0"/>
                  <w:marRight w:val="0"/>
                  <w:marTop w:val="0"/>
                  <w:marBottom w:val="0"/>
                  <w:divBdr>
                    <w:top w:val="none" w:sz="0" w:space="0" w:color="auto"/>
                    <w:left w:val="none" w:sz="0" w:space="0" w:color="auto"/>
                    <w:bottom w:val="none" w:sz="0" w:space="0" w:color="auto"/>
                    <w:right w:val="none" w:sz="0" w:space="0" w:color="auto"/>
                  </w:divBdr>
                </w:div>
              </w:divsChild>
            </w:div>
            <w:div w:id="2132049054">
              <w:marLeft w:val="0"/>
              <w:marRight w:val="0"/>
              <w:marTop w:val="0"/>
              <w:marBottom w:val="0"/>
              <w:divBdr>
                <w:top w:val="none" w:sz="0" w:space="0" w:color="auto"/>
                <w:left w:val="none" w:sz="0" w:space="0" w:color="auto"/>
                <w:bottom w:val="none" w:sz="0" w:space="0" w:color="auto"/>
                <w:right w:val="none" w:sz="0" w:space="0" w:color="auto"/>
              </w:divBdr>
              <w:divsChild>
                <w:div w:id="1399016394">
                  <w:marLeft w:val="0"/>
                  <w:marRight w:val="0"/>
                  <w:marTop w:val="0"/>
                  <w:marBottom w:val="0"/>
                  <w:divBdr>
                    <w:top w:val="none" w:sz="0" w:space="0" w:color="auto"/>
                    <w:left w:val="none" w:sz="0" w:space="0" w:color="auto"/>
                    <w:bottom w:val="none" w:sz="0" w:space="0" w:color="auto"/>
                    <w:right w:val="none" w:sz="0" w:space="0" w:color="auto"/>
                  </w:divBdr>
                  <w:divsChild>
                    <w:div w:id="1104694067">
                      <w:marLeft w:val="0"/>
                      <w:marRight w:val="0"/>
                      <w:marTop w:val="0"/>
                      <w:marBottom w:val="0"/>
                      <w:divBdr>
                        <w:top w:val="none" w:sz="0" w:space="0" w:color="auto"/>
                        <w:left w:val="none" w:sz="0" w:space="0" w:color="auto"/>
                        <w:bottom w:val="none" w:sz="0" w:space="0" w:color="auto"/>
                        <w:right w:val="none" w:sz="0" w:space="0" w:color="auto"/>
                      </w:divBdr>
                      <w:divsChild>
                        <w:div w:id="422603251">
                          <w:marLeft w:val="0"/>
                          <w:marRight w:val="0"/>
                          <w:marTop w:val="0"/>
                          <w:marBottom w:val="0"/>
                          <w:divBdr>
                            <w:top w:val="none" w:sz="0" w:space="0" w:color="auto"/>
                            <w:left w:val="none" w:sz="0" w:space="0" w:color="auto"/>
                            <w:bottom w:val="none" w:sz="0" w:space="0" w:color="auto"/>
                            <w:right w:val="none" w:sz="0" w:space="0" w:color="auto"/>
                          </w:divBdr>
                        </w:div>
                        <w:div w:id="697659174">
                          <w:marLeft w:val="0"/>
                          <w:marRight w:val="0"/>
                          <w:marTop w:val="0"/>
                          <w:marBottom w:val="0"/>
                          <w:divBdr>
                            <w:top w:val="none" w:sz="0" w:space="0" w:color="auto"/>
                            <w:left w:val="none" w:sz="0" w:space="0" w:color="auto"/>
                            <w:bottom w:val="none" w:sz="0" w:space="0" w:color="auto"/>
                            <w:right w:val="none" w:sz="0" w:space="0" w:color="auto"/>
                          </w:divBdr>
                        </w:div>
                        <w:div w:id="535700443">
                          <w:marLeft w:val="0"/>
                          <w:marRight w:val="0"/>
                          <w:marTop w:val="0"/>
                          <w:marBottom w:val="0"/>
                          <w:divBdr>
                            <w:top w:val="none" w:sz="0" w:space="0" w:color="auto"/>
                            <w:left w:val="none" w:sz="0" w:space="0" w:color="auto"/>
                            <w:bottom w:val="none" w:sz="0" w:space="0" w:color="auto"/>
                            <w:right w:val="none" w:sz="0" w:space="0" w:color="auto"/>
                          </w:divBdr>
                        </w:div>
                        <w:div w:id="654720795">
                          <w:marLeft w:val="0"/>
                          <w:marRight w:val="0"/>
                          <w:marTop w:val="0"/>
                          <w:marBottom w:val="0"/>
                          <w:divBdr>
                            <w:top w:val="none" w:sz="0" w:space="0" w:color="auto"/>
                            <w:left w:val="none" w:sz="0" w:space="0" w:color="auto"/>
                            <w:bottom w:val="none" w:sz="0" w:space="0" w:color="auto"/>
                            <w:right w:val="none" w:sz="0" w:space="0" w:color="auto"/>
                          </w:divBdr>
                        </w:div>
                        <w:div w:id="80954356">
                          <w:marLeft w:val="0"/>
                          <w:marRight w:val="0"/>
                          <w:marTop w:val="0"/>
                          <w:marBottom w:val="0"/>
                          <w:divBdr>
                            <w:top w:val="none" w:sz="0" w:space="0" w:color="auto"/>
                            <w:left w:val="none" w:sz="0" w:space="0" w:color="auto"/>
                            <w:bottom w:val="none" w:sz="0" w:space="0" w:color="auto"/>
                            <w:right w:val="none" w:sz="0" w:space="0" w:color="auto"/>
                          </w:divBdr>
                        </w:div>
                        <w:div w:id="2060545260">
                          <w:marLeft w:val="0"/>
                          <w:marRight w:val="0"/>
                          <w:marTop w:val="0"/>
                          <w:marBottom w:val="0"/>
                          <w:divBdr>
                            <w:top w:val="none" w:sz="0" w:space="0" w:color="auto"/>
                            <w:left w:val="none" w:sz="0" w:space="0" w:color="auto"/>
                            <w:bottom w:val="none" w:sz="0" w:space="0" w:color="auto"/>
                            <w:right w:val="none" w:sz="0" w:space="0" w:color="auto"/>
                          </w:divBdr>
                        </w:div>
                        <w:div w:id="1063990789">
                          <w:marLeft w:val="0"/>
                          <w:marRight w:val="0"/>
                          <w:marTop w:val="0"/>
                          <w:marBottom w:val="0"/>
                          <w:divBdr>
                            <w:top w:val="none" w:sz="0" w:space="0" w:color="auto"/>
                            <w:left w:val="none" w:sz="0" w:space="0" w:color="auto"/>
                            <w:bottom w:val="none" w:sz="0" w:space="0" w:color="auto"/>
                            <w:right w:val="none" w:sz="0" w:space="0" w:color="auto"/>
                          </w:divBdr>
                        </w:div>
                        <w:div w:id="2082406827">
                          <w:marLeft w:val="0"/>
                          <w:marRight w:val="0"/>
                          <w:marTop w:val="0"/>
                          <w:marBottom w:val="0"/>
                          <w:divBdr>
                            <w:top w:val="none" w:sz="0" w:space="0" w:color="auto"/>
                            <w:left w:val="none" w:sz="0" w:space="0" w:color="auto"/>
                            <w:bottom w:val="none" w:sz="0" w:space="0" w:color="auto"/>
                            <w:right w:val="none" w:sz="0" w:space="0" w:color="auto"/>
                          </w:divBdr>
                        </w:div>
                        <w:div w:id="2123914684">
                          <w:marLeft w:val="0"/>
                          <w:marRight w:val="0"/>
                          <w:marTop w:val="0"/>
                          <w:marBottom w:val="0"/>
                          <w:divBdr>
                            <w:top w:val="none" w:sz="0" w:space="0" w:color="auto"/>
                            <w:left w:val="none" w:sz="0" w:space="0" w:color="auto"/>
                            <w:bottom w:val="none" w:sz="0" w:space="0" w:color="auto"/>
                            <w:right w:val="none" w:sz="0" w:space="0" w:color="auto"/>
                          </w:divBdr>
                        </w:div>
                        <w:div w:id="611941953">
                          <w:marLeft w:val="0"/>
                          <w:marRight w:val="0"/>
                          <w:marTop w:val="0"/>
                          <w:marBottom w:val="0"/>
                          <w:divBdr>
                            <w:top w:val="none" w:sz="0" w:space="0" w:color="auto"/>
                            <w:left w:val="none" w:sz="0" w:space="0" w:color="auto"/>
                            <w:bottom w:val="none" w:sz="0" w:space="0" w:color="auto"/>
                            <w:right w:val="none" w:sz="0" w:space="0" w:color="auto"/>
                          </w:divBdr>
                        </w:div>
                        <w:div w:id="674917193">
                          <w:marLeft w:val="0"/>
                          <w:marRight w:val="0"/>
                          <w:marTop w:val="0"/>
                          <w:marBottom w:val="0"/>
                          <w:divBdr>
                            <w:top w:val="none" w:sz="0" w:space="0" w:color="auto"/>
                            <w:left w:val="none" w:sz="0" w:space="0" w:color="auto"/>
                            <w:bottom w:val="none" w:sz="0" w:space="0" w:color="auto"/>
                            <w:right w:val="none" w:sz="0" w:space="0" w:color="auto"/>
                          </w:divBdr>
                        </w:div>
                        <w:div w:id="1842237164">
                          <w:marLeft w:val="0"/>
                          <w:marRight w:val="0"/>
                          <w:marTop w:val="0"/>
                          <w:marBottom w:val="0"/>
                          <w:divBdr>
                            <w:top w:val="none" w:sz="0" w:space="0" w:color="auto"/>
                            <w:left w:val="none" w:sz="0" w:space="0" w:color="auto"/>
                            <w:bottom w:val="none" w:sz="0" w:space="0" w:color="auto"/>
                            <w:right w:val="none" w:sz="0" w:space="0" w:color="auto"/>
                          </w:divBdr>
                        </w:div>
                      </w:divsChild>
                    </w:div>
                    <w:div w:id="952057846">
                      <w:marLeft w:val="0"/>
                      <w:marRight w:val="0"/>
                      <w:marTop w:val="0"/>
                      <w:marBottom w:val="0"/>
                      <w:divBdr>
                        <w:top w:val="none" w:sz="0" w:space="0" w:color="auto"/>
                        <w:left w:val="none" w:sz="0" w:space="0" w:color="auto"/>
                        <w:bottom w:val="none" w:sz="0" w:space="0" w:color="auto"/>
                        <w:right w:val="none" w:sz="0" w:space="0" w:color="auto"/>
                      </w:divBdr>
                      <w:divsChild>
                        <w:div w:id="2079942027">
                          <w:marLeft w:val="0"/>
                          <w:marRight w:val="0"/>
                          <w:marTop w:val="0"/>
                          <w:marBottom w:val="0"/>
                          <w:divBdr>
                            <w:top w:val="none" w:sz="0" w:space="0" w:color="auto"/>
                            <w:left w:val="none" w:sz="0" w:space="0" w:color="auto"/>
                            <w:bottom w:val="none" w:sz="0" w:space="0" w:color="auto"/>
                            <w:right w:val="none" w:sz="0" w:space="0" w:color="auto"/>
                          </w:divBdr>
                          <w:divsChild>
                            <w:div w:id="2101245413">
                              <w:marLeft w:val="0"/>
                              <w:marRight w:val="0"/>
                              <w:marTop w:val="0"/>
                              <w:marBottom w:val="0"/>
                              <w:divBdr>
                                <w:top w:val="none" w:sz="0" w:space="0" w:color="auto"/>
                                <w:left w:val="none" w:sz="0" w:space="0" w:color="auto"/>
                                <w:bottom w:val="none" w:sz="0" w:space="0" w:color="auto"/>
                                <w:right w:val="none" w:sz="0" w:space="0" w:color="auto"/>
                              </w:divBdr>
                            </w:div>
                          </w:divsChild>
                        </w:div>
                        <w:div w:id="2024623194">
                          <w:marLeft w:val="0"/>
                          <w:marRight w:val="0"/>
                          <w:marTop w:val="0"/>
                          <w:marBottom w:val="0"/>
                          <w:divBdr>
                            <w:top w:val="none" w:sz="0" w:space="0" w:color="auto"/>
                            <w:left w:val="none" w:sz="0" w:space="0" w:color="auto"/>
                            <w:bottom w:val="none" w:sz="0" w:space="0" w:color="auto"/>
                            <w:right w:val="none" w:sz="0" w:space="0" w:color="auto"/>
                          </w:divBdr>
                          <w:divsChild>
                            <w:div w:id="19276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70393">
                  <w:marLeft w:val="0"/>
                  <w:marRight w:val="0"/>
                  <w:marTop w:val="0"/>
                  <w:marBottom w:val="0"/>
                  <w:divBdr>
                    <w:top w:val="none" w:sz="0" w:space="0" w:color="auto"/>
                    <w:left w:val="none" w:sz="0" w:space="0" w:color="auto"/>
                    <w:bottom w:val="none" w:sz="0" w:space="0" w:color="auto"/>
                    <w:right w:val="none" w:sz="0" w:space="0" w:color="auto"/>
                  </w:divBdr>
                  <w:divsChild>
                    <w:div w:id="18632530">
                      <w:marLeft w:val="0"/>
                      <w:marRight w:val="0"/>
                      <w:marTop w:val="0"/>
                      <w:marBottom w:val="0"/>
                      <w:divBdr>
                        <w:top w:val="none" w:sz="0" w:space="0" w:color="auto"/>
                        <w:left w:val="none" w:sz="0" w:space="0" w:color="auto"/>
                        <w:bottom w:val="none" w:sz="0" w:space="0" w:color="auto"/>
                        <w:right w:val="none" w:sz="0" w:space="0" w:color="auto"/>
                      </w:divBdr>
                      <w:divsChild>
                        <w:div w:id="1428887530">
                          <w:marLeft w:val="0"/>
                          <w:marRight w:val="100"/>
                          <w:marTop w:val="0"/>
                          <w:marBottom w:val="0"/>
                          <w:divBdr>
                            <w:top w:val="none" w:sz="0" w:space="0" w:color="auto"/>
                            <w:left w:val="none" w:sz="0" w:space="0" w:color="auto"/>
                            <w:bottom w:val="none" w:sz="0" w:space="0" w:color="auto"/>
                            <w:right w:val="none" w:sz="0" w:space="0" w:color="auto"/>
                          </w:divBdr>
                          <w:divsChild>
                            <w:div w:id="643122683">
                              <w:marLeft w:val="0"/>
                              <w:marRight w:val="100"/>
                              <w:marTop w:val="0"/>
                              <w:marBottom w:val="0"/>
                              <w:divBdr>
                                <w:top w:val="none" w:sz="0" w:space="0" w:color="auto"/>
                                <w:left w:val="none" w:sz="0" w:space="0" w:color="auto"/>
                                <w:bottom w:val="none" w:sz="0" w:space="0" w:color="auto"/>
                                <w:right w:val="none" w:sz="0" w:space="0" w:color="auto"/>
                              </w:divBdr>
                            </w:div>
                            <w:div w:id="1269240838">
                              <w:marLeft w:val="0"/>
                              <w:marRight w:val="151"/>
                              <w:marTop w:val="0"/>
                              <w:marBottom w:val="0"/>
                              <w:divBdr>
                                <w:top w:val="none" w:sz="0" w:space="0" w:color="auto"/>
                                <w:left w:val="none" w:sz="0" w:space="0" w:color="auto"/>
                                <w:bottom w:val="none" w:sz="0" w:space="0" w:color="auto"/>
                                <w:right w:val="none" w:sz="0" w:space="0" w:color="auto"/>
                              </w:divBdr>
                            </w:div>
                            <w:div w:id="944926842">
                              <w:marLeft w:val="0"/>
                              <w:marRight w:val="151"/>
                              <w:marTop w:val="0"/>
                              <w:marBottom w:val="0"/>
                              <w:divBdr>
                                <w:top w:val="none" w:sz="0" w:space="0" w:color="auto"/>
                                <w:left w:val="none" w:sz="0" w:space="0" w:color="auto"/>
                                <w:bottom w:val="none" w:sz="0" w:space="0" w:color="auto"/>
                                <w:right w:val="none" w:sz="0" w:space="0" w:color="auto"/>
                              </w:divBdr>
                            </w:div>
                            <w:div w:id="456410709">
                              <w:marLeft w:val="0"/>
                              <w:marRight w:val="50"/>
                              <w:marTop w:val="0"/>
                              <w:marBottom w:val="0"/>
                              <w:divBdr>
                                <w:top w:val="none" w:sz="0" w:space="0" w:color="auto"/>
                                <w:left w:val="none" w:sz="0" w:space="0" w:color="auto"/>
                                <w:bottom w:val="none" w:sz="0" w:space="0" w:color="auto"/>
                                <w:right w:val="none" w:sz="0" w:space="0" w:color="auto"/>
                              </w:divBdr>
                            </w:div>
                            <w:div w:id="1469281435">
                              <w:marLeft w:val="0"/>
                              <w:marRight w:val="50"/>
                              <w:marTop w:val="0"/>
                              <w:marBottom w:val="0"/>
                              <w:divBdr>
                                <w:top w:val="none" w:sz="0" w:space="0" w:color="auto"/>
                                <w:left w:val="none" w:sz="0" w:space="0" w:color="auto"/>
                                <w:bottom w:val="none" w:sz="0" w:space="0" w:color="auto"/>
                                <w:right w:val="none" w:sz="0" w:space="0" w:color="auto"/>
                              </w:divBdr>
                            </w:div>
                            <w:div w:id="8067983">
                              <w:marLeft w:val="0"/>
                              <w:marRight w:val="50"/>
                              <w:marTop w:val="0"/>
                              <w:marBottom w:val="0"/>
                              <w:divBdr>
                                <w:top w:val="none" w:sz="0" w:space="0" w:color="auto"/>
                                <w:left w:val="none" w:sz="0" w:space="0" w:color="auto"/>
                                <w:bottom w:val="none" w:sz="0" w:space="0" w:color="auto"/>
                                <w:right w:val="none" w:sz="0" w:space="0" w:color="auto"/>
                              </w:divBdr>
                            </w:div>
                            <w:div w:id="1120566031">
                              <w:marLeft w:val="0"/>
                              <w:marRight w:val="50"/>
                              <w:marTop w:val="0"/>
                              <w:marBottom w:val="0"/>
                              <w:divBdr>
                                <w:top w:val="none" w:sz="0" w:space="0" w:color="auto"/>
                                <w:left w:val="none" w:sz="0" w:space="0" w:color="auto"/>
                                <w:bottom w:val="none" w:sz="0" w:space="0" w:color="auto"/>
                                <w:right w:val="none" w:sz="0" w:space="0" w:color="auto"/>
                              </w:divBdr>
                            </w:div>
                            <w:div w:id="139806767">
                              <w:marLeft w:val="0"/>
                              <w:marRight w:val="50"/>
                              <w:marTop w:val="0"/>
                              <w:marBottom w:val="0"/>
                              <w:divBdr>
                                <w:top w:val="none" w:sz="0" w:space="0" w:color="auto"/>
                                <w:left w:val="none" w:sz="0" w:space="0" w:color="auto"/>
                                <w:bottom w:val="none" w:sz="0" w:space="0" w:color="auto"/>
                                <w:right w:val="none" w:sz="0" w:space="0" w:color="auto"/>
                              </w:divBdr>
                            </w:div>
                            <w:div w:id="1432358708">
                              <w:marLeft w:val="0"/>
                              <w:marRight w:val="50"/>
                              <w:marTop w:val="0"/>
                              <w:marBottom w:val="0"/>
                              <w:divBdr>
                                <w:top w:val="none" w:sz="0" w:space="0" w:color="auto"/>
                                <w:left w:val="none" w:sz="0" w:space="0" w:color="auto"/>
                                <w:bottom w:val="none" w:sz="0" w:space="0" w:color="auto"/>
                                <w:right w:val="none" w:sz="0" w:space="0" w:color="auto"/>
                              </w:divBdr>
                            </w:div>
                            <w:div w:id="1246651603">
                              <w:marLeft w:val="0"/>
                              <w:marRight w:val="50"/>
                              <w:marTop w:val="0"/>
                              <w:marBottom w:val="0"/>
                              <w:divBdr>
                                <w:top w:val="none" w:sz="0" w:space="0" w:color="auto"/>
                                <w:left w:val="none" w:sz="0" w:space="0" w:color="auto"/>
                                <w:bottom w:val="none" w:sz="0" w:space="0" w:color="auto"/>
                                <w:right w:val="none" w:sz="0" w:space="0" w:color="auto"/>
                              </w:divBdr>
                            </w:div>
                            <w:div w:id="100028063">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980814464">
                      <w:marLeft w:val="0"/>
                      <w:marRight w:val="0"/>
                      <w:marTop w:val="0"/>
                      <w:marBottom w:val="0"/>
                      <w:divBdr>
                        <w:top w:val="none" w:sz="0" w:space="0" w:color="auto"/>
                        <w:left w:val="none" w:sz="0" w:space="0" w:color="auto"/>
                        <w:bottom w:val="none" w:sz="0" w:space="0" w:color="auto"/>
                        <w:right w:val="none" w:sz="0" w:space="0" w:color="auto"/>
                      </w:divBdr>
                      <w:divsChild>
                        <w:div w:id="1756517203">
                          <w:marLeft w:val="0"/>
                          <w:marRight w:val="0"/>
                          <w:marTop w:val="0"/>
                          <w:marBottom w:val="0"/>
                          <w:divBdr>
                            <w:top w:val="none" w:sz="0" w:space="0" w:color="auto"/>
                            <w:left w:val="none" w:sz="0" w:space="0" w:color="auto"/>
                            <w:bottom w:val="none" w:sz="0" w:space="0" w:color="auto"/>
                            <w:right w:val="none" w:sz="0" w:space="0" w:color="auto"/>
                          </w:divBdr>
                          <w:divsChild>
                            <w:div w:id="298195218">
                              <w:marLeft w:val="0"/>
                              <w:marRight w:val="0"/>
                              <w:marTop w:val="0"/>
                              <w:marBottom w:val="0"/>
                              <w:divBdr>
                                <w:top w:val="none" w:sz="0" w:space="0" w:color="auto"/>
                                <w:left w:val="none" w:sz="0" w:space="0" w:color="auto"/>
                                <w:bottom w:val="none" w:sz="0" w:space="0" w:color="auto"/>
                                <w:right w:val="none" w:sz="0" w:space="0" w:color="auto"/>
                              </w:divBdr>
                              <w:divsChild>
                                <w:div w:id="780958152">
                                  <w:marLeft w:val="0"/>
                                  <w:marRight w:val="0"/>
                                  <w:marTop w:val="0"/>
                                  <w:marBottom w:val="0"/>
                                  <w:divBdr>
                                    <w:top w:val="none" w:sz="0" w:space="0" w:color="auto"/>
                                    <w:left w:val="none" w:sz="0" w:space="0" w:color="auto"/>
                                    <w:bottom w:val="none" w:sz="0" w:space="0" w:color="auto"/>
                                    <w:right w:val="none" w:sz="0" w:space="0" w:color="auto"/>
                                  </w:divBdr>
                                  <w:divsChild>
                                    <w:div w:id="5670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81568">
          <w:marLeft w:val="0"/>
          <w:marRight w:val="0"/>
          <w:marTop w:val="0"/>
          <w:marBottom w:val="0"/>
          <w:divBdr>
            <w:top w:val="none" w:sz="0" w:space="0" w:color="auto"/>
            <w:left w:val="none" w:sz="0" w:space="0" w:color="auto"/>
            <w:bottom w:val="none" w:sz="0" w:space="0" w:color="auto"/>
            <w:right w:val="none" w:sz="0" w:space="0" w:color="auto"/>
          </w:divBdr>
          <w:divsChild>
            <w:div w:id="1545752700">
              <w:marLeft w:val="0"/>
              <w:marRight w:val="0"/>
              <w:marTop w:val="0"/>
              <w:marBottom w:val="0"/>
              <w:divBdr>
                <w:top w:val="none" w:sz="0" w:space="0" w:color="auto"/>
                <w:left w:val="none" w:sz="0" w:space="0" w:color="auto"/>
                <w:bottom w:val="none" w:sz="0" w:space="0" w:color="auto"/>
                <w:right w:val="none" w:sz="0" w:space="0" w:color="auto"/>
              </w:divBdr>
              <w:divsChild>
                <w:div w:id="88740237">
                  <w:marLeft w:val="0"/>
                  <w:marRight w:val="0"/>
                  <w:marTop w:val="0"/>
                  <w:marBottom w:val="0"/>
                  <w:divBdr>
                    <w:top w:val="none" w:sz="0" w:space="0" w:color="auto"/>
                    <w:left w:val="none" w:sz="0" w:space="0" w:color="auto"/>
                    <w:bottom w:val="none" w:sz="0" w:space="0" w:color="auto"/>
                    <w:right w:val="none" w:sz="0" w:space="0" w:color="auto"/>
                  </w:divBdr>
                  <w:divsChild>
                    <w:div w:id="767236258">
                      <w:marLeft w:val="0"/>
                      <w:marRight w:val="0"/>
                      <w:marTop w:val="0"/>
                      <w:marBottom w:val="0"/>
                      <w:divBdr>
                        <w:top w:val="none" w:sz="0" w:space="0" w:color="auto"/>
                        <w:left w:val="none" w:sz="0" w:space="0" w:color="auto"/>
                        <w:bottom w:val="none" w:sz="0" w:space="0" w:color="auto"/>
                        <w:right w:val="none" w:sz="0" w:space="0" w:color="auto"/>
                      </w:divBdr>
                      <w:divsChild>
                        <w:div w:id="1068531422">
                          <w:marLeft w:val="0"/>
                          <w:marRight w:val="0"/>
                          <w:marTop w:val="0"/>
                          <w:marBottom w:val="0"/>
                          <w:divBdr>
                            <w:top w:val="none" w:sz="0" w:space="0" w:color="auto"/>
                            <w:left w:val="none" w:sz="0" w:space="0" w:color="auto"/>
                            <w:bottom w:val="none" w:sz="0" w:space="0" w:color="auto"/>
                            <w:right w:val="none" w:sz="0" w:space="0" w:color="auto"/>
                          </w:divBdr>
                          <w:divsChild>
                            <w:div w:id="84694237">
                              <w:marLeft w:val="0"/>
                              <w:marRight w:val="0"/>
                              <w:marTop w:val="0"/>
                              <w:marBottom w:val="0"/>
                              <w:divBdr>
                                <w:top w:val="none" w:sz="0" w:space="0" w:color="auto"/>
                                <w:left w:val="none" w:sz="0" w:space="0" w:color="auto"/>
                                <w:bottom w:val="none" w:sz="0" w:space="0" w:color="auto"/>
                                <w:right w:val="none" w:sz="0" w:space="0" w:color="auto"/>
                              </w:divBdr>
                              <w:divsChild>
                                <w:div w:id="632056753">
                                  <w:marLeft w:val="0"/>
                                  <w:marRight w:val="0"/>
                                  <w:marTop w:val="0"/>
                                  <w:marBottom w:val="0"/>
                                  <w:divBdr>
                                    <w:top w:val="none" w:sz="0" w:space="0" w:color="auto"/>
                                    <w:left w:val="none" w:sz="0" w:space="0" w:color="auto"/>
                                    <w:bottom w:val="none" w:sz="0" w:space="0" w:color="auto"/>
                                    <w:right w:val="none" w:sz="0" w:space="0" w:color="auto"/>
                                  </w:divBdr>
                                  <w:divsChild>
                                    <w:div w:id="398482319">
                                      <w:marLeft w:val="0"/>
                                      <w:marRight w:val="0"/>
                                      <w:marTop w:val="0"/>
                                      <w:marBottom w:val="0"/>
                                      <w:divBdr>
                                        <w:top w:val="none" w:sz="0" w:space="0" w:color="auto"/>
                                        <w:left w:val="none" w:sz="0" w:space="0" w:color="auto"/>
                                        <w:bottom w:val="none" w:sz="0" w:space="0" w:color="auto"/>
                                        <w:right w:val="none" w:sz="0" w:space="0" w:color="auto"/>
                                      </w:divBdr>
                                      <w:divsChild>
                                        <w:div w:id="1354914833">
                                          <w:marLeft w:val="0"/>
                                          <w:marRight w:val="0"/>
                                          <w:marTop w:val="0"/>
                                          <w:marBottom w:val="0"/>
                                          <w:divBdr>
                                            <w:top w:val="none" w:sz="0" w:space="0" w:color="auto"/>
                                            <w:left w:val="none" w:sz="0" w:space="0" w:color="auto"/>
                                            <w:bottom w:val="none" w:sz="0" w:space="0" w:color="auto"/>
                                            <w:right w:val="none" w:sz="0" w:space="0" w:color="auto"/>
                                          </w:divBdr>
                                          <w:divsChild>
                                            <w:div w:id="650063704">
                                              <w:marLeft w:val="0"/>
                                              <w:marRight w:val="0"/>
                                              <w:marTop w:val="0"/>
                                              <w:marBottom w:val="0"/>
                                              <w:divBdr>
                                                <w:top w:val="none" w:sz="0" w:space="0" w:color="auto"/>
                                                <w:left w:val="none" w:sz="0" w:space="0" w:color="auto"/>
                                                <w:bottom w:val="none" w:sz="0" w:space="0" w:color="auto"/>
                                                <w:right w:val="none" w:sz="0" w:space="0" w:color="auto"/>
                                              </w:divBdr>
                                              <w:divsChild>
                                                <w:div w:id="17951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083765">
      <w:bodyDiv w:val="1"/>
      <w:marLeft w:val="0"/>
      <w:marRight w:val="0"/>
      <w:marTop w:val="0"/>
      <w:marBottom w:val="0"/>
      <w:divBdr>
        <w:top w:val="none" w:sz="0" w:space="0" w:color="auto"/>
        <w:left w:val="none" w:sz="0" w:space="0" w:color="auto"/>
        <w:bottom w:val="none" w:sz="0" w:space="0" w:color="auto"/>
        <w:right w:val="none" w:sz="0" w:space="0" w:color="auto"/>
      </w:divBdr>
      <w:divsChild>
        <w:div w:id="929895564">
          <w:marLeft w:val="0"/>
          <w:marRight w:val="0"/>
          <w:marTop w:val="0"/>
          <w:marBottom w:val="0"/>
          <w:divBdr>
            <w:top w:val="none" w:sz="0" w:space="0" w:color="auto"/>
            <w:left w:val="none" w:sz="0" w:space="0" w:color="auto"/>
            <w:bottom w:val="none" w:sz="0" w:space="0" w:color="auto"/>
            <w:right w:val="none" w:sz="0" w:space="0" w:color="auto"/>
          </w:divBdr>
        </w:div>
        <w:div w:id="1402215913">
          <w:marLeft w:val="0"/>
          <w:marRight w:val="0"/>
          <w:marTop w:val="0"/>
          <w:marBottom w:val="0"/>
          <w:divBdr>
            <w:top w:val="none" w:sz="0" w:space="0" w:color="auto"/>
            <w:left w:val="none" w:sz="0" w:space="0" w:color="auto"/>
            <w:bottom w:val="none" w:sz="0" w:space="0" w:color="auto"/>
            <w:right w:val="none" w:sz="0" w:space="0" w:color="auto"/>
          </w:divBdr>
          <w:divsChild>
            <w:div w:id="636421693">
              <w:marLeft w:val="0"/>
              <w:marRight w:val="0"/>
              <w:marTop w:val="0"/>
              <w:marBottom w:val="0"/>
              <w:divBdr>
                <w:top w:val="none" w:sz="0" w:space="0" w:color="auto"/>
                <w:left w:val="none" w:sz="0" w:space="0" w:color="auto"/>
                <w:bottom w:val="none" w:sz="0" w:space="0" w:color="auto"/>
                <w:right w:val="none" w:sz="0" w:space="0" w:color="auto"/>
              </w:divBdr>
              <w:divsChild>
                <w:div w:id="2109959163">
                  <w:marLeft w:val="0"/>
                  <w:marRight w:val="0"/>
                  <w:marTop w:val="0"/>
                  <w:marBottom w:val="0"/>
                  <w:divBdr>
                    <w:top w:val="none" w:sz="0" w:space="0" w:color="auto"/>
                    <w:left w:val="none" w:sz="0" w:space="0" w:color="auto"/>
                    <w:bottom w:val="none" w:sz="0" w:space="0" w:color="auto"/>
                    <w:right w:val="none" w:sz="0" w:space="0" w:color="auto"/>
                  </w:divBdr>
                  <w:divsChild>
                    <w:div w:id="1483346607">
                      <w:marLeft w:val="0"/>
                      <w:marRight w:val="0"/>
                      <w:marTop w:val="0"/>
                      <w:marBottom w:val="0"/>
                      <w:divBdr>
                        <w:top w:val="none" w:sz="0" w:space="0" w:color="auto"/>
                        <w:left w:val="none" w:sz="0" w:space="0" w:color="auto"/>
                        <w:bottom w:val="none" w:sz="0" w:space="0" w:color="auto"/>
                        <w:right w:val="none" w:sz="0" w:space="0" w:color="auto"/>
                      </w:divBdr>
                    </w:div>
                    <w:div w:id="2012097201">
                      <w:marLeft w:val="0"/>
                      <w:marRight w:val="0"/>
                      <w:marTop w:val="0"/>
                      <w:marBottom w:val="0"/>
                      <w:divBdr>
                        <w:top w:val="none" w:sz="0" w:space="0" w:color="auto"/>
                        <w:left w:val="none" w:sz="0" w:space="0" w:color="auto"/>
                        <w:bottom w:val="none" w:sz="0" w:space="0" w:color="auto"/>
                        <w:right w:val="none" w:sz="0" w:space="0" w:color="auto"/>
                      </w:divBdr>
                      <w:divsChild>
                        <w:div w:id="1094398606">
                          <w:marLeft w:val="0"/>
                          <w:marRight w:val="0"/>
                          <w:marTop w:val="0"/>
                          <w:marBottom w:val="0"/>
                          <w:divBdr>
                            <w:top w:val="none" w:sz="0" w:space="0" w:color="auto"/>
                            <w:left w:val="none" w:sz="0" w:space="0" w:color="auto"/>
                            <w:bottom w:val="none" w:sz="0" w:space="0" w:color="auto"/>
                            <w:right w:val="none" w:sz="0" w:space="0" w:color="auto"/>
                          </w:divBdr>
                        </w:div>
                        <w:div w:id="67044879">
                          <w:marLeft w:val="0"/>
                          <w:marRight w:val="0"/>
                          <w:marTop w:val="0"/>
                          <w:marBottom w:val="0"/>
                          <w:divBdr>
                            <w:top w:val="none" w:sz="0" w:space="0" w:color="auto"/>
                            <w:left w:val="none" w:sz="0" w:space="0" w:color="auto"/>
                            <w:bottom w:val="none" w:sz="0" w:space="0" w:color="auto"/>
                            <w:right w:val="none" w:sz="0" w:space="0" w:color="auto"/>
                          </w:divBdr>
                        </w:div>
                      </w:divsChild>
                    </w:div>
                    <w:div w:id="13529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2011-06-27T21:13:00Z</cp:lastPrinted>
  <dcterms:created xsi:type="dcterms:W3CDTF">2011-06-27T21:09:00Z</dcterms:created>
  <dcterms:modified xsi:type="dcterms:W3CDTF">2011-06-27T21:14:00Z</dcterms:modified>
</cp:coreProperties>
</file>