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EB4" w:rsidRPr="00733EB4" w:rsidRDefault="00E53E08">
      <w:pPr>
        <w:rPr>
          <w:rFonts w:ascii="Century Gothic" w:hAnsi="Century Gothic"/>
        </w:rPr>
      </w:pPr>
      <w:r>
        <w:rPr>
          <w:noProof/>
        </w:rPr>
        <w:drawing>
          <wp:anchor distT="0" distB="0" distL="114300" distR="114300" simplePos="0" relativeHeight="251658240" behindDoc="0" locked="0" layoutInCell="1" allowOverlap="1">
            <wp:simplePos x="0" y="0"/>
            <wp:positionH relativeFrom="column">
              <wp:posOffset>3276600</wp:posOffset>
            </wp:positionH>
            <wp:positionV relativeFrom="paragraph">
              <wp:posOffset>-257175</wp:posOffset>
            </wp:positionV>
            <wp:extent cx="3046730" cy="2314575"/>
            <wp:effectExtent l="19050" t="0" r="1270" b="0"/>
            <wp:wrapSquare wrapText="bothSides"/>
            <wp:docPr id="1" name="Picture 1" descr="\\pas2003\Staff\bhesse\My Documents\My Pictures\My Scans\2011-04 (Apr)\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2003\Staff\bhesse\My Documents\My Pictures\My Scans\2011-04 (Apr)\scan0001.jpg"/>
                    <pic:cNvPicPr>
                      <a:picLocks noChangeAspect="1" noChangeArrowheads="1"/>
                    </pic:cNvPicPr>
                  </pic:nvPicPr>
                  <pic:blipFill>
                    <a:blip r:embed="rId4" cstate="print"/>
                    <a:srcRect/>
                    <a:stretch>
                      <a:fillRect/>
                    </a:stretch>
                  </pic:blipFill>
                  <pic:spPr bwMode="auto">
                    <a:xfrm>
                      <a:off x="0" y="0"/>
                      <a:ext cx="3046730" cy="2314575"/>
                    </a:xfrm>
                    <a:prstGeom prst="rect">
                      <a:avLst/>
                    </a:prstGeom>
                    <a:noFill/>
                    <a:ln w="9525">
                      <a:noFill/>
                      <a:miter lim="800000"/>
                      <a:headEnd/>
                      <a:tailEnd/>
                    </a:ln>
                  </pic:spPr>
                </pic:pic>
              </a:graphicData>
            </a:graphic>
          </wp:anchor>
        </w:drawing>
      </w:r>
      <w:r w:rsidR="00733EB4">
        <w:tab/>
      </w:r>
      <w:r w:rsidR="00733EB4">
        <w:tab/>
      </w:r>
      <w:r w:rsidR="00733EB4">
        <w:tab/>
      </w:r>
      <w:r w:rsidR="00733EB4">
        <w:tab/>
      </w:r>
      <w:r w:rsidR="00733EB4">
        <w:tab/>
      </w:r>
      <w:r w:rsidR="00733EB4" w:rsidRPr="00733EB4">
        <w:rPr>
          <w:rFonts w:ascii="Century Gothic" w:hAnsi="Century Gothic"/>
        </w:rPr>
        <w:tab/>
      </w:r>
      <w:r w:rsidR="00733EB4" w:rsidRPr="00733EB4">
        <w:rPr>
          <w:rFonts w:ascii="Century Gothic" w:hAnsi="Century Gothic"/>
        </w:rPr>
        <w:tab/>
      </w:r>
      <w:r w:rsidR="00733EB4" w:rsidRPr="00733EB4">
        <w:rPr>
          <w:rFonts w:ascii="Century Gothic" w:hAnsi="Century Gothic"/>
        </w:rPr>
        <w:tab/>
      </w:r>
      <w:r w:rsidR="00733EB4" w:rsidRPr="00733EB4">
        <w:rPr>
          <w:rFonts w:ascii="Century Gothic" w:hAnsi="Century Gothic"/>
        </w:rPr>
        <w:tab/>
      </w:r>
      <w:r w:rsidR="00733EB4" w:rsidRPr="00733EB4">
        <w:rPr>
          <w:rFonts w:ascii="Century Gothic" w:hAnsi="Century Gothic"/>
        </w:rPr>
        <w:tab/>
      </w:r>
      <w:r w:rsidR="00733EB4" w:rsidRPr="00733EB4">
        <w:rPr>
          <w:rFonts w:ascii="Century Gothic" w:hAnsi="Century Gothic"/>
        </w:rPr>
        <w:tab/>
        <w:t>April 28, 2011</w:t>
      </w:r>
    </w:p>
    <w:p w:rsidR="00DA2744" w:rsidRPr="00733EB4" w:rsidRDefault="000B299A">
      <w:pPr>
        <w:rPr>
          <w:rFonts w:ascii="Century Gothic" w:hAnsi="Century Gothic"/>
        </w:rPr>
      </w:pPr>
      <w:r w:rsidRPr="00733EB4">
        <w:rPr>
          <w:rFonts w:ascii="Century Gothic" w:hAnsi="Century Gothic"/>
        </w:rPr>
        <w:t xml:space="preserve">Dear Parents, </w:t>
      </w:r>
    </w:p>
    <w:p w:rsidR="000B299A" w:rsidRPr="00733EB4" w:rsidRDefault="000B299A">
      <w:pPr>
        <w:rPr>
          <w:rFonts w:ascii="Century Gothic" w:hAnsi="Century Gothic"/>
        </w:rPr>
      </w:pPr>
      <w:r w:rsidRPr="00733EB4">
        <w:rPr>
          <w:rFonts w:ascii="Century Gothic" w:hAnsi="Century Gothic"/>
        </w:rPr>
        <w:tab/>
        <w:t xml:space="preserve">On </w:t>
      </w:r>
      <w:r w:rsidRPr="00715B12">
        <w:rPr>
          <w:rFonts w:ascii="Century Gothic" w:hAnsi="Century Gothic"/>
          <w:b/>
        </w:rPr>
        <w:t>Monday, May 16</w:t>
      </w:r>
      <w:r w:rsidRPr="00715B12">
        <w:rPr>
          <w:rFonts w:ascii="Century Gothic" w:hAnsi="Century Gothic"/>
          <w:b/>
          <w:vertAlign w:val="superscript"/>
        </w:rPr>
        <w:t>th</w:t>
      </w:r>
      <w:r w:rsidRPr="00733EB4">
        <w:rPr>
          <w:rFonts w:ascii="Century Gothic" w:hAnsi="Century Gothic"/>
        </w:rPr>
        <w:t>, two third grade classes will be attending a field trip to the St. John’s Arboretum.</w:t>
      </w:r>
      <w:r w:rsidR="00485E02" w:rsidRPr="00733EB4">
        <w:rPr>
          <w:rFonts w:ascii="Century Gothic" w:hAnsi="Century Gothic"/>
        </w:rPr>
        <w:t xml:space="preserve">  At the Arboretum, we will be exploring the basic needs of animals and how those needs are met in habitats such as the prairie, wetlands, forest, and oak savanna.  Field activities will include: </w:t>
      </w:r>
      <w:r w:rsidR="00485E02" w:rsidRPr="00733EB4">
        <w:rPr>
          <w:rFonts w:ascii="Century Gothic" w:hAnsi="Century Gothic"/>
          <w:i/>
        </w:rPr>
        <w:t xml:space="preserve">Animal Charades, Prairie Insect Collection, Wetland Dipping, </w:t>
      </w:r>
      <w:proofErr w:type="spellStart"/>
      <w:r w:rsidR="00485E02" w:rsidRPr="00733EB4">
        <w:rPr>
          <w:rFonts w:ascii="Century Gothic" w:hAnsi="Century Gothic"/>
          <w:i/>
        </w:rPr>
        <w:t>Camo</w:t>
      </w:r>
      <w:proofErr w:type="spellEnd"/>
      <w:r w:rsidR="00485E02" w:rsidRPr="00733EB4">
        <w:rPr>
          <w:rFonts w:ascii="Century Gothic" w:hAnsi="Century Gothic"/>
          <w:i/>
        </w:rPr>
        <w:t xml:space="preserve"> Critters and Partner Thicket, and Forest Exploration.</w:t>
      </w:r>
      <w:r w:rsidR="00485E02" w:rsidRPr="00733EB4">
        <w:rPr>
          <w:rFonts w:ascii="Century Gothic" w:hAnsi="Century Gothic"/>
        </w:rPr>
        <w:t xml:space="preserve">  </w:t>
      </w:r>
    </w:p>
    <w:p w:rsidR="00485E02" w:rsidRPr="00733EB4" w:rsidRDefault="00485E02">
      <w:pPr>
        <w:rPr>
          <w:rFonts w:ascii="Century Gothic" w:hAnsi="Century Gothic"/>
        </w:rPr>
      </w:pPr>
      <w:r w:rsidRPr="00733EB4">
        <w:rPr>
          <w:rFonts w:ascii="Century Gothic" w:hAnsi="Century Gothic"/>
        </w:rPr>
        <w:tab/>
        <w:t xml:space="preserve">We will be leaving school at 11:00 and returning before the buses leave at 2:45.  Since </w:t>
      </w:r>
      <w:r w:rsidR="00733EB4" w:rsidRPr="00733EB4">
        <w:rPr>
          <w:rFonts w:ascii="Century Gothic" w:hAnsi="Century Gothic"/>
        </w:rPr>
        <w:t xml:space="preserve">we will be on the road during our lunch hour, we will be having an early lunch in our classrooms at 10:30.  </w:t>
      </w:r>
    </w:p>
    <w:p w:rsidR="00733EB4" w:rsidRPr="00733EB4" w:rsidRDefault="00733EB4">
      <w:pPr>
        <w:rPr>
          <w:rFonts w:ascii="Century Gothic" w:hAnsi="Century Gothic"/>
        </w:rPr>
      </w:pPr>
      <w:r w:rsidRPr="00733EB4">
        <w:rPr>
          <w:rFonts w:ascii="Century Gothic" w:hAnsi="Century Gothic"/>
        </w:rPr>
        <w:tab/>
        <w:t xml:space="preserve">Since it is a trip in the “great outdoors”, </w:t>
      </w:r>
      <w:r w:rsidRPr="00715B12">
        <w:rPr>
          <w:rFonts w:ascii="Century Gothic" w:hAnsi="Century Gothic"/>
          <w:b/>
        </w:rPr>
        <w:t>please send your child in long pants, socks, and tennis shoes (a cap and even long sleeves might be a good idea as well)</w:t>
      </w:r>
      <w:r w:rsidRPr="00733EB4">
        <w:rPr>
          <w:rFonts w:ascii="Century Gothic" w:hAnsi="Century Gothic"/>
        </w:rPr>
        <w:t xml:space="preserve">.  Your child is also allowed to bring sunscreen and bug spray.  Please return this permission form to your teacher no later than </w:t>
      </w:r>
      <w:r w:rsidRPr="00715B12">
        <w:rPr>
          <w:rFonts w:ascii="Century Gothic" w:hAnsi="Century Gothic"/>
          <w:b/>
        </w:rPr>
        <w:t>Friday, May 6</w:t>
      </w:r>
      <w:r w:rsidRPr="00715B12">
        <w:rPr>
          <w:rFonts w:ascii="Century Gothic" w:hAnsi="Century Gothic"/>
          <w:b/>
          <w:vertAlign w:val="superscript"/>
        </w:rPr>
        <w:t>th</w:t>
      </w:r>
      <w:r w:rsidRPr="00733EB4">
        <w:rPr>
          <w:rFonts w:ascii="Century Gothic" w:hAnsi="Century Gothic"/>
        </w:rPr>
        <w:t>.</w:t>
      </w:r>
    </w:p>
    <w:p w:rsidR="00733EB4" w:rsidRPr="00733EB4" w:rsidRDefault="00733EB4">
      <w:pPr>
        <w:rPr>
          <w:rFonts w:ascii="Century Gothic" w:hAnsi="Century Gothic"/>
        </w:rPr>
      </w:pP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t>Sincerely,</w:t>
      </w:r>
    </w:p>
    <w:p w:rsidR="00733EB4" w:rsidRDefault="00733EB4">
      <w:pPr>
        <w:rPr>
          <w:rFonts w:ascii="Century Gothic" w:hAnsi="Century Gothic"/>
        </w:rPr>
      </w:pP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r>
      <w:r w:rsidRPr="00733EB4">
        <w:rPr>
          <w:rFonts w:ascii="Century Gothic" w:hAnsi="Century Gothic"/>
        </w:rPr>
        <w:tab/>
        <w:t>Third Grade Staff</w:t>
      </w:r>
    </w:p>
    <w:p w:rsidR="00733EB4" w:rsidRDefault="00733EB4">
      <w:pPr>
        <w:rPr>
          <w:rFonts w:ascii="Century Gothic" w:hAnsi="Century Gothic"/>
        </w:rPr>
      </w:pPr>
      <w:r>
        <w:rPr>
          <w:rFonts w:ascii="Century Gothic" w:hAnsi="Century Gothic"/>
        </w:rPr>
        <w:t>--------------------------------------------------------------------------------------------------------------------------------</w:t>
      </w:r>
    </w:p>
    <w:p w:rsidR="00733EB4" w:rsidRDefault="00733EB4">
      <w:pPr>
        <w:rPr>
          <w:rFonts w:ascii="Century Gothic" w:hAnsi="Century Gothic"/>
        </w:rPr>
      </w:pPr>
      <w:r>
        <w:rPr>
          <w:rFonts w:ascii="Century Gothic" w:hAnsi="Century Gothic"/>
        </w:rPr>
        <w:t>_____________________</w:t>
      </w:r>
      <w:proofErr w:type="gramStart"/>
      <w:r>
        <w:rPr>
          <w:rFonts w:ascii="Century Gothic" w:hAnsi="Century Gothic"/>
        </w:rPr>
        <w:t>_(</w:t>
      </w:r>
      <w:proofErr w:type="gramEnd"/>
      <w:r>
        <w:rPr>
          <w:rFonts w:ascii="Century Gothic" w:hAnsi="Century Gothic"/>
        </w:rPr>
        <w:t xml:space="preserve">child’s name) has my permission to make the trip to St. John’s Arboretum on </w:t>
      </w:r>
      <w:r w:rsidRPr="00733EB4">
        <w:rPr>
          <w:rFonts w:ascii="Century Gothic" w:hAnsi="Century Gothic"/>
          <w:b/>
        </w:rPr>
        <w:t>Monday, May 16</w:t>
      </w:r>
      <w:r w:rsidRPr="00733EB4">
        <w:rPr>
          <w:rFonts w:ascii="Century Gothic" w:hAnsi="Century Gothic"/>
          <w:b/>
          <w:vertAlign w:val="superscript"/>
        </w:rPr>
        <w:t>th</w:t>
      </w:r>
      <w:r>
        <w:rPr>
          <w:rFonts w:ascii="Century Gothic" w:hAnsi="Century Gothic"/>
        </w:rPr>
        <w:t xml:space="preserve">, with the </w:t>
      </w:r>
      <w:r w:rsidR="00715B12">
        <w:rPr>
          <w:rFonts w:ascii="Century Gothic" w:hAnsi="Century Gothic"/>
        </w:rPr>
        <w:t>Paynesville Area Elementary School.</w:t>
      </w:r>
    </w:p>
    <w:p w:rsidR="00715B12" w:rsidRDefault="00715B12">
      <w:pPr>
        <w:rPr>
          <w:rFonts w:ascii="Century Gothic" w:hAnsi="Century Gothic"/>
        </w:rPr>
      </w:pPr>
      <w:r>
        <w:rPr>
          <w:rFonts w:ascii="Century Gothic" w:hAnsi="Century Gothic"/>
        </w:rPr>
        <w:t>I understand that transportation is by bus and that the cost of the transportation is to be financed by the school in conjunction with St. John’s.</w:t>
      </w:r>
    </w:p>
    <w:p w:rsidR="00715B12" w:rsidRPr="00733EB4" w:rsidRDefault="00715B12">
      <w:pPr>
        <w:rPr>
          <w:rFonts w:ascii="Century Gothic" w:hAnsi="Century Gothic"/>
        </w:rPr>
      </w:pPr>
      <w:r>
        <w:rPr>
          <w:rFonts w:ascii="Century Gothic" w:hAnsi="Century Gothic"/>
        </w:rPr>
        <w:t>___________________________</w:t>
      </w:r>
      <w:proofErr w:type="gramStart"/>
      <w:r>
        <w:rPr>
          <w:rFonts w:ascii="Century Gothic" w:hAnsi="Century Gothic"/>
        </w:rPr>
        <w:t>_(</w:t>
      </w:r>
      <w:proofErr w:type="gramEnd"/>
      <w:r>
        <w:rPr>
          <w:rFonts w:ascii="Century Gothic" w:hAnsi="Century Gothic"/>
        </w:rPr>
        <w:t>parent’s signature)____________________(date)</w:t>
      </w:r>
    </w:p>
    <w:sectPr w:rsidR="00715B12" w:rsidRPr="00733EB4" w:rsidSect="00DA27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299A"/>
    <w:rsid w:val="000B299A"/>
    <w:rsid w:val="003E0D3E"/>
    <w:rsid w:val="00485E02"/>
    <w:rsid w:val="00715B12"/>
    <w:rsid w:val="00733EB4"/>
    <w:rsid w:val="00DA2744"/>
    <w:rsid w:val="00E53E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7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3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E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bhesse</dc:creator>
  <cp:keywords/>
  <dc:description/>
  <cp:lastModifiedBy>bhesse</cp:lastModifiedBy>
  <cp:revision>2</cp:revision>
  <dcterms:created xsi:type="dcterms:W3CDTF">2011-04-28T16:51:00Z</dcterms:created>
  <dcterms:modified xsi:type="dcterms:W3CDTF">2011-04-28T17:37:00Z</dcterms:modified>
</cp:coreProperties>
</file>