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8B6" w:rsidRPr="00EC78B6" w:rsidRDefault="00EC78B6" w:rsidP="00EC78B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78B6">
        <w:rPr>
          <w:rFonts w:ascii="Times New Roman" w:hAnsi="Times New Roman" w:cs="Times New Roman"/>
          <w:b/>
          <w:sz w:val="24"/>
          <w:szCs w:val="24"/>
          <w:u w:val="single"/>
        </w:rPr>
        <w:t>FRIENDS OF MAYFAIR MEMORIAL PLAYGROUND</w:t>
      </w:r>
    </w:p>
    <w:p w:rsidR="00A118BA" w:rsidRDefault="00EC78B6" w:rsidP="00EC78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8B6">
        <w:rPr>
          <w:rFonts w:ascii="Times New Roman" w:hAnsi="Times New Roman" w:cs="Times New Roman"/>
          <w:b/>
          <w:sz w:val="24"/>
          <w:szCs w:val="24"/>
        </w:rPr>
        <w:t>Mission Statement and Purpose</w:t>
      </w:r>
    </w:p>
    <w:p w:rsidR="00EC78B6" w:rsidRDefault="00EC78B6" w:rsidP="00EC78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8B6" w:rsidRDefault="00EC78B6" w:rsidP="00EC78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Mission Statement – the Friends of Mayfair Memorial Playground are a group of concerned citizens in Philadelphia’s Mayfair neighborhood that vie to rebuild the Mayfair Memorial Playground in order to have a safe and fun place to play for neighborhood youth</w:t>
      </w:r>
    </w:p>
    <w:p w:rsidR="00EC78B6" w:rsidRDefault="00EC78B6" w:rsidP="00EC78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8B6" w:rsidRPr="00EC78B6" w:rsidRDefault="00EC78B6" w:rsidP="00EC78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Purpose – The purpose of the founding of this group is to continuously raise funds for the purpose of rebuilding and maintaining the Mayfair Memorial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Playground  for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future generations to have a safe place to congregate and play.  This group will remain intact for the life of the playground.  </w:t>
      </w:r>
    </w:p>
    <w:p w:rsidR="00EC78B6" w:rsidRDefault="00EC78B6"/>
    <w:sectPr w:rsidR="00EC78B6" w:rsidSect="00A11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EC78B6"/>
    <w:rsid w:val="00A118BA"/>
    <w:rsid w:val="00E17ADD"/>
    <w:rsid w:val="00EC7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531</Characters>
  <Application>Microsoft Office Word</Application>
  <DocSecurity>0</DocSecurity>
  <Lines>4</Lines>
  <Paragraphs>1</Paragraphs>
  <ScaleCrop>false</ScaleCrop>
  <Company>Acer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2008-12-29T15:53:00Z</dcterms:created>
  <dcterms:modified xsi:type="dcterms:W3CDTF">2008-12-29T15:59:00Z</dcterms:modified>
</cp:coreProperties>
</file>