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E16B5" w:rsidRPr="002828B2" w:rsidRDefault="004E16B5" w:rsidP="004E16B5">
      <w:pPr>
        <w:jc w:val="center"/>
        <w:rPr>
          <w:rFonts w:asciiTheme="minorHAnsi" w:hAnsiTheme="minorHAnsi"/>
          <w:i/>
          <w:sz w:val="32"/>
        </w:rPr>
      </w:pPr>
      <w:r w:rsidRPr="002828B2">
        <w:rPr>
          <w:rFonts w:asciiTheme="minorHAnsi" w:hAnsiTheme="minorHAnsi"/>
          <w:i/>
          <w:sz w:val="32"/>
        </w:rPr>
        <w:t>Education Reform Accomplishments, January 1991 to July 2009</w:t>
      </w:r>
    </w:p>
    <w:p w:rsidR="004E16B5" w:rsidRPr="002828B2" w:rsidRDefault="004E16B5" w:rsidP="004E16B5">
      <w:pPr>
        <w:jc w:val="center"/>
        <w:rPr>
          <w:rFonts w:asciiTheme="majorHAnsi" w:hAnsiTheme="majorHAnsi"/>
          <w:b/>
          <w:color w:val="C00000"/>
          <w:sz w:val="36"/>
        </w:rPr>
      </w:pPr>
      <w:r w:rsidRPr="002828B2">
        <w:rPr>
          <w:rFonts w:asciiTheme="majorHAnsi" w:hAnsiTheme="majorHAnsi"/>
          <w:b/>
          <w:color w:val="C00000"/>
          <w:sz w:val="36"/>
        </w:rPr>
        <w:t>Sandy Garrett</w:t>
      </w:r>
    </w:p>
    <w:p w:rsidR="004E16B5" w:rsidRPr="004E16B5" w:rsidRDefault="004E16B5" w:rsidP="004E16B5">
      <w:pPr>
        <w:jc w:val="center"/>
        <w:rPr>
          <w:rFonts w:asciiTheme="majorHAnsi" w:hAnsiTheme="majorHAnsi"/>
          <w:b/>
          <w:sz w:val="36"/>
        </w:rPr>
      </w:pPr>
      <w:r w:rsidRPr="004E16B5">
        <w:rPr>
          <w:rFonts w:asciiTheme="majorHAnsi" w:hAnsiTheme="majorHAnsi"/>
          <w:b/>
          <w:sz w:val="36"/>
        </w:rPr>
        <w:t>State Superintendent of Public Instruction</w:t>
      </w:r>
    </w:p>
    <w:p w:rsidR="004E16B5" w:rsidRDefault="004E16B5" w:rsidP="004E16B5"/>
    <w:p w:rsidR="004E16B5" w:rsidRPr="00220DB7" w:rsidRDefault="004E16B5" w:rsidP="002828B2">
      <w:pPr>
        <w:jc w:val="both"/>
        <w:rPr>
          <w:sz w:val="22"/>
          <w:szCs w:val="22"/>
        </w:rPr>
      </w:pPr>
      <w:r w:rsidRPr="00220DB7">
        <w:rPr>
          <w:sz w:val="22"/>
          <w:szCs w:val="22"/>
        </w:rPr>
        <w:t xml:space="preserve">As President of the Oklahoma State Board of Education and Chief Executive Officer of the State Department of Education, State Superintendent Sandy Garrett has led the timely implementation of mandates in the state’s landmark </w:t>
      </w:r>
      <w:r w:rsidRPr="00220DB7">
        <w:rPr>
          <w:i/>
          <w:sz w:val="22"/>
          <w:szCs w:val="22"/>
        </w:rPr>
        <w:t>Education Reform Act of 1990</w:t>
      </w:r>
      <w:r w:rsidRPr="00220DB7">
        <w:rPr>
          <w:sz w:val="22"/>
          <w:szCs w:val="22"/>
        </w:rPr>
        <w:t>, the federal</w:t>
      </w:r>
      <w:r w:rsidRPr="00220DB7">
        <w:rPr>
          <w:i/>
          <w:sz w:val="22"/>
          <w:szCs w:val="22"/>
        </w:rPr>
        <w:t xml:space="preserve"> No Child Left Behind Act of 2001</w:t>
      </w:r>
      <w:r w:rsidRPr="00220DB7">
        <w:rPr>
          <w:sz w:val="22"/>
          <w:szCs w:val="22"/>
        </w:rPr>
        <w:t xml:space="preserve">, and the state </w:t>
      </w:r>
      <w:r w:rsidRPr="00220DB7">
        <w:rPr>
          <w:i/>
          <w:sz w:val="22"/>
          <w:szCs w:val="22"/>
        </w:rPr>
        <w:t>Achieving Classroom Excellence Act of 2005</w:t>
      </w:r>
      <w:r w:rsidRPr="00220DB7">
        <w:rPr>
          <w:sz w:val="22"/>
          <w:szCs w:val="22"/>
        </w:rPr>
        <w:t xml:space="preserve">.  By working with parents and teachers, business/community leaders and legislators, and career-technology and higher education officials, state education policies and programs have been put into action to support the efforts of public schools in addressing the needs of every child.  The following is a short list including many of Supt. Garrett’s accomplishments during five terms as state superintendent, unprecedented for a woman in a statewide election position in Oklahoma. Since 1991, Supt. Garrett has led the Department in its mission of: </w:t>
      </w:r>
    </w:p>
    <w:p w:rsidR="004E16B5" w:rsidRPr="00220DB7" w:rsidRDefault="004E16B5" w:rsidP="002828B2">
      <w:pPr>
        <w:numPr>
          <w:ilvl w:val="0"/>
          <w:numId w:val="1"/>
        </w:numPr>
        <w:jc w:val="both"/>
        <w:rPr>
          <w:sz w:val="22"/>
          <w:szCs w:val="22"/>
        </w:rPr>
      </w:pPr>
      <w:r w:rsidRPr="00220DB7">
        <w:rPr>
          <w:b/>
          <w:sz w:val="22"/>
          <w:szCs w:val="22"/>
        </w:rPr>
        <w:t>Service</w:t>
      </w:r>
      <w:r w:rsidRPr="00220DB7">
        <w:rPr>
          <w:sz w:val="22"/>
          <w:szCs w:val="22"/>
        </w:rPr>
        <w:t xml:space="preserve"> to students, schools and communities;</w:t>
      </w:r>
    </w:p>
    <w:p w:rsidR="004E16B5" w:rsidRPr="00220DB7" w:rsidRDefault="004E16B5" w:rsidP="002828B2">
      <w:pPr>
        <w:numPr>
          <w:ilvl w:val="0"/>
          <w:numId w:val="1"/>
        </w:numPr>
        <w:jc w:val="both"/>
        <w:rPr>
          <w:sz w:val="22"/>
          <w:szCs w:val="22"/>
        </w:rPr>
      </w:pPr>
      <w:r w:rsidRPr="00220DB7">
        <w:rPr>
          <w:b/>
          <w:sz w:val="22"/>
          <w:szCs w:val="22"/>
        </w:rPr>
        <w:t>Leadership for education reform</w:t>
      </w:r>
      <w:r w:rsidRPr="00220DB7">
        <w:rPr>
          <w:sz w:val="22"/>
          <w:szCs w:val="22"/>
        </w:rPr>
        <w:t xml:space="preserve"> and school improvement; and</w:t>
      </w:r>
    </w:p>
    <w:p w:rsidR="004E16B5" w:rsidRPr="00220DB7" w:rsidRDefault="004E16B5" w:rsidP="002828B2">
      <w:pPr>
        <w:numPr>
          <w:ilvl w:val="0"/>
          <w:numId w:val="1"/>
        </w:numPr>
        <w:jc w:val="both"/>
        <w:rPr>
          <w:sz w:val="22"/>
          <w:szCs w:val="22"/>
        </w:rPr>
      </w:pPr>
      <w:r w:rsidRPr="00220DB7">
        <w:rPr>
          <w:b/>
          <w:sz w:val="22"/>
          <w:szCs w:val="22"/>
        </w:rPr>
        <w:t>Regulation/deregulation</w:t>
      </w:r>
      <w:r w:rsidRPr="00220DB7">
        <w:rPr>
          <w:sz w:val="22"/>
          <w:szCs w:val="22"/>
        </w:rPr>
        <w:t xml:space="preserve"> focused on accountability while removing barriers to student success.</w:t>
      </w:r>
    </w:p>
    <w:p w:rsidR="004E16B5" w:rsidRDefault="004E16B5" w:rsidP="004E16B5">
      <w:pPr>
        <w:pStyle w:val="Mainbody"/>
        <w:rPr>
          <w:b/>
          <w:bCs/>
          <w:i/>
          <w:iCs/>
          <w:smallCaps/>
          <w:color w:val="auto"/>
          <w:sz w:val="27"/>
          <w:szCs w:val="27"/>
        </w:rPr>
      </w:pPr>
    </w:p>
    <w:p w:rsidR="00C67C9C" w:rsidRPr="002828B2" w:rsidRDefault="00C67C9C" w:rsidP="00C67C9C">
      <w:pPr>
        <w:pStyle w:val="Mainbody"/>
        <w:rPr>
          <w:color w:val="C00000"/>
          <w:sz w:val="24"/>
          <w:szCs w:val="24"/>
        </w:rPr>
      </w:pPr>
      <w:r w:rsidRPr="002828B2">
        <w:rPr>
          <w:b/>
          <w:bCs/>
          <w:i/>
          <w:iCs/>
          <w:smallCaps/>
          <w:color w:val="C00000"/>
          <w:sz w:val="27"/>
          <w:szCs w:val="27"/>
        </w:rPr>
        <w:t>Services For Students, Parents and Educators</w:t>
      </w:r>
    </w:p>
    <w:p w:rsidR="00C67C9C" w:rsidRPr="00BA6C34" w:rsidRDefault="00C67C9C" w:rsidP="002828B2">
      <w:pPr>
        <w:pStyle w:val="Mainbody"/>
        <w:rPr>
          <w:sz w:val="23"/>
          <w:szCs w:val="23"/>
        </w:rPr>
      </w:pPr>
      <w:r w:rsidRPr="00220DB7">
        <w:rPr>
          <w:sz w:val="22"/>
          <w:szCs w:val="22"/>
        </w:rPr>
        <w:t>•  Oklahoma’s state education agency has been streamlined and functions realigned to serve customers’ needs and also meet the mandates of state and federal law for greater accountability.  From Fiscal Year 1991 through the FY2010 budget, cumulative savings from thes</w:t>
      </w:r>
      <w:r>
        <w:rPr>
          <w:sz w:val="22"/>
          <w:szCs w:val="22"/>
        </w:rPr>
        <w:t>e actions has total</w:t>
      </w:r>
      <w:r w:rsidRPr="00220DB7">
        <w:rPr>
          <w:sz w:val="22"/>
          <w:szCs w:val="22"/>
        </w:rPr>
        <w:t>ed $48.3 million</w:t>
      </w:r>
      <w:r w:rsidR="00BA6C34">
        <w:rPr>
          <w:sz w:val="22"/>
          <w:szCs w:val="22"/>
        </w:rPr>
        <w:t>; and, b</w:t>
      </w:r>
      <w:r w:rsidRPr="00220DB7">
        <w:rPr>
          <w:sz w:val="22"/>
          <w:szCs w:val="22"/>
        </w:rPr>
        <w:t xml:space="preserve">y cutting overhead and focusing on priorities, the State Department of Education achieves more </w:t>
      </w:r>
      <w:r>
        <w:rPr>
          <w:sz w:val="22"/>
          <w:szCs w:val="22"/>
        </w:rPr>
        <w:t>in spite</w:t>
      </w:r>
      <w:r w:rsidRPr="00220DB7">
        <w:rPr>
          <w:sz w:val="22"/>
          <w:szCs w:val="22"/>
        </w:rPr>
        <w:t xml:space="preserve"> of a 48.2% decrease in operational costs and a 33.4% decrease in personnel costs.</w:t>
      </w:r>
      <w:r>
        <w:rPr>
          <w:sz w:val="22"/>
          <w:szCs w:val="22"/>
        </w:rPr>
        <w:t xml:space="preserve"> </w:t>
      </w:r>
      <w:r w:rsidRPr="00C022B0">
        <w:rPr>
          <w:sz w:val="22"/>
          <w:szCs w:val="22"/>
        </w:rPr>
        <w:t xml:space="preserve"> </w:t>
      </w:r>
      <w:r>
        <w:rPr>
          <w:sz w:val="22"/>
          <w:szCs w:val="22"/>
        </w:rPr>
        <w:t xml:space="preserve">•  </w:t>
      </w:r>
      <w:r w:rsidRPr="00220DB7">
        <w:rPr>
          <w:sz w:val="22"/>
          <w:szCs w:val="22"/>
        </w:rPr>
        <w:t>First statewide school safety hot line in the nation established in 1998, “1-877-SAFECALL ext. OK1,” to help keep Oklahoma schools safe.  SAFE-CALL continues in operation providing confidential information to school superintendents for investigation</w:t>
      </w:r>
      <w:r>
        <w:rPr>
          <w:sz w:val="22"/>
          <w:szCs w:val="22"/>
        </w:rPr>
        <w:t>, now with an online component, &lt; www.oksafecall.com&gt;, for e-mail reports of potential violence or unsafe conditions at school</w:t>
      </w:r>
      <w:r w:rsidRPr="00220DB7">
        <w:rPr>
          <w:sz w:val="22"/>
          <w:szCs w:val="22"/>
        </w:rPr>
        <w:t xml:space="preserve">. </w:t>
      </w:r>
      <w:r>
        <w:rPr>
          <w:color w:val="auto"/>
          <w:sz w:val="24"/>
          <w:szCs w:val="24"/>
        </w:rPr>
        <w:t xml:space="preserve"> </w:t>
      </w:r>
      <w:r w:rsidRPr="00220DB7">
        <w:rPr>
          <w:sz w:val="22"/>
          <w:szCs w:val="22"/>
        </w:rPr>
        <w:t xml:space="preserve">•  </w:t>
      </w:r>
      <w:r>
        <w:rPr>
          <w:sz w:val="22"/>
          <w:szCs w:val="22"/>
        </w:rPr>
        <w:t>Schools assisted in providing</w:t>
      </w:r>
      <w:r w:rsidRPr="00220DB7">
        <w:rPr>
          <w:sz w:val="22"/>
          <w:szCs w:val="22"/>
        </w:rPr>
        <w:t xml:space="preserve"> alternative education programs </w:t>
      </w:r>
      <w:r>
        <w:rPr>
          <w:sz w:val="22"/>
          <w:szCs w:val="22"/>
        </w:rPr>
        <w:t>since</w:t>
      </w:r>
      <w:r w:rsidRPr="00220DB7">
        <w:rPr>
          <w:sz w:val="22"/>
          <w:szCs w:val="22"/>
        </w:rPr>
        <w:t xml:space="preserve"> 1995 based on what has become a nationally recognized model for statewide alternative education.  As of May 2009, there were 249 programs serving 467 high school districts and helping more than 11,190 at-risk students complete their educations.  Since the Statewide Alternative Education Academy Program was initiated, Oklahoma’s dropout rate has steadily decli</w:t>
      </w:r>
      <w:r>
        <w:rPr>
          <w:sz w:val="22"/>
          <w:szCs w:val="22"/>
        </w:rPr>
        <w:t>ned, from an annual rate of 5.5</w:t>
      </w:r>
      <w:r w:rsidRPr="00220DB7">
        <w:rPr>
          <w:sz w:val="22"/>
          <w:szCs w:val="22"/>
        </w:rPr>
        <w:t>%</w:t>
      </w:r>
      <w:r>
        <w:rPr>
          <w:sz w:val="22"/>
          <w:szCs w:val="22"/>
        </w:rPr>
        <w:t xml:space="preserve"> in 1998 to 3.2</w:t>
      </w:r>
      <w:r w:rsidRPr="00220DB7">
        <w:rPr>
          <w:sz w:val="22"/>
          <w:szCs w:val="22"/>
        </w:rPr>
        <w:t>% in 2007.</w:t>
      </w:r>
      <w:r>
        <w:rPr>
          <w:sz w:val="22"/>
          <w:szCs w:val="22"/>
        </w:rPr>
        <w:t xml:space="preserve">  Return on investment for alternative education in the state was calculated at $69.3 million in 2008 by the Oklahoma Technical Assistance Center, the program’s external evaluator. </w:t>
      </w:r>
      <w:r>
        <w:rPr>
          <w:color w:val="auto"/>
          <w:sz w:val="23"/>
          <w:szCs w:val="23"/>
        </w:rPr>
        <w:t>•  State’s textbook selection process streamlined, giving school districts more local control and input; state allocation for books increased from $25 per student to $55 per student in ADA.  •  Students and principals from schools across the state participate in Oklahoma Celebration of Reading activities annually, with more than two million books being read in 2008-09 •  State recognition ceremony for graduating high school seniors who qualify as Oklahoma Academic Scholars annually draws 3,000 students and family members to the Cox Convention Center in Oklahoma City  •  State Superintendent’s Arts Awards has, each year since 1991, honored the 100 top graduating seniors who have been nominated by teachers; these are students with high grade point averages, active in their communities, and who have been previous winners in an arts competition  •  Student artworks from different schools are featured in the State Superintendent’s Art Gallery every month with Youth Arts Month winners displayed each March</w:t>
      </w:r>
      <w:r w:rsidR="002828B2">
        <w:rPr>
          <w:color w:val="auto"/>
          <w:sz w:val="23"/>
          <w:szCs w:val="23"/>
        </w:rPr>
        <w:t xml:space="preserve">. </w:t>
      </w:r>
      <w:r>
        <w:rPr>
          <w:color w:val="auto"/>
          <w:sz w:val="23"/>
          <w:szCs w:val="23"/>
        </w:rPr>
        <w:t xml:space="preserve"> •  </w:t>
      </w:r>
      <w:r w:rsidR="002828B2">
        <w:rPr>
          <w:color w:val="auto"/>
          <w:sz w:val="23"/>
          <w:szCs w:val="23"/>
        </w:rPr>
        <w:t xml:space="preserve">In March 2006, the “Special Education Parent Handbook” was first published by the Department to help </w:t>
      </w:r>
      <w:r w:rsidR="002828B2" w:rsidRPr="002828B2">
        <w:rPr>
          <w:sz w:val="23"/>
          <w:szCs w:val="23"/>
        </w:rPr>
        <w:t>parents of</w:t>
      </w:r>
      <w:r w:rsidR="002828B2">
        <w:rPr>
          <w:sz w:val="23"/>
          <w:szCs w:val="23"/>
        </w:rPr>
        <w:t xml:space="preserve"> </w:t>
      </w:r>
      <w:r w:rsidR="002828B2" w:rsidRPr="002828B2">
        <w:rPr>
          <w:sz w:val="23"/>
          <w:szCs w:val="23"/>
        </w:rPr>
        <w:t xml:space="preserve">children with disabilities </w:t>
      </w:r>
      <w:r w:rsidR="002828B2">
        <w:rPr>
          <w:sz w:val="23"/>
          <w:szCs w:val="23"/>
        </w:rPr>
        <w:t>understand</w:t>
      </w:r>
      <w:r w:rsidR="002828B2" w:rsidRPr="002828B2">
        <w:rPr>
          <w:sz w:val="23"/>
          <w:szCs w:val="23"/>
        </w:rPr>
        <w:t xml:space="preserve"> federal and state</w:t>
      </w:r>
      <w:r w:rsidR="002828B2">
        <w:rPr>
          <w:sz w:val="23"/>
          <w:szCs w:val="23"/>
        </w:rPr>
        <w:t xml:space="preserve"> </w:t>
      </w:r>
      <w:r w:rsidR="002828B2" w:rsidRPr="002828B2">
        <w:rPr>
          <w:sz w:val="23"/>
          <w:szCs w:val="23"/>
        </w:rPr>
        <w:t xml:space="preserve">requirements </w:t>
      </w:r>
      <w:r w:rsidR="002828B2">
        <w:rPr>
          <w:sz w:val="23"/>
          <w:szCs w:val="23"/>
        </w:rPr>
        <w:t xml:space="preserve">and family rights </w:t>
      </w:r>
      <w:r w:rsidR="002828B2" w:rsidRPr="002828B2">
        <w:rPr>
          <w:sz w:val="23"/>
          <w:szCs w:val="23"/>
        </w:rPr>
        <w:t xml:space="preserve">under </w:t>
      </w:r>
      <w:r w:rsidR="002828B2">
        <w:rPr>
          <w:sz w:val="23"/>
          <w:szCs w:val="23"/>
        </w:rPr>
        <w:t>federal law and to help them access school services</w:t>
      </w:r>
      <w:r w:rsidR="002828B2" w:rsidRPr="002828B2">
        <w:rPr>
          <w:sz w:val="23"/>
          <w:szCs w:val="23"/>
        </w:rPr>
        <w:t>.</w:t>
      </w:r>
      <w:r w:rsidR="002828B2">
        <w:rPr>
          <w:color w:val="auto"/>
          <w:sz w:val="23"/>
          <w:szCs w:val="23"/>
        </w:rPr>
        <w:t xml:space="preserve"> •  </w:t>
      </w:r>
      <w:r>
        <w:rPr>
          <w:color w:val="auto"/>
          <w:sz w:val="23"/>
          <w:szCs w:val="23"/>
        </w:rPr>
        <w:t>In 2009, more than 12,000 infants and toddlers are receiving early invention services from SoonerStart, a state program for developmental disabilities operated with other state agencies and in conjunction with the Interagency Coordinating Council of the Oklahoma Commission on Children and Youth.  The State Department of Education has been lead agency since the program started in July 1991. •  Teacher certification process modernized, eliminating unnecessary red tape and delays through the 1990s; certification process moved online in 2009  •  Troops to Teachers office opened to facilitate retired military staff becoming trained educators in schools as part of a federally funded grant program  •  Thousands of degreed professionals (not previously teachers) were helped to achieve alternative certification, bringing their knowledge and specialized experience to Oklahoma classrooms  •  Certified educators helped to find jobs in rural areas with severe teacher shortages, particularly in math, science, special education, speech pathology, library science, music and art through online search engine; Teachers-Teachers.com recruitment tool provided free for school district and educator use since 2005. •  Oklahoma annually ranks in the top 10 nationally in the “teacher quality” category of “Quality Counts” report by Education Week  •  Combined efforts of child nutrition and health, safety and physical education programs to develop “Healthy Bodies, Strong Minds” initiatives beginning in 2001; among those</w:t>
      </w:r>
      <w:r w:rsidR="00BA6C34">
        <w:rPr>
          <w:color w:val="auto"/>
          <w:sz w:val="23"/>
          <w:szCs w:val="23"/>
        </w:rPr>
        <w:t xml:space="preserve"> are the Farm-to-</w:t>
      </w:r>
      <w:r>
        <w:rPr>
          <w:color w:val="auto"/>
          <w:sz w:val="23"/>
          <w:szCs w:val="23"/>
        </w:rPr>
        <w:t xml:space="preserve">School program and the state Healthy Schools Conference, held </w:t>
      </w:r>
      <w:r w:rsidR="00BA6C34">
        <w:rPr>
          <w:color w:val="auto"/>
          <w:sz w:val="23"/>
          <w:szCs w:val="23"/>
        </w:rPr>
        <w:t>annually.</w:t>
      </w:r>
      <w:r>
        <w:rPr>
          <w:color w:val="auto"/>
          <w:sz w:val="23"/>
          <w:szCs w:val="23"/>
        </w:rPr>
        <w:t xml:space="preserve">  •  First-ever electronic transfer of school land funds, state aid and other education revenues provided directly to schools’ banks </w:t>
      </w:r>
      <w:r w:rsidR="0083628E">
        <w:rPr>
          <w:color w:val="auto"/>
          <w:sz w:val="23"/>
          <w:szCs w:val="23"/>
        </w:rPr>
        <w:t>in</w:t>
      </w:r>
      <w:r>
        <w:rPr>
          <w:color w:val="auto"/>
          <w:sz w:val="23"/>
          <w:szCs w:val="23"/>
        </w:rPr>
        <w:t xml:space="preserve"> 199</w:t>
      </w:r>
      <w:r w:rsidR="00A10AAF">
        <w:rPr>
          <w:color w:val="auto"/>
          <w:sz w:val="23"/>
          <w:szCs w:val="23"/>
        </w:rPr>
        <w:t>2-93</w:t>
      </w:r>
      <w:r>
        <w:rPr>
          <w:color w:val="auto"/>
          <w:sz w:val="23"/>
          <w:szCs w:val="23"/>
        </w:rPr>
        <w:t xml:space="preserve">  •  Established registry for professional development of special education teachers and began First-Year Special Educator training academies in 2006.  •  Thousands of teachers receive continuing education training from SDE staff annually in core curriculum areas in using Oklahoma’s federally funded Title I Videoconference network with 10 classrooms statewide  •  Provided training and technical assistance to schools developing Oklahoma Parents as Teachers Programs since its inception in 1991; </w:t>
      </w:r>
      <w:r w:rsidRPr="004A17DF">
        <w:rPr>
          <w:color w:val="auto"/>
          <w:sz w:val="23"/>
          <w:szCs w:val="23"/>
        </w:rPr>
        <w:t>nearly 5,000 families served in 2008</w:t>
      </w:r>
      <w:r>
        <w:rPr>
          <w:color w:val="auto"/>
          <w:sz w:val="23"/>
          <w:szCs w:val="23"/>
        </w:rPr>
        <w:t xml:space="preserve">.  •  Improvement of special education services for students with disabilities and their families furthered by adoption of Continuous Improvement Monitoring Process for school programs  •  Court-ordered Hissom Settlement Agreement successfully completed while focusing on needs of students with disabilities formerly served at Hissom state school  •  Special professional development courses for first-year superintendents and new principals implemented in conjunction with higher education.  •  Continuing education for locally elected school board members provided and fulfillment of state mandate monitored since 1991 for some 2,700 board of education members  •  Forms, guides, manuals and other documents made available through a site on the World Wide Web &lt;www.sde.state.ok.us&gt; for ease of access by school patrons, faculty and the public  •  All major school accountability processes moved to secure online (or “paperless”) reporting by 2008, with the exception of some federal claims processes.  • </w:t>
      </w:r>
      <w:r w:rsidR="00BA6C34" w:rsidRPr="00BA6C34">
        <w:rPr>
          <w:sz w:val="23"/>
          <w:szCs w:val="23"/>
        </w:rPr>
        <w:t>Oklahoma GED Online and KeyTrain Curriculum</w:t>
      </w:r>
      <w:r w:rsidR="00BA6C34" w:rsidRPr="00BA6C34">
        <w:rPr>
          <w:b/>
          <w:sz w:val="23"/>
          <w:szCs w:val="23"/>
        </w:rPr>
        <w:t xml:space="preserve"> </w:t>
      </w:r>
      <w:r w:rsidR="00BA6C34" w:rsidRPr="00BA6C34">
        <w:rPr>
          <w:sz w:val="23"/>
          <w:szCs w:val="23"/>
        </w:rPr>
        <w:t xml:space="preserve">pilot programs began in 2008-09 and will expand to nine programs in FY09-10. </w:t>
      </w:r>
      <w:r w:rsidR="00BA6C34">
        <w:rPr>
          <w:color w:val="auto"/>
          <w:sz w:val="23"/>
          <w:szCs w:val="23"/>
        </w:rPr>
        <w:t>•</w:t>
      </w:r>
      <w:r w:rsidR="00BA6C34">
        <w:rPr>
          <w:sz w:val="23"/>
          <w:szCs w:val="23"/>
        </w:rPr>
        <w:t xml:space="preserve">  </w:t>
      </w:r>
      <w:r>
        <w:rPr>
          <w:color w:val="auto"/>
          <w:sz w:val="23"/>
          <w:szCs w:val="23"/>
        </w:rPr>
        <w:t xml:space="preserve">Yearly leadership conference for all school leaders and counselors covers the latest education law and regulation changes, and school innovations </w:t>
      </w:r>
      <w:r w:rsidR="00BA6C34">
        <w:rPr>
          <w:color w:val="auto"/>
          <w:sz w:val="23"/>
          <w:szCs w:val="23"/>
        </w:rPr>
        <w:t xml:space="preserve">•  Professional development workshops, conferences, institutes and videoconferences are provided to approximately 50,000 board members, teachers, administrators and others by the State Department of Education each year.  • </w:t>
      </w:r>
      <w:r>
        <w:rPr>
          <w:color w:val="auto"/>
          <w:sz w:val="23"/>
          <w:szCs w:val="23"/>
        </w:rPr>
        <w:t xml:space="preserve">State Superintendent </w:t>
      </w:r>
      <w:r w:rsidR="00BA6C34">
        <w:rPr>
          <w:color w:val="auto"/>
          <w:sz w:val="23"/>
          <w:szCs w:val="23"/>
        </w:rPr>
        <w:t>and</w:t>
      </w:r>
      <w:r>
        <w:rPr>
          <w:color w:val="auto"/>
          <w:sz w:val="23"/>
          <w:szCs w:val="23"/>
        </w:rPr>
        <w:t xml:space="preserve"> staff have gone to all 77 counties</w:t>
      </w:r>
      <w:r w:rsidR="00BA6C34">
        <w:rPr>
          <w:color w:val="auto"/>
          <w:sz w:val="23"/>
          <w:szCs w:val="23"/>
        </w:rPr>
        <w:t xml:space="preserve"> on “Yellow School Bus Tours” and </w:t>
      </w:r>
      <w:r>
        <w:rPr>
          <w:color w:val="auto"/>
          <w:sz w:val="23"/>
          <w:szCs w:val="23"/>
        </w:rPr>
        <w:t>visited hundreds of schools and traveled more than 20,000 miles on traditional yellow school buses donated for this purpose</w:t>
      </w:r>
      <w:r w:rsidR="00222F0E">
        <w:rPr>
          <w:sz w:val="22"/>
          <w:szCs w:val="22"/>
        </w:rPr>
        <w:t xml:space="preserve">.  </w:t>
      </w:r>
      <w:r w:rsidR="00222F0E" w:rsidRPr="00220DB7">
        <w:rPr>
          <w:sz w:val="22"/>
          <w:szCs w:val="22"/>
        </w:rPr>
        <w:t>•</w:t>
      </w:r>
    </w:p>
    <w:p w:rsidR="00C67C9C" w:rsidRDefault="00C67C9C" w:rsidP="00C67C9C">
      <w:pPr>
        <w:pStyle w:val="Mainbody"/>
        <w:rPr>
          <w:color w:val="auto"/>
          <w:sz w:val="23"/>
          <w:szCs w:val="23"/>
        </w:rPr>
      </w:pPr>
    </w:p>
    <w:p w:rsidR="004E16B5" w:rsidRPr="002828B2" w:rsidRDefault="004E16B5" w:rsidP="00C67C9C">
      <w:pPr>
        <w:pStyle w:val="Mainbody"/>
        <w:rPr>
          <w:color w:val="C00000"/>
          <w:sz w:val="26"/>
          <w:szCs w:val="26"/>
        </w:rPr>
      </w:pPr>
      <w:r w:rsidRPr="002828B2">
        <w:rPr>
          <w:b/>
          <w:bCs/>
          <w:i/>
          <w:iCs/>
          <w:smallCaps/>
          <w:color w:val="C00000"/>
          <w:sz w:val="27"/>
          <w:szCs w:val="27"/>
        </w:rPr>
        <w:t>Leadership for School Improvement and Reform</w:t>
      </w:r>
    </w:p>
    <w:p w:rsidR="004E16B5" w:rsidRPr="00220DB7" w:rsidRDefault="00C022B0" w:rsidP="002828B2">
      <w:pPr>
        <w:autoSpaceDE w:val="0"/>
        <w:autoSpaceDN w:val="0"/>
        <w:adjustRightInd w:val="0"/>
        <w:jc w:val="both"/>
        <w:rPr>
          <w:rFonts w:eastAsiaTheme="minorHAnsi"/>
          <w:sz w:val="22"/>
          <w:szCs w:val="22"/>
        </w:rPr>
      </w:pPr>
      <w:r>
        <w:rPr>
          <w:sz w:val="22"/>
          <w:szCs w:val="22"/>
        </w:rPr>
        <w:t xml:space="preserve">  </w:t>
      </w:r>
      <w:r w:rsidRPr="00220DB7">
        <w:rPr>
          <w:sz w:val="22"/>
          <w:szCs w:val="22"/>
        </w:rPr>
        <w:t xml:space="preserve">•  </w:t>
      </w:r>
      <w:r w:rsidRPr="00C022B0">
        <w:rPr>
          <w:sz w:val="22"/>
          <w:szCs w:val="22"/>
        </w:rPr>
        <w:t>Pre-Kindergarten education became an opportunity fo</w:t>
      </w:r>
      <w:r>
        <w:rPr>
          <w:sz w:val="22"/>
          <w:szCs w:val="22"/>
        </w:rPr>
        <w:t xml:space="preserve">r all schools beginning in 1990; Oklahoma was </w:t>
      </w:r>
      <w:r w:rsidRPr="00C022B0">
        <w:rPr>
          <w:sz w:val="22"/>
          <w:szCs w:val="22"/>
        </w:rPr>
        <w:t xml:space="preserve">named by the National Institute for Early Education Research as </w:t>
      </w:r>
      <w:r w:rsidRPr="00C022B0">
        <w:rPr>
          <w:sz w:val="22"/>
          <w:szCs w:val="22"/>
          <w:u w:val="single"/>
        </w:rPr>
        <w:t>the national model</w:t>
      </w:r>
      <w:r w:rsidRPr="00C022B0">
        <w:rPr>
          <w:sz w:val="22"/>
          <w:szCs w:val="22"/>
        </w:rPr>
        <w:t xml:space="preserve"> in </w:t>
      </w:r>
      <w:r>
        <w:rPr>
          <w:sz w:val="22"/>
          <w:szCs w:val="22"/>
        </w:rPr>
        <w:t>public preschool</w:t>
      </w:r>
      <w:r w:rsidR="00BA6C34">
        <w:rPr>
          <w:sz w:val="22"/>
          <w:szCs w:val="22"/>
        </w:rPr>
        <w:t xml:space="preserve"> programs in 2003. </w:t>
      </w:r>
      <w:r w:rsidRPr="00C022B0">
        <w:rPr>
          <w:sz w:val="22"/>
          <w:szCs w:val="22"/>
        </w:rPr>
        <w:t xml:space="preserve">NIEER’s annual national evaluation has placed Oklahoma at the top </w:t>
      </w:r>
      <w:r w:rsidR="00810813">
        <w:rPr>
          <w:sz w:val="22"/>
          <w:szCs w:val="22"/>
        </w:rPr>
        <w:t>for six consecutive years</w:t>
      </w:r>
      <w:r w:rsidRPr="00C022B0">
        <w:rPr>
          <w:sz w:val="22"/>
          <w:szCs w:val="22"/>
        </w:rPr>
        <w:t xml:space="preserve">.  </w:t>
      </w:r>
      <w:r w:rsidR="00810813">
        <w:rPr>
          <w:sz w:val="22"/>
          <w:szCs w:val="22"/>
        </w:rPr>
        <w:t xml:space="preserve">  </w:t>
      </w:r>
      <w:r w:rsidR="00810813" w:rsidRPr="00220DB7">
        <w:rPr>
          <w:sz w:val="22"/>
          <w:szCs w:val="22"/>
        </w:rPr>
        <w:t xml:space="preserve">•  </w:t>
      </w:r>
      <w:r w:rsidRPr="00C022B0">
        <w:rPr>
          <w:sz w:val="22"/>
          <w:szCs w:val="22"/>
        </w:rPr>
        <w:t>Today, NIEER’s national report card shows Oklahoma No. 1 in the percentage of four-year-olds attending</w:t>
      </w:r>
      <w:r w:rsidR="00810813">
        <w:rPr>
          <w:sz w:val="22"/>
          <w:szCs w:val="22"/>
        </w:rPr>
        <w:t xml:space="preserve"> public preschool programs, and Oklahoma remains the only state where certified teachers are required for Pre-K programs</w:t>
      </w:r>
      <w:r w:rsidRPr="00C022B0">
        <w:rPr>
          <w:sz w:val="22"/>
          <w:szCs w:val="22"/>
        </w:rPr>
        <w:t xml:space="preserve">.  Currently, about 72 percent of all Oklahoma four-year-olds are voluntarily enrolled in public Pre-K programs; about half of those students attend full-day programs.  </w:t>
      </w:r>
      <w:r w:rsidR="00810813">
        <w:rPr>
          <w:sz w:val="22"/>
          <w:szCs w:val="22"/>
        </w:rPr>
        <w:t xml:space="preserve">  </w:t>
      </w:r>
      <w:r w:rsidR="00810813" w:rsidRPr="00220DB7">
        <w:rPr>
          <w:sz w:val="22"/>
          <w:szCs w:val="22"/>
        </w:rPr>
        <w:t xml:space="preserve">•  </w:t>
      </w:r>
      <w:r w:rsidRPr="00C022B0">
        <w:rPr>
          <w:sz w:val="22"/>
          <w:szCs w:val="22"/>
        </w:rPr>
        <w:t>Supt. Garrett is the 2008-09 national co-chair of the Council of Chief State School Officers’ Early Childhood Education Task Force.</w:t>
      </w:r>
      <w:r>
        <w:rPr>
          <w:sz w:val="22"/>
          <w:szCs w:val="22"/>
        </w:rPr>
        <w:t xml:space="preserve">  </w:t>
      </w:r>
      <w:r w:rsidR="004E16B5" w:rsidRPr="00220DB7">
        <w:rPr>
          <w:sz w:val="22"/>
          <w:szCs w:val="22"/>
        </w:rPr>
        <w:t xml:space="preserve">•  </w:t>
      </w:r>
      <w:r w:rsidR="00810813">
        <w:rPr>
          <w:sz w:val="22"/>
          <w:szCs w:val="22"/>
        </w:rPr>
        <w:t xml:space="preserve">1990-91 was the first school year </w:t>
      </w:r>
      <w:r w:rsidR="00254CCA">
        <w:rPr>
          <w:sz w:val="22"/>
          <w:szCs w:val="22"/>
        </w:rPr>
        <w:t>for</w:t>
      </w:r>
      <w:r w:rsidR="00810813">
        <w:rPr>
          <w:sz w:val="22"/>
          <w:szCs w:val="22"/>
        </w:rPr>
        <w:t xml:space="preserve"> all five-year-old children </w:t>
      </w:r>
      <w:r w:rsidR="00254CCA">
        <w:rPr>
          <w:sz w:val="22"/>
          <w:szCs w:val="22"/>
        </w:rPr>
        <w:t>to be  required to attend half-day Kindergarten</w:t>
      </w:r>
      <w:r w:rsidR="00810813">
        <w:rPr>
          <w:sz w:val="22"/>
          <w:szCs w:val="22"/>
        </w:rPr>
        <w:t>.  Today, most schools offer full-day Kindergarten programs</w:t>
      </w:r>
      <w:r w:rsidR="00254CCA">
        <w:rPr>
          <w:sz w:val="22"/>
          <w:szCs w:val="22"/>
        </w:rPr>
        <w:t>; 86%</w:t>
      </w:r>
      <w:r w:rsidR="00810813">
        <w:rPr>
          <w:sz w:val="22"/>
          <w:szCs w:val="22"/>
        </w:rPr>
        <w:t xml:space="preserve"> of the 50,406 students in</w:t>
      </w:r>
      <w:r w:rsidR="00254CCA">
        <w:rPr>
          <w:sz w:val="22"/>
          <w:szCs w:val="22"/>
        </w:rPr>
        <w:t xml:space="preserve"> Kindergarten were enrolled in</w:t>
      </w:r>
      <w:r w:rsidR="00810813">
        <w:rPr>
          <w:sz w:val="22"/>
          <w:szCs w:val="22"/>
        </w:rPr>
        <w:t xml:space="preserve"> full-day programs last year, well in advance of a state law requiring </w:t>
      </w:r>
      <w:r w:rsidR="00254CCA">
        <w:rPr>
          <w:sz w:val="22"/>
          <w:szCs w:val="22"/>
        </w:rPr>
        <w:t>full-day K</w:t>
      </w:r>
      <w:r w:rsidR="00810813">
        <w:rPr>
          <w:sz w:val="22"/>
          <w:szCs w:val="22"/>
        </w:rPr>
        <w:t xml:space="preserve"> in the 2010-11 school year.  </w:t>
      </w:r>
      <w:r w:rsidR="0025120B" w:rsidRPr="00220DB7">
        <w:rPr>
          <w:sz w:val="22"/>
          <w:szCs w:val="22"/>
        </w:rPr>
        <w:t xml:space="preserve">•  </w:t>
      </w:r>
      <w:r w:rsidR="0025120B" w:rsidRPr="0025120B">
        <w:rPr>
          <w:sz w:val="22"/>
          <w:szCs w:val="22"/>
        </w:rPr>
        <w:t>Oklahoma’s history of standards-based education reforms began in 1990</w:t>
      </w:r>
      <w:r w:rsidR="0025120B">
        <w:rPr>
          <w:sz w:val="22"/>
          <w:szCs w:val="22"/>
        </w:rPr>
        <w:t>-91</w:t>
      </w:r>
      <w:r w:rsidR="0025120B" w:rsidRPr="0025120B">
        <w:rPr>
          <w:sz w:val="22"/>
          <w:szCs w:val="22"/>
        </w:rPr>
        <w:t xml:space="preserve">, </w:t>
      </w:r>
      <w:r w:rsidR="0025120B">
        <w:rPr>
          <w:sz w:val="22"/>
          <w:szCs w:val="22"/>
        </w:rPr>
        <w:t>providing sufficient comparable indicators for</w:t>
      </w:r>
      <w:r w:rsidR="0025120B" w:rsidRPr="0025120B">
        <w:rPr>
          <w:sz w:val="22"/>
          <w:szCs w:val="22"/>
        </w:rPr>
        <w:t xml:space="preserve"> </w:t>
      </w:r>
      <w:r w:rsidR="0025120B" w:rsidRPr="0025120B">
        <w:rPr>
          <w:i/>
          <w:sz w:val="22"/>
          <w:szCs w:val="22"/>
        </w:rPr>
        <w:t>Education Week</w:t>
      </w:r>
      <w:r w:rsidR="0025120B" w:rsidRPr="0025120B">
        <w:rPr>
          <w:sz w:val="22"/>
          <w:szCs w:val="22"/>
        </w:rPr>
        <w:t xml:space="preserve">, a national education periodical, </w:t>
      </w:r>
      <w:r w:rsidR="0025120B">
        <w:rPr>
          <w:sz w:val="22"/>
          <w:szCs w:val="22"/>
        </w:rPr>
        <w:t>to rank</w:t>
      </w:r>
      <w:r w:rsidR="0025120B" w:rsidRPr="0025120B">
        <w:rPr>
          <w:sz w:val="22"/>
          <w:szCs w:val="22"/>
        </w:rPr>
        <w:t xml:space="preserve"> Oklahoma among the top ten states in each of four major </w:t>
      </w:r>
      <w:r w:rsidR="0025120B">
        <w:rPr>
          <w:sz w:val="22"/>
          <w:szCs w:val="22"/>
        </w:rPr>
        <w:t xml:space="preserve">education </w:t>
      </w:r>
      <w:r w:rsidR="0025120B" w:rsidRPr="0025120B">
        <w:rPr>
          <w:sz w:val="22"/>
          <w:szCs w:val="22"/>
        </w:rPr>
        <w:t xml:space="preserve">reform </w:t>
      </w:r>
      <w:r w:rsidR="0025120B">
        <w:rPr>
          <w:sz w:val="22"/>
          <w:szCs w:val="22"/>
        </w:rPr>
        <w:t>categories</w:t>
      </w:r>
      <w:r w:rsidR="0025120B" w:rsidRPr="0025120B">
        <w:rPr>
          <w:sz w:val="22"/>
          <w:szCs w:val="22"/>
        </w:rPr>
        <w:t xml:space="preserve"> in January 2006.  Education Week’s </w:t>
      </w:r>
      <w:r w:rsidR="0025120B">
        <w:rPr>
          <w:sz w:val="22"/>
          <w:szCs w:val="22"/>
        </w:rPr>
        <w:t>January 2009</w:t>
      </w:r>
      <w:r w:rsidR="0025120B" w:rsidRPr="0025120B">
        <w:rPr>
          <w:sz w:val="22"/>
          <w:szCs w:val="22"/>
        </w:rPr>
        <w:t xml:space="preserve"> “Quality Counts” report ranked Oklahoma among the best states in policy measures related to high academic standards and accountability.  </w:t>
      </w:r>
      <w:r w:rsidR="00810813" w:rsidRPr="00220DB7">
        <w:rPr>
          <w:sz w:val="22"/>
          <w:szCs w:val="22"/>
        </w:rPr>
        <w:t xml:space="preserve">•  </w:t>
      </w:r>
      <w:r w:rsidR="004E16B5" w:rsidRPr="00220DB7">
        <w:rPr>
          <w:sz w:val="22"/>
          <w:szCs w:val="22"/>
        </w:rPr>
        <w:t xml:space="preserve">Statewide advisory councils of </w:t>
      </w:r>
      <w:r w:rsidR="00056663" w:rsidRPr="00220DB7">
        <w:rPr>
          <w:sz w:val="22"/>
          <w:szCs w:val="22"/>
        </w:rPr>
        <w:t xml:space="preserve">high school students, </w:t>
      </w:r>
      <w:r w:rsidR="004E16B5" w:rsidRPr="00220DB7">
        <w:rPr>
          <w:sz w:val="22"/>
          <w:szCs w:val="22"/>
        </w:rPr>
        <w:t xml:space="preserve">business leaders, school superintendents, principals and former state teacher-of-the-year finalists have advised the State Superintendent on education issues since 1991 •  First-ever state forum on violence in schools hosted in 1992 with parents, clergy, students, teachers, local board members and administrators    •  First “State Education Summit” hosted in 1993 brought together common education, career-tech education and higher education leaders and patrons with business and other state leaders  •  </w:t>
      </w:r>
      <w:r w:rsidR="00056663" w:rsidRPr="00220DB7">
        <w:rPr>
          <w:sz w:val="22"/>
          <w:szCs w:val="22"/>
        </w:rPr>
        <w:t>First “State Superintendent’s Dropout Summit” held in 2008 included launch of OK G</w:t>
      </w:r>
      <w:r w:rsidR="00220DB7" w:rsidRPr="00220DB7">
        <w:rPr>
          <w:sz w:val="22"/>
          <w:szCs w:val="22"/>
        </w:rPr>
        <w:t xml:space="preserve">raduation DO IT initiative.  • </w:t>
      </w:r>
      <w:r w:rsidR="004E16B5" w:rsidRPr="00220DB7">
        <w:rPr>
          <w:sz w:val="22"/>
          <w:szCs w:val="22"/>
        </w:rPr>
        <w:t xml:space="preserve">Public input sought statewide in development and revisions of Oklahoma’s first state core curriculum standards that became the </w:t>
      </w:r>
      <w:r w:rsidR="004E16B5" w:rsidRPr="00220DB7">
        <w:rPr>
          <w:i/>
          <w:sz w:val="22"/>
          <w:szCs w:val="22"/>
        </w:rPr>
        <w:t>Priority Academic Student Skills</w:t>
      </w:r>
      <w:r w:rsidR="00056663" w:rsidRPr="00220DB7">
        <w:rPr>
          <w:sz w:val="22"/>
          <w:szCs w:val="22"/>
        </w:rPr>
        <w:t xml:space="preserve"> (PASS) in 1993.  </w:t>
      </w:r>
      <w:r w:rsidR="004E16B5" w:rsidRPr="00220DB7">
        <w:rPr>
          <w:sz w:val="22"/>
          <w:szCs w:val="22"/>
        </w:rPr>
        <w:t>PASS was made more rigorous and further aligned with national standards during each subsequent f</w:t>
      </w:r>
      <w:r w:rsidR="00056663" w:rsidRPr="00220DB7">
        <w:rPr>
          <w:sz w:val="22"/>
          <w:szCs w:val="22"/>
        </w:rPr>
        <w:t xml:space="preserve">ormal review (1996 and 1999).  </w:t>
      </w:r>
      <w:r w:rsidR="00EC3AE9" w:rsidRPr="00220DB7">
        <w:rPr>
          <w:sz w:val="22"/>
          <w:szCs w:val="22"/>
        </w:rPr>
        <w:t xml:space="preserve">PASS was </w:t>
      </w:r>
      <w:r w:rsidR="00E77756" w:rsidRPr="00220DB7">
        <w:rPr>
          <w:sz w:val="22"/>
          <w:szCs w:val="22"/>
        </w:rPr>
        <w:t xml:space="preserve">further </w:t>
      </w:r>
      <w:r w:rsidR="00EC3AE9" w:rsidRPr="00220DB7">
        <w:rPr>
          <w:sz w:val="22"/>
          <w:szCs w:val="22"/>
        </w:rPr>
        <w:t>aligned to higher education and workplace standards through efforts as part of the Ameri</w:t>
      </w:r>
      <w:r w:rsidR="00056663" w:rsidRPr="00220DB7">
        <w:rPr>
          <w:sz w:val="22"/>
          <w:szCs w:val="22"/>
        </w:rPr>
        <w:t xml:space="preserve">can Diploma Project </w:t>
      </w:r>
      <w:r w:rsidR="00BA6C34">
        <w:rPr>
          <w:sz w:val="22"/>
          <w:szCs w:val="22"/>
        </w:rPr>
        <w:t>since 2004</w:t>
      </w:r>
      <w:r w:rsidR="00056663" w:rsidRPr="00220DB7">
        <w:rPr>
          <w:sz w:val="22"/>
          <w:szCs w:val="22"/>
        </w:rPr>
        <w:t>.</w:t>
      </w:r>
      <w:r w:rsidR="00EC3AE9" w:rsidRPr="00220DB7">
        <w:rPr>
          <w:sz w:val="22"/>
          <w:szCs w:val="22"/>
        </w:rPr>
        <w:t xml:space="preserve">  </w:t>
      </w:r>
      <w:r w:rsidR="004E16B5" w:rsidRPr="00220DB7">
        <w:rPr>
          <w:sz w:val="22"/>
          <w:szCs w:val="22"/>
        </w:rPr>
        <w:t>•  Reading instruction elevated to the level of a state priority and phonics emphasized for elementary classes</w:t>
      </w:r>
      <w:r w:rsidR="00BA6C34">
        <w:rPr>
          <w:sz w:val="22"/>
          <w:szCs w:val="22"/>
        </w:rPr>
        <w:t xml:space="preserve"> in the mid-1990s  • Launched </w:t>
      </w:r>
      <w:r w:rsidR="00E77756" w:rsidRPr="00220DB7">
        <w:rPr>
          <w:sz w:val="22"/>
          <w:szCs w:val="22"/>
        </w:rPr>
        <w:t xml:space="preserve">Oklahoma Reading First initiative in </w:t>
      </w:r>
      <w:r w:rsidR="001F3943" w:rsidRPr="00220DB7">
        <w:rPr>
          <w:sz w:val="22"/>
          <w:szCs w:val="22"/>
        </w:rPr>
        <w:t>2002</w:t>
      </w:r>
      <w:r w:rsidR="00BA6C34">
        <w:rPr>
          <w:sz w:val="22"/>
          <w:szCs w:val="22"/>
          <w:highlight w:val="yellow"/>
        </w:rPr>
        <w:t>.</w:t>
      </w:r>
      <w:r w:rsidR="004E16B5" w:rsidRPr="00220DB7">
        <w:rPr>
          <w:sz w:val="22"/>
          <w:szCs w:val="22"/>
        </w:rPr>
        <w:t xml:space="preserve">  •  Character education </w:t>
      </w:r>
      <w:r w:rsidR="001F3943" w:rsidRPr="00220DB7">
        <w:rPr>
          <w:sz w:val="22"/>
          <w:szCs w:val="22"/>
        </w:rPr>
        <w:t>promoted</w:t>
      </w:r>
      <w:r w:rsidR="004E16B5" w:rsidRPr="00220DB7">
        <w:rPr>
          <w:sz w:val="22"/>
          <w:szCs w:val="22"/>
        </w:rPr>
        <w:t xml:space="preserve"> in meetings with civic, charitable and private corporations interested in education and teacher, board membe</w:t>
      </w:r>
      <w:r w:rsidR="001F3943" w:rsidRPr="00220DB7">
        <w:rPr>
          <w:sz w:val="22"/>
          <w:szCs w:val="22"/>
        </w:rPr>
        <w:t xml:space="preserve">r and administrator groups  •  </w:t>
      </w:r>
      <w:r w:rsidR="00BA6C34">
        <w:rPr>
          <w:sz w:val="22"/>
          <w:szCs w:val="22"/>
        </w:rPr>
        <w:t>C</w:t>
      </w:r>
      <w:r w:rsidR="004E16B5" w:rsidRPr="00220DB7">
        <w:rPr>
          <w:sz w:val="22"/>
          <w:szCs w:val="22"/>
        </w:rPr>
        <w:t xml:space="preserve">haracter education </w:t>
      </w:r>
      <w:r w:rsidR="00BA6C34">
        <w:rPr>
          <w:sz w:val="22"/>
          <w:szCs w:val="22"/>
        </w:rPr>
        <w:t xml:space="preserve">initiative led to an </w:t>
      </w:r>
      <w:r w:rsidR="004E16B5" w:rsidRPr="00220DB7">
        <w:rPr>
          <w:sz w:val="22"/>
          <w:szCs w:val="22"/>
        </w:rPr>
        <w:t xml:space="preserve">Oklahoma Character Education Partnership </w:t>
      </w:r>
      <w:r w:rsidR="00BA6C34">
        <w:rPr>
          <w:sz w:val="22"/>
          <w:szCs w:val="22"/>
        </w:rPr>
        <w:t>promotion of integrating values and virtues in daily lessons</w:t>
      </w:r>
      <w:r w:rsidR="004E16B5" w:rsidRPr="00220DB7">
        <w:rPr>
          <w:sz w:val="22"/>
          <w:szCs w:val="22"/>
        </w:rPr>
        <w:t xml:space="preserve"> • </w:t>
      </w:r>
      <w:r w:rsidR="00BA41DC" w:rsidRPr="00220DB7">
        <w:rPr>
          <w:sz w:val="22"/>
          <w:szCs w:val="22"/>
        </w:rPr>
        <w:t xml:space="preserve">The number of students taking the ACT college-entrance exam has increased 27 </w:t>
      </w:r>
      <w:r w:rsidR="00220DB7" w:rsidRPr="00220DB7">
        <w:rPr>
          <w:sz w:val="22"/>
          <w:szCs w:val="22"/>
        </w:rPr>
        <w:t>%</w:t>
      </w:r>
      <w:r w:rsidR="00BA41DC" w:rsidRPr="00220DB7">
        <w:rPr>
          <w:sz w:val="22"/>
          <w:szCs w:val="22"/>
        </w:rPr>
        <w:t xml:space="preserve"> to 27,054 in the Class of 2009 compared to the Class of 1990.  Average ACT composite score has increased by 0.7, while the national average increased 0.5 during the same time period.  </w:t>
      </w:r>
      <w:r w:rsidR="004E16B5" w:rsidRPr="00220DB7">
        <w:rPr>
          <w:sz w:val="22"/>
          <w:szCs w:val="22"/>
        </w:rPr>
        <w:t xml:space="preserve">•  </w:t>
      </w:r>
      <w:r w:rsidR="00BA41DC" w:rsidRPr="00220DB7">
        <w:rPr>
          <w:sz w:val="22"/>
          <w:szCs w:val="22"/>
        </w:rPr>
        <w:t>More than 71</w:t>
      </w:r>
      <w:r w:rsidR="00220DB7" w:rsidRPr="00220DB7">
        <w:rPr>
          <w:sz w:val="22"/>
          <w:szCs w:val="22"/>
        </w:rPr>
        <w:t>%</w:t>
      </w:r>
      <w:r w:rsidR="004E16B5" w:rsidRPr="00220DB7">
        <w:rPr>
          <w:sz w:val="22"/>
          <w:szCs w:val="22"/>
        </w:rPr>
        <w:t xml:space="preserve"> of Oklahoma’s graduating seniors in 200</w:t>
      </w:r>
      <w:r w:rsidR="00BA41DC" w:rsidRPr="00220DB7">
        <w:rPr>
          <w:sz w:val="22"/>
          <w:szCs w:val="22"/>
        </w:rPr>
        <w:t>9</w:t>
      </w:r>
      <w:r w:rsidR="004E16B5" w:rsidRPr="00220DB7">
        <w:rPr>
          <w:sz w:val="22"/>
          <w:szCs w:val="22"/>
        </w:rPr>
        <w:t xml:space="preserve"> took the ACT — </w:t>
      </w:r>
      <w:r w:rsidR="00BA41DC" w:rsidRPr="00220DB7">
        <w:rPr>
          <w:sz w:val="22"/>
          <w:szCs w:val="22"/>
        </w:rPr>
        <w:t>15th highest participation rate</w:t>
      </w:r>
      <w:r w:rsidR="004E16B5" w:rsidRPr="00220DB7">
        <w:rPr>
          <w:sz w:val="22"/>
          <w:szCs w:val="22"/>
        </w:rPr>
        <w:t xml:space="preserve"> </w:t>
      </w:r>
      <w:r w:rsidR="00BA41DC" w:rsidRPr="00220DB7">
        <w:rPr>
          <w:sz w:val="22"/>
          <w:szCs w:val="22"/>
        </w:rPr>
        <w:t>among</w:t>
      </w:r>
      <w:r w:rsidR="004E16B5" w:rsidRPr="00220DB7">
        <w:rPr>
          <w:sz w:val="22"/>
          <w:szCs w:val="22"/>
        </w:rPr>
        <w:t xml:space="preserve"> states</w:t>
      </w:r>
      <w:r w:rsidR="00E73D53">
        <w:rPr>
          <w:sz w:val="22"/>
          <w:szCs w:val="22"/>
        </w:rPr>
        <w:t xml:space="preserve">. </w:t>
      </w:r>
      <w:r w:rsidR="004E16B5" w:rsidRPr="00220DB7">
        <w:rPr>
          <w:sz w:val="22"/>
          <w:szCs w:val="22"/>
        </w:rPr>
        <w:t xml:space="preserve"> </w:t>
      </w:r>
      <w:r w:rsidR="00E73D53" w:rsidRPr="00220DB7">
        <w:rPr>
          <w:sz w:val="22"/>
          <w:szCs w:val="22"/>
        </w:rPr>
        <w:t xml:space="preserve">•  </w:t>
      </w:r>
      <w:r w:rsidR="00E73D53">
        <w:rPr>
          <w:sz w:val="22"/>
          <w:szCs w:val="22"/>
        </w:rPr>
        <w:t xml:space="preserve">In the last ten years, </w:t>
      </w:r>
      <w:r w:rsidR="00E73D53" w:rsidRPr="00220DB7">
        <w:rPr>
          <w:sz w:val="22"/>
          <w:szCs w:val="22"/>
        </w:rPr>
        <w:t xml:space="preserve">SAT average score grew by </w:t>
      </w:r>
      <w:r w:rsidR="00E73D53">
        <w:rPr>
          <w:sz w:val="22"/>
          <w:szCs w:val="22"/>
        </w:rPr>
        <w:t>8</w:t>
      </w:r>
      <w:r w:rsidR="00E73D53" w:rsidRPr="00220DB7">
        <w:rPr>
          <w:sz w:val="22"/>
          <w:szCs w:val="22"/>
        </w:rPr>
        <w:t xml:space="preserve"> points </w:t>
      </w:r>
      <w:r w:rsidR="00E73D53">
        <w:rPr>
          <w:sz w:val="22"/>
          <w:szCs w:val="22"/>
        </w:rPr>
        <w:t xml:space="preserve">in reading </w:t>
      </w:r>
      <w:r w:rsidR="00E73D53" w:rsidRPr="00220DB7">
        <w:rPr>
          <w:sz w:val="22"/>
          <w:szCs w:val="22"/>
        </w:rPr>
        <w:t xml:space="preserve">to </w:t>
      </w:r>
      <w:r w:rsidR="00E73D53">
        <w:rPr>
          <w:sz w:val="22"/>
          <w:szCs w:val="22"/>
        </w:rPr>
        <w:t xml:space="preserve">575 </w:t>
      </w:r>
      <w:r w:rsidR="00E73D53" w:rsidRPr="00220DB7">
        <w:rPr>
          <w:sz w:val="22"/>
          <w:szCs w:val="22"/>
        </w:rPr>
        <w:t>and</w:t>
      </w:r>
      <w:r w:rsidR="00E73D53">
        <w:rPr>
          <w:sz w:val="22"/>
          <w:szCs w:val="22"/>
        </w:rPr>
        <w:t xml:space="preserve"> by 11 points in mathematics to 571</w:t>
      </w:r>
      <w:r w:rsidR="00E73D53" w:rsidRPr="00220DB7">
        <w:rPr>
          <w:sz w:val="22"/>
          <w:szCs w:val="22"/>
        </w:rPr>
        <w:t xml:space="preserve">, while the national average </w:t>
      </w:r>
      <w:r w:rsidR="00E73D53">
        <w:rPr>
          <w:sz w:val="22"/>
          <w:szCs w:val="22"/>
        </w:rPr>
        <w:t>decreased by 4 points</w:t>
      </w:r>
      <w:r w:rsidR="00E73D53" w:rsidRPr="00220DB7">
        <w:rPr>
          <w:sz w:val="22"/>
          <w:szCs w:val="22"/>
        </w:rPr>
        <w:t xml:space="preserve"> </w:t>
      </w:r>
      <w:r w:rsidR="00E73D53">
        <w:rPr>
          <w:sz w:val="22"/>
          <w:szCs w:val="22"/>
        </w:rPr>
        <w:t xml:space="preserve">to 501 in reading </w:t>
      </w:r>
      <w:r w:rsidR="00E73D53" w:rsidRPr="00220DB7">
        <w:rPr>
          <w:sz w:val="22"/>
          <w:szCs w:val="22"/>
        </w:rPr>
        <w:t xml:space="preserve">and </w:t>
      </w:r>
      <w:r w:rsidR="00E73D53">
        <w:rPr>
          <w:sz w:val="22"/>
          <w:szCs w:val="22"/>
        </w:rPr>
        <w:t xml:space="preserve">increased 4 points to </w:t>
      </w:r>
      <w:r w:rsidR="00E73D53" w:rsidRPr="00220DB7">
        <w:rPr>
          <w:sz w:val="22"/>
          <w:szCs w:val="22"/>
        </w:rPr>
        <w:t xml:space="preserve">515 in math  </w:t>
      </w:r>
      <w:r w:rsidR="00347E58" w:rsidRPr="00220DB7">
        <w:rPr>
          <w:rFonts w:eastAsiaTheme="minorHAnsi"/>
          <w:sz w:val="22"/>
          <w:szCs w:val="22"/>
        </w:rPr>
        <w:t xml:space="preserve">  </w:t>
      </w:r>
      <w:r w:rsidR="004E16B5" w:rsidRPr="00220DB7">
        <w:rPr>
          <w:sz w:val="22"/>
          <w:szCs w:val="22"/>
        </w:rPr>
        <w:t xml:space="preserve">• </w:t>
      </w:r>
      <w:r w:rsidR="007E60B0" w:rsidRPr="00220DB7">
        <w:rPr>
          <w:sz w:val="22"/>
          <w:szCs w:val="22"/>
        </w:rPr>
        <w:t xml:space="preserve"> </w:t>
      </w:r>
      <w:r w:rsidR="004E16B5" w:rsidRPr="00220DB7">
        <w:rPr>
          <w:sz w:val="22"/>
          <w:szCs w:val="22"/>
        </w:rPr>
        <w:t xml:space="preserve">Higher academic standards achieved in 1996 when an additional year of mathematics was added to graduation standards; proposed 4th </w:t>
      </w:r>
      <w:r w:rsidR="00347E58" w:rsidRPr="00220DB7">
        <w:rPr>
          <w:sz w:val="22"/>
          <w:szCs w:val="22"/>
        </w:rPr>
        <w:t>year of mathematics in 2001</w:t>
      </w:r>
      <w:r w:rsidR="00406A30">
        <w:rPr>
          <w:sz w:val="22"/>
          <w:szCs w:val="22"/>
        </w:rPr>
        <w:t>.  Began implementing the college-preparatory/work-ready curriculum for high school graduation under the state’s ACE law in 2006-07.</w:t>
      </w:r>
      <w:r w:rsidR="00347E58" w:rsidRPr="00220DB7">
        <w:rPr>
          <w:sz w:val="22"/>
          <w:szCs w:val="22"/>
        </w:rPr>
        <w:t xml:space="preserve">  </w:t>
      </w:r>
      <w:r w:rsidR="004E16B5" w:rsidRPr="00220DB7">
        <w:rPr>
          <w:sz w:val="22"/>
          <w:szCs w:val="22"/>
        </w:rPr>
        <w:t xml:space="preserve">•  State-funded </w:t>
      </w:r>
      <w:r w:rsidR="00E73D53">
        <w:rPr>
          <w:sz w:val="22"/>
          <w:szCs w:val="22"/>
        </w:rPr>
        <w:t>Advanced Placement Incentives Program</w:t>
      </w:r>
      <w:r w:rsidR="004E16B5" w:rsidRPr="00220DB7">
        <w:rPr>
          <w:sz w:val="22"/>
          <w:szCs w:val="22"/>
        </w:rPr>
        <w:t xml:space="preserve"> leveraged in efforts to increase Advanced Placement</w:t>
      </w:r>
      <w:r w:rsidR="004E16B5" w:rsidRPr="00E73D53">
        <w:rPr>
          <w:position w:val="7"/>
          <w:sz w:val="16"/>
          <w:szCs w:val="22"/>
        </w:rPr>
        <w:t>®</w:t>
      </w:r>
      <w:r w:rsidR="004E16B5" w:rsidRPr="00220DB7">
        <w:rPr>
          <w:sz w:val="22"/>
          <w:szCs w:val="22"/>
        </w:rPr>
        <w:t xml:space="preserve"> (AP</w:t>
      </w:r>
      <w:r w:rsidR="004E16B5" w:rsidRPr="00E73D53">
        <w:rPr>
          <w:position w:val="7"/>
          <w:sz w:val="16"/>
          <w:szCs w:val="22"/>
        </w:rPr>
        <w:t>®</w:t>
      </w:r>
      <w:r w:rsidR="007E60B0" w:rsidRPr="00220DB7">
        <w:rPr>
          <w:sz w:val="22"/>
          <w:szCs w:val="22"/>
        </w:rPr>
        <w:t xml:space="preserve">) offerings, resulting in </w:t>
      </w:r>
      <w:r w:rsidR="00E73D53">
        <w:rPr>
          <w:sz w:val="22"/>
          <w:szCs w:val="22"/>
        </w:rPr>
        <w:t>330</w:t>
      </w:r>
      <w:r w:rsidR="007E60B0" w:rsidRPr="00220DB7">
        <w:rPr>
          <w:sz w:val="22"/>
          <w:szCs w:val="22"/>
        </w:rPr>
        <w:t xml:space="preserve">% </w:t>
      </w:r>
      <w:r w:rsidR="004E16B5" w:rsidRPr="00220DB7">
        <w:rPr>
          <w:sz w:val="22"/>
          <w:szCs w:val="22"/>
        </w:rPr>
        <w:t xml:space="preserve">increase in number of public high schools with AP courses since 1996  •  Ongoing pursuit of competitive salaries to aid in recruitment and retention of educators </w:t>
      </w:r>
      <w:r w:rsidR="007E60B0" w:rsidRPr="00220DB7">
        <w:rPr>
          <w:sz w:val="22"/>
          <w:szCs w:val="22"/>
        </w:rPr>
        <w:t xml:space="preserve">has resulted in an 89% increase in average teacher salary and a 110% increase in minimum teacher salary since 1990 </w:t>
      </w:r>
      <w:r w:rsidR="004E16B5" w:rsidRPr="00220DB7">
        <w:rPr>
          <w:sz w:val="22"/>
          <w:szCs w:val="22"/>
        </w:rPr>
        <w:t>•  Oklahoma’s Teacher of the Year recognition built to the level of best in the nation in terms of community and corporate support (200</w:t>
      </w:r>
      <w:r w:rsidR="007E60B0" w:rsidRPr="00220DB7">
        <w:rPr>
          <w:sz w:val="22"/>
          <w:szCs w:val="22"/>
        </w:rPr>
        <w:t>9</w:t>
      </w:r>
      <w:r w:rsidR="004E16B5" w:rsidRPr="00220DB7">
        <w:rPr>
          <w:sz w:val="22"/>
          <w:szCs w:val="22"/>
        </w:rPr>
        <w:t xml:space="preserve"> winner received more than $</w:t>
      </w:r>
      <w:r w:rsidR="007E60B0" w:rsidRPr="00220DB7">
        <w:rPr>
          <w:sz w:val="22"/>
          <w:szCs w:val="22"/>
        </w:rPr>
        <w:t>50,000</w:t>
      </w:r>
      <w:r w:rsidR="004E16B5" w:rsidRPr="00220DB7">
        <w:rPr>
          <w:sz w:val="22"/>
          <w:szCs w:val="22"/>
        </w:rPr>
        <w:t xml:space="preserve"> in donated cash and other rewards)  •  $5,000 annual bonuses and recognition provided to Nat</w:t>
      </w:r>
      <w:r w:rsidR="007E60B0" w:rsidRPr="00220DB7">
        <w:rPr>
          <w:sz w:val="22"/>
          <w:szCs w:val="22"/>
        </w:rPr>
        <w:t xml:space="preserve">ional Board Certified teachers </w:t>
      </w:r>
      <w:r w:rsidR="00220DB7">
        <w:rPr>
          <w:sz w:val="22"/>
          <w:szCs w:val="22"/>
        </w:rPr>
        <w:t xml:space="preserve">since 1998 </w:t>
      </w:r>
      <w:r w:rsidR="007E60B0" w:rsidRPr="00220DB7">
        <w:rPr>
          <w:sz w:val="22"/>
          <w:szCs w:val="22"/>
        </w:rPr>
        <w:t xml:space="preserve">have increased the number of nationally certified educators to more than 5% of the teaching workforce – only four states have a higher </w:t>
      </w:r>
      <w:r w:rsidR="00220DB7">
        <w:rPr>
          <w:sz w:val="22"/>
          <w:szCs w:val="22"/>
        </w:rPr>
        <w:t>percentage; w</w:t>
      </w:r>
      <w:r w:rsidR="007E60B0" w:rsidRPr="00220DB7">
        <w:rPr>
          <w:sz w:val="22"/>
          <w:szCs w:val="22"/>
        </w:rPr>
        <w:t>ith 2,307 National Board Certified teachers, Oklahoma ranks 10</w:t>
      </w:r>
      <w:r w:rsidR="007E60B0" w:rsidRPr="00220DB7">
        <w:rPr>
          <w:sz w:val="22"/>
          <w:szCs w:val="22"/>
          <w:vertAlign w:val="superscript"/>
        </w:rPr>
        <w:t>th</w:t>
      </w:r>
      <w:r w:rsidR="007E60B0" w:rsidRPr="00220DB7">
        <w:rPr>
          <w:sz w:val="22"/>
          <w:szCs w:val="22"/>
        </w:rPr>
        <w:t xml:space="preserve"> nationally.</w:t>
      </w:r>
      <w:r w:rsidR="00C67C9C">
        <w:rPr>
          <w:sz w:val="22"/>
          <w:szCs w:val="22"/>
        </w:rPr>
        <w:t xml:space="preserve"> </w:t>
      </w:r>
      <w:r w:rsidR="00C67C9C">
        <w:rPr>
          <w:sz w:val="23"/>
          <w:szCs w:val="23"/>
        </w:rPr>
        <w:t xml:space="preserve">•  </w:t>
      </w:r>
    </w:p>
    <w:p w:rsidR="004E16B5" w:rsidRDefault="004E16B5" w:rsidP="004E16B5">
      <w:pPr>
        <w:pStyle w:val="Mainbody"/>
        <w:rPr>
          <w:color w:val="auto"/>
          <w:sz w:val="24"/>
          <w:szCs w:val="24"/>
        </w:rPr>
      </w:pPr>
      <w:r>
        <w:rPr>
          <w:color w:val="auto"/>
          <w:sz w:val="24"/>
          <w:szCs w:val="24"/>
        </w:rPr>
        <w:t xml:space="preserve"> </w:t>
      </w:r>
    </w:p>
    <w:p w:rsidR="004E16B5" w:rsidRPr="002828B2" w:rsidRDefault="004E16B5" w:rsidP="004E16B5">
      <w:pPr>
        <w:pStyle w:val="Mainbody"/>
        <w:rPr>
          <w:color w:val="C00000"/>
          <w:sz w:val="24"/>
          <w:szCs w:val="24"/>
        </w:rPr>
      </w:pPr>
      <w:r w:rsidRPr="002828B2">
        <w:rPr>
          <w:b/>
          <w:bCs/>
          <w:i/>
          <w:iCs/>
          <w:smallCaps/>
          <w:color w:val="C00000"/>
          <w:sz w:val="27"/>
          <w:szCs w:val="27"/>
        </w:rPr>
        <w:t>Regulation for Accountability/Deregulation for Innovation</w:t>
      </w:r>
      <w:r w:rsidRPr="002828B2">
        <w:rPr>
          <w:i/>
          <w:iCs/>
          <w:color w:val="C00000"/>
          <w:sz w:val="26"/>
          <w:szCs w:val="26"/>
        </w:rPr>
        <w:t xml:space="preserve"> </w:t>
      </w:r>
      <w:r w:rsidRPr="002828B2">
        <w:rPr>
          <w:color w:val="C00000"/>
          <w:sz w:val="26"/>
          <w:szCs w:val="26"/>
        </w:rPr>
        <w:t xml:space="preserve">  </w:t>
      </w:r>
    </w:p>
    <w:p w:rsidR="00C67C9C" w:rsidRPr="00C67C9C" w:rsidRDefault="002828B2" w:rsidP="002828B2">
      <w:pPr>
        <w:pStyle w:val="Mainbody"/>
        <w:rPr>
          <w:sz w:val="23"/>
          <w:szCs w:val="23"/>
        </w:rPr>
      </w:pPr>
      <w:r>
        <w:rPr>
          <w:sz w:val="22"/>
          <w:szCs w:val="22"/>
        </w:rPr>
        <w:t xml:space="preserve"> </w:t>
      </w:r>
      <w:r w:rsidR="00C022B0" w:rsidRPr="00220DB7">
        <w:rPr>
          <w:sz w:val="22"/>
          <w:szCs w:val="22"/>
        </w:rPr>
        <w:t>•  First state core curriculum tests implemented beginning in 1994; added end-of-instruction (EOI) tests in 2000</w:t>
      </w:r>
      <w:r w:rsidR="00C022B0">
        <w:rPr>
          <w:sz w:val="22"/>
          <w:szCs w:val="22"/>
        </w:rPr>
        <w:t>;</w:t>
      </w:r>
      <w:r w:rsidR="00C022B0" w:rsidRPr="00220DB7">
        <w:rPr>
          <w:sz w:val="22"/>
          <w:szCs w:val="22"/>
        </w:rPr>
        <w:t xml:space="preserve"> and began the transition</w:t>
      </w:r>
      <w:r w:rsidR="00C022B0">
        <w:rPr>
          <w:sz w:val="22"/>
          <w:szCs w:val="22"/>
        </w:rPr>
        <w:t xml:space="preserve"> outlined in state law</w:t>
      </w:r>
      <w:r w:rsidR="00C022B0" w:rsidRPr="00220DB7">
        <w:rPr>
          <w:sz w:val="22"/>
          <w:szCs w:val="22"/>
        </w:rPr>
        <w:t xml:space="preserve"> of </w:t>
      </w:r>
      <w:r w:rsidR="00C022B0">
        <w:rPr>
          <w:sz w:val="22"/>
          <w:szCs w:val="22"/>
        </w:rPr>
        <w:t xml:space="preserve">reviewing, revising and recalibrating </w:t>
      </w:r>
      <w:r w:rsidR="00C022B0" w:rsidRPr="00220DB7">
        <w:rPr>
          <w:sz w:val="22"/>
          <w:szCs w:val="22"/>
        </w:rPr>
        <w:t>EOI tests  into high-stakes tests required for graduation beginning with 9</w:t>
      </w:r>
      <w:r w:rsidR="00C022B0" w:rsidRPr="00220DB7">
        <w:rPr>
          <w:sz w:val="22"/>
          <w:szCs w:val="22"/>
          <w:vertAlign w:val="superscript"/>
        </w:rPr>
        <w:t>th</w:t>
      </w:r>
      <w:r w:rsidR="00C022B0" w:rsidRPr="00220DB7">
        <w:rPr>
          <w:sz w:val="22"/>
          <w:szCs w:val="22"/>
        </w:rPr>
        <w:t xml:space="preserve"> graders in 2008-09 </w:t>
      </w:r>
      <w:r w:rsidR="004E16B5">
        <w:rPr>
          <w:color w:val="auto"/>
          <w:sz w:val="23"/>
          <w:szCs w:val="23"/>
        </w:rPr>
        <w:t>•  Public hearings on teacher competencies, core curriculum revisions, regulation changes and revocation of teaching certificates for cause held as needed by State Board of Education  •  Smaller class sizes and higher minimum teacher salary schedule enforced as outlined in law  •  Accurate picture of school performance statewide provided by publishing the state’s first-ever, graphics-based school report cards</w:t>
      </w:r>
      <w:r w:rsidR="00220DB7">
        <w:rPr>
          <w:color w:val="auto"/>
          <w:sz w:val="23"/>
          <w:szCs w:val="23"/>
        </w:rPr>
        <w:t>; five years of</w:t>
      </w:r>
      <w:r w:rsidR="001E06FA">
        <w:rPr>
          <w:color w:val="auto"/>
          <w:sz w:val="23"/>
          <w:szCs w:val="23"/>
        </w:rPr>
        <w:t xml:space="preserve"> detailed</w:t>
      </w:r>
      <w:r w:rsidR="00220DB7">
        <w:rPr>
          <w:color w:val="auto"/>
          <w:sz w:val="23"/>
          <w:szCs w:val="23"/>
        </w:rPr>
        <w:t xml:space="preserve"> </w:t>
      </w:r>
      <w:r w:rsidR="00413DAD">
        <w:rPr>
          <w:color w:val="auto"/>
          <w:sz w:val="23"/>
          <w:szCs w:val="23"/>
        </w:rPr>
        <w:t>“</w:t>
      </w:r>
      <w:r w:rsidR="00220DB7" w:rsidRPr="00413DAD">
        <w:rPr>
          <w:bCs/>
          <w:sz w:val="23"/>
          <w:szCs w:val="23"/>
        </w:rPr>
        <w:t>Academic Performance Index (API) and Accountability Report Cards</w:t>
      </w:r>
      <w:r w:rsidR="00413DAD">
        <w:rPr>
          <w:bCs/>
          <w:sz w:val="23"/>
          <w:szCs w:val="23"/>
        </w:rPr>
        <w:t>” for every school district</w:t>
      </w:r>
      <w:r w:rsidR="00413DAD">
        <w:rPr>
          <w:sz w:val="23"/>
          <w:szCs w:val="23"/>
        </w:rPr>
        <w:t xml:space="preserve"> a</w:t>
      </w:r>
      <w:r w:rsidR="00413DAD">
        <w:rPr>
          <w:color w:val="auto"/>
          <w:sz w:val="23"/>
          <w:szCs w:val="23"/>
        </w:rPr>
        <w:t>re maintained on the SDE’s Web site.</w:t>
      </w:r>
      <w:r w:rsidR="004E16B5">
        <w:rPr>
          <w:color w:val="auto"/>
          <w:sz w:val="23"/>
          <w:szCs w:val="23"/>
        </w:rPr>
        <w:t xml:space="preserve">  •  Implemented the Oklahoma Cost Accounting System </w:t>
      </w:r>
      <w:r w:rsidR="00016D82">
        <w:rPr>
          <w:color w:val="auto"/>
          <w:sz w:val="23"/>
          <w:szCs w:val="23"/>
        </w:rPr>
        <w:t xml:space="preserve">(OCAS) </w:t>
      </w:r>
      <w:r w:rsidR="004E16B5">
        <w:rPr>
          <w:color w:val="auto"/>
          <w:sz w:val="23"/>
          <w:szCs w:val="23"/>
        </w:rPr>
        <w:t>beginning in 1990 to accurately track all public school spending in a comparable manner</w:t>
      </w:r>
      <w:r w:rsidR="00016D82">
        <w:rPr>
          <w:color w:val="auto"/>
          <w:sz w:val="23"/>
          <w:szCs w:val="23"/>
        </w:rPr>
        <w:t xml:space="preserve">.  In June 2001, OCAS became the first system to go online in the Department’s new “School District Reporting Site” accountability portal.  OCAS revenue and expenditure reports for every school district have been posted online since Fiscal Year 2003. </w:t>
      </w:r>
      <w:r w:rsidR="004E16B5">
        <w:rPr>
          <w:color w:val="auto"/>
          <w:sz w:val="23"/>
          <w:szCs w:val="23"/>
        </w:rPr>
        <w:t xml:space="preserve"> •  State Board of Education has identified, monitored the progress of — and provided special assistance to — low-performing schools </w:t>
      </w:r>
      <w:r w:rsidR="001E06FA">
        <w:rPr>
          <w:color w:val="auto"/>
          <w:sz w:val="23"/>
          <w:szCs w:val="23"/>
        </w:rPr>
        <w:t>through the 1990s; focus shifted t</w:t>
      </w:r>
      <w:r w:rsidR="00413DAD">
        <w:rPr>
          <w:color w:val="auto"/>
          <w:sz w:val="23"/>
          <w:szCs w:val="23"/>
        </w:rPr>
        <w:t>o schools on the</w:t>
      </w:r>
      <w:r w:rsidR="001E06FA">
        <w:rPr>
          <w:color w:val="auto"/>
          <w:sz w:val="23"/>
          <w:szCs w:val="23"/>
        </w:rPr>
        <w:t xml:space="preserve"> federal</w:t>
      </w:r>
      <w:r w:rsidR="00413DAD">
        <w:rPr>
          <w:color w:val="auto"/>
          <w:sz w:val="23"/>
          <w:szCs w:val="23"/>
        </w:rPr>
        <w:t xml:space="preserve"> </w:t>
      </w:r>
      <w:r w:rsidR="001E06FA">
        <w:rPr>
          <w:color w:val="auto"/>
          <w:sz w:val="23"/>
          <w:szCs w:val="23"/>
        </w:rPr>
        <w:t>“</w:t>
      </w:r>
      <w:r w:rsidR="00413DAD">
        <w:rPr>
          <w:color w:val="auto"/>
          <w:sz w:val="23"/>
          <w:szCs w:val="23"/>
        </w:rPr>
        <w:t>needs improvement</w:t>
      </w:r>
      <w:r w:rsidR="001E06FA">
        <w:rPr>
          <w:color w:val="auto"/>
          <w:sz w:val="23"/>
          <w:szCs w:val="23"/>
        </w:rPr>
        <w:t>”</w:t>
      </w:r>
      <w:r w:rsidR="00413DAD">
        <w:rPr>
          <w:color w:val="auto"/>
          <w:sz w:val="23"/>
          <w:szCs w:val="23"/>
        </w:rPr>
        <w:t xml:space="preserve"> list</w:t>
      </w:r>
      <w:r w:rsidR="001E06FA">
        <w:rPr>
          <w:color w:val="auto"/>
          <w:sz w:val="23"/>
          <w:szCs w:val="23"/>
        </w:rPr>
        <w:t xml:space="preserve"> in 2004</w:t>
      </w:r>
      <w:r w:rsidR="004E16B5">
        <w:rPr>
          <w:color w:val="auto"/>
          <w:sz w:val="23"/>
          <w:szCs w:val="23"/>
        </w:rPr>
        <w:t xml:space="preserve">  •  </w:t>
      </w:r>
      <w:r w:rsidR="001E06FA">
        <w:rPr>
          <w:color w:val="auto"/>
          <w:sz w:val="23"/>
          <w:szCs w:val="23"/>
        </w:rPr>
        <w:t>API</w:t>
      </w:r>
      <w:r w:rsidR="004E16B5">
        <w:rPr>
          <w:color w:val="auto"/>
          <w:sz w:val="23"/>
          <w:szCs w:val="23"/>
        </w:rPr>
        <w:t xml:space="preserve"> developed according to state law to provide additional accountability to taxpayers; API baseline scores issued March 2002</w:t>
      </w:r>
      <w:r w:rsidR="001E06FA">
        <w:rPr>
          <w:color w:val="auto"/>
          <w:sz w:val="23"/>
          <w:szCs w:val="23"/>
        </w:rPr>
        <w:t xml:space="preserve">; state average has increased from </w:t>
      </w:r>
      <w:r w:rsidR="0038586E">
        <w:rPr>
          <w:color w:val="auto"/>
          <w:sz w:val="23"/>
          <w:szCs w:val="23"/>
        </w:rPr>
        <w:t>the baseline of 1,000 to 1,279 in 2008</w:t>
      </w:r>
      <w:r w:rsidR="00D927F4">
        <w:rPr>
          <w:color w:val="auto"/>
          <w:sz w:val="23"/>
          <w:szCs w:val="23"/>
        </w:rPr>
        <w:t xml:space="preserve">  •  In support of ACE law implementation, an “ACE High School Graduation Checklist” and “Earning Skills for Success” graduation requirements brochure has been sent to school counselors and is available for download online.  •   </w:t>
      </w:r>
      <w:r w:rsidR="00BA6C34">
        <w:rPr>
          <w:color w:val="auto"/>
          <w:sz w:val="23"/>
          <w:szCs w:val="23"/>
        </w:rPr>
        <w:t>School districts assisted in developing</w:t>
      </w:r>
      <w:r w:rsidR="004E16B5">
        <w:rPr>
          <w:color w:val="auto"/>
          <w:sz w:val="23"/>
          <w:szCs w:val="23"/>
        </w:rPr>
        <w:t xml:space="preserve"> innovative programs focused on student success through </w:t>
      </w:r>
      <w:r w:rsidR="00D927F4">
        <w:rPr>
          <w:color w:val="auto"/>
          <w:sz w:val="23"/>
          <w:szCs w:val="23"/>
        </w:rPr>
        <w:t xml:space="preserve">the state’s </w:t>
      </w:r>
      <w:r w:rsidR="004E16B5">
        <w:rPr>
          <w:color w:val="auto"/>
          <w:sz w:val="23"/>
          <w:szCs w:val="23"/>
        </w:rPr>
        <w:t>der</w:t>
      </w:r>
      <w:r w:rsidR="00BA6C34">
        <w:rPr>
          <w:color w:val="auto"/>
          <w:sz w:val="23"/>
          <w:szCs w:val="23"/>
        </w:rPr>
        <w:t>egulation and statutory waiver processes.</w:t>
      </w:r>
      <w:r w:rsidR="004E16B5">
        <w:rPr>
          <w:color w:val="auto"/>
          <w:sz w:val="23"/>
          <w:szCs w:val="23"/>
        </w:rPr>
        <w:t xml:space="preserve">  </w:t>
      </w:r>
      <w:r w:rsidR="0025120B">
        <w:rPr>
          <w:color w:val="auto"/>
          <w:sz w:val="23"/>
          <w:szCs w:val="23"/>
        </w:rPr>
        <w:t xml:space="preserve">•  </w:t>
      </w:r>
      <w:r w:rsidR="004E16B5">
        <w:rPr>
          <w:color w:val="auto"/>
          <w:sz w:val="23"/>
          <w:szCs w:val="23"/>
        </w:rPr>
        <w:t xml:space="preserve"> </w:t>
      </w:r>
      <w:r w:rsidR="0025120B" w:rsidRPr="0025120B">
        <w:rPr>
          <w:color w:val="auto"/>
          <w:sz w:val="23"/>
          <w:szCs w:val="23"/>
        </w:rPr>
        <w:t xml:space="preserve">Accountability measures implemented since 1990 helped to prepare Oklahoma public schools for the more rigorous federal accountability requirements under the </w:t>
      </w:r>
      <w:r w:rsidR="0025120B" w:rsidRPr="0025120B">
        <w:rPr>
          <w:i/>
          <w:color w:val="auto"/>
          <w:sz w:val="23"/>
          <w:szCs w:val="23"/>
        </w:rPr>
        <w:t>No Child Left Behind Act</w:t>
      </w:r>
      <w:r w:rsidR="0025120B" w:rsidRPr="0025120B">
        <w:rPr>
          <w:color w:val="auto"/>
          <w:sz w:val="23"/>
          <w:szCs w:val="23"/>
        </w:rPr>
        <w:t xml:space="preserve">.  In July 2004, the Education Commission of the States study of each state’s implementation of the federal law, ranked Oklahoma No. 1, in meeting more of the 40 major requirements than any other state.  State school improvement efforts include development of “School Support Teams” to provide technical assistance to schools that are struggling and identified on the federal improvement list, and professional development and processes based on the “Oklahoma Nine Essential Elements.”  </w:t>
      </w:r>
      <w:r w:rsidR="004E16B5">
        <w:rPr>
          <w:color w:val="auto"/>
          <w:sz w:val="23"/>
          <w:szCs w:val="23"/>
        </w:rPr>
        <w:t>•  Public charter schools proposed and passed into law in 1999; Oklahoma now has 1</w:t>
      </w:r>
      <w:r w:rsidR="0038586E">
        <w:rPr>
          <w:color w:val="auto"/>
          <w:sz w:val="23"/>
          <w:szCs w:val="23"/>
        </w:rPr>
        <w:t>5</w:t>
      </w:r>
      <w:r w:rsidR="004E16B5">
        <w:rPr>
          <w:color w:val="auto"/>
          <w:sz w:val="23"/>
          <w:szCs w:val="23"/>
        </w:rPr>
        <w:t xml:space="preserve"> charter schools</w:t>
      </w:r>
      <w:r w:rsidR="0038586E">
        <w:rPr>
          <w:color w:val="auto"/>
          <w:sz w:val="23"/>
          <w:szCs w:val="23"/>
        </w:rPr>
        <w:t xml:space="preserve">.  New charter school </w:t>
      </w:r>
      <w:r w:rsidR="00580724">
        <w:rPr>
          <w:color w:val="auto"/>
          <w:sz w:val="23"/>
          <w:szCs w:val="23"/>
        </w:rPr>
        <w:t>leaders receive training from SDE program staff; charter school training programs provided annually since 2007.</w:t>
      </w:r>
      <w:r w:rsidR="004E16B5">
        <w:rPr>
          <w:color w:val="auto"/>
          <w:sz w:val="23"/>
          <w:szCs w:val="23"/>
        </w:rPr>
        <w:t xml:space="preserve">  •  In 1998, a solution to the midterm funding crisis was developed with lawmakers and a better method to fund schools with growing numbers of students was implemented</w:t>
      </w:r>
      <w:r w:rsidR="0084420C">
        <w:rPr>
          <w:color w:val="auto"/>
          <w:sz w:val="23"/>
          <w:szCs w:val="23"/>
        </w:rPr>
        <w:t>.</w:t>
      </w:r>
      <w:r w:rsidR="004E16B5">
        <w:rPr>
          <w:color w:val="auto"/>
          <w:sz w:val="23"/>
          <w:szCs w:val="23"/>
        </w:rPr>
        <w:t xml:space="preserve">  •  Open Transfer law and deregulation provide more choices for</w:t>
      </w:r>
      <w:r w:rsidR="004E16B5">
        <w:rPr>
          <w:color w:val="auto"/>
          <w:sz w:val="24"/>
          <w:szCs w:val="24"/>
        </w:rPr>
        <w:t xml:space="preserve"> </w:t>
      </w:r>
      <w:r w:rsidR="004E16B5">
        <w:rPr>
          <w:color w:val="auto"/>
          <w:sz w:val="23"/>
          <w:szCs w:val="23"/>
        </w:rPr>
        <w:t>parents</w:t>
      </w:r>
      <w:r w:rsidR="00580724">
        <w:rPr>
          <w:color w:val="auto"/>
          <w:sz w:val="23"/>
          <w:szCs w:val="23"/>
        </w:rPr>
        <w:t>; more than 35,000 applications for transfer are approved each year, now electronically through The Wave.</w:t>
      </w:r>
      <w:r w:rsidR="0084420C">
        <w:rPr>
          <w:color w:val="auto"/>
          <w:sz w:val="23"/>
          <w:szCs w:val="23"/>
        </w:rPr>
        <w:t xml:space="preserve"> • </w:t>
      </w:r>
      <w:r w:rsidR="00580724">
        <w:rPr>
          <w:color w:val="auto"/>
          <w:sz w:val="23"/>
          <w:szCs w:val="23"/>
        </w:rPr>
        <w:t xml:space="preserve">The Wave </w:t>
      </w:r>
      <w:r w:rsidR="00580724" w:rsidRPr="00580724">
        <w:rPr>
          <w:sz w:val="23"/>
          <w:szCs w:val="23"/>
        </w:rPr>
        <w:t xml:space="preserve">is a state-of-the-art customized and secure electronic statewide student information system that can be utilized for eliminating duplication of reporting and accountability efforts, streamlining research and decision-making capabilities, and providing dynamic accurate and reliable information.  </w:t>
      </w:r>
      <w:r w:rsidR="00580724">
        <w:rPr>
          <w:sz w:val="23"/>
          <w:szCs w:val="23"/>
        </w:rPr>
        <w:t>Required by state law to be compliant with the Schools Interoperability Framework (SIF), e</w:t>
      </w:r>
      <w:r w:rsidR="00580724" w:rsidRPr="00580724">
        <w:rPr>
          <w:sz w:val="23"/>
          <w:szCs w:val="23"/>
        </w:rPr>
        <w:t xml:space="preserve">very </w:t>
      </w:r>
      <w:r w:rsidR="00580724">
        <w:rPr>
          <w:sz w:val="23"/>
          <w:szCs w:val="23"/>
        </w:rPr>
        <w:t xml:space="preserve">Oklahoma school </w:t>
      </w:r>
      <w:r w:rsidR="00580724" w:rsidRPr="00580724">
        <w:rPr>
          <w:sz w:val="23"/>
          <w:szCs w:val="23"/>
        </w:rPr>
        <w:t xml:space="preserve">district connected to </w:t>
      </w:r>
      <w:r w:rsidR="00580724" w:rsidRPr="0084420C">
        <w:rPr>
          <w:iCs/>
          <w:sz w:val="23"/>
          <w:szCs w:val="23"/>
        </w:rPr>
        <w:t>the Wave</w:t>
      </w:r>
      <w:r w:rsidR="00580724">
        <w:rPr>
          <w:sz w:val="23"/>
          <w:szCs w:val="23"/>
        </w:rPr>
        <w:t xml:space="preserve"> during the 2008-09 school year and more than</w:t>
      </w:r>
      <w:r w:rsidR="00580724" w:rsidRPr="00580724">
        <w:rPr>
          <w:sz w:val="23"/>
          <w:szCs w:val="23"/>
        </w:rPr>
        <w:t xml:space="preserve"> 670,000 student testing numbers (STN) were</w:t>
      </w:r>
      <w:r w:rsidR="00580724">
        <w:rPr>
          <w:sz w:val="23"/>
          <w:szCs w:val="23"/>
        </w:rPr>
        <w:t xml:space="preserve"> assigned or revalidated.</w:t>
      </w:r>
      <w:r w:rsidR="00580724" w:rsidRPr="00580724">
        <w:rPr>
          <w:sz w:val="23"/>
          <w:szCs w:val="23"/>
        </w:rPr>
        <w:t xml:space="preserve"> </w:t>
      </w:r>
      <w:r w:rsidR="00580724">
        <w:rPr>
          <w:sz w:val="23"/>
          <w:szCs w:val="23"/>
        </w:rPr>
        <w:t xml:space="preserve">Reconnection for 2009-10 school year will be easier </w:t>
      </w:r>
      <w:r w:rsidR="0084420C">
        <w:rPr>
          <w:sz w:val="23"/>
          <w:szCs w:val="23"/>
        </w:rPr>
        <w:t>because recent upgrades have</w:t>
      </w:r>
      <w:r w:rsidR="00580724">
        <w:rPr>
          <w:sz w:val="23"/>
          <w:szCs w:val="23"/>
        </w:rPr>
        <w:t xml:space="preserve"> eliminate</w:t>
      </w:r>
      <w:r w:rsidR="0084420C">
        <w:rPr>
          <w:sz w:val="23"/>
          <w:szCs w:val="23"/>
        </w:rPr>
        <w:t>d</w:t>
      </w:r>
      <w:r w:rsidR="00580724">
        <w:rPr>
          <w:sz w:val="23"/>
          <w:szCs w:val="23"/>
        </w:rPr>
        <w:t xml:space="preserve"> the need for 535 District Wave Agents (servers)</w:t>
      </w:r>
      <w:r w:rsidR="0084420C">
        <w:rPr>
          <w:sz w:val="23"/>
          <w:szCs w:val="23"/>
        </w:rPr>
        <w:t>, reducing that to five servers managed by Wave staff</w:t>
      </w:r>
      <w:r w:rsidR="00580724" w:rsidRPr="00580724">
        <w:rPr>
          <w:sz w:val="23"/>
          <w:szCs w:val="23"/>
        </w:rPr>
        <w:t>.</w:t>
      </w:r>
      <w:r w:rsidR="00C67C9C">
        <w:rPr>
          <w:color w:val="auto"/>
          <w:sz w:val="23"/>
          <w:szCs w:val="23"/>
        </w:rPr>
        <w:t xml:space="preserve">  •  </w:t>
      </w:r>
      <w:r w:rsidR="00C67C9C" w:rsidRPr="00C67C9C">
        <w:rPr>
          <w:b/>
          <w:i/>
          <w:color w:val="FF0000"/>
          <w:sz w:val="23"/>
          <w:szCs w:val="23"/>
        </w:rPr>
        <w:t>More to come. …</w:t>
      </w:r>
      <w:r w:rsidR="00C67C9C">
        <w:rPr>
          <w:color w:val="auto"/>
          <w:sz w:val="23"/>
          <w:szCs w:val="23"/>
        </w:rPr>
        <w:t xml:space="preserve">  </w:t>
      </w:r>
    </w:p>
    <w:p w:rsidR="00C67C9C" w:rsidRDefault="00C67C9C" w:rsidP="00BA3161">
      <w:pPr>
        <w:pStyle w:val="Mainbody"/>
        <w:jc w:val="center"/>
        <w:rPr>
          <w:color w:val="auto"/>
          <w:sz w:val="23"/>
          <w:szCs w:val="23"/>
        </w:rPr>
      </w:pPr>
    </w:p>
    <w:p w:rsidR="008552E8" w:rsidRDefault="00C67C9C" w:rsidP="00BA3161">
      <w:pPr>
        <w:pStyle w:val="Mainbody"/>
        <w:jc w:val="center"/>
        <w:rPr>
          <w:rFonts w:ascii="Comic Sans MS" w:hAnsi="Comic Sans MS" w:cs="Comic Sans MS"/>
        </w:rPr>
      </w:pPr>
      <w:r w:rsidRPr="002828B2">
        <w:rPr>
          <w:b/>
          <w:color w:val="auto"/>
          <w:sz w:val="23"/>
          <w:szCs w:val="23"/>
        </w:rPr>
        <w:t xml:space="preserve">Visit us online at </w:t>
      </w:r>
      <w:hyperlink r:id="rId7" w:history="1">
        <w:r w:rsidRPr="002828B2">
          <w:rPr>
            <w:rStyle w:val="Hyperlink"/>
            <w:b/>
            <w:sz w:val="23"/>
            <w:szCs w:val="23"/>
          </w:rPr>
          <w:t>www.sde.state.ok.us</w:t>
        </w:r>
      </w:hyperlink>
      <w:r w:rsidR="002828B2">
        <w:rPr>
          <w:b/>
          <w:color w:val="auto"/>
          <w:sz w:val="23"/>
          <w:szCs w:val="23"/>
        </w:rPr>
        <w:t xml:space="preserve">     </w:t>
      </w:r>
    </w:p>
    <w:p w:rsidR="008552E8" w:rsidRDefault="008552E8">
      <w:pPr>
        <w:rPr>
          <w:rFonts w:ascii="Comic Sans MS" w:eastAsiaTheme="minorHAnsi" w:hAnsi="Comic Sans MS" w:cs="Comic Sans MS"/>
          <w:color w:val="000000"/>
          <w:sz w:val="20"/>
        </w:rPr>
      </w:pPr>
    </w:p>
    <w:p w:rsidR="00363A3F" w:rsidRDefault="00363A3F" w:rsidP="00363A3F">
      <w:r>
        <w:tab/>
      </w:r>
    </w:p>
    <w:p w:rsidR="00363A3F" w:rsidRDefault="00363A3F" w:rsidP="00363A3F"/>
    <w:p w:rsidR="008552E8" w:rsidRPr="008552E8" w:rsidRDefault="008552E8">
      <w:pPr>
        <w:rPr>
          <w:sz w:val="16"/>
        </w:rPr>
      </w:pPr>
    </w:p>
    <w:sectPr w:rsidR="008552E8" w:rsidRPr="008552E8" w:rsidSect="00222F0E">
      <w:footerReference w:type="even" r:id="rId8"/>
      <w:footerReference w:type="default" r:id="rId9"/>
      <w:pgSz w:w="12240" w:h="15840"/>
      <w:pgMar w:top="1440" w:right="1440" w:bottom="1440" w:left="1440" w:gutter="0"/>
      <w:noEndnote/>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16336" w:rsidRDefault="00516336" w:rsidP="002828B2">
      <w:r>
        <w:separator/>
      </w:r>
    </w:p>
  </w:endnote>
  <w:endnote w:type="continuationSeparator" w:id="1">
    <w:p w:rsidR="00516336" w:rsidRDefault="00516336" w:rsidP="002828B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16336" w:rsidRDefault="00516336" w:rsidP="00516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6336" w:rsidRDefault="00516336" w:rsidP="00BA3161">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16336" w:rsidRDefault="00516336" w:rsidP="00516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82C">
      <w:rPr>
        <w:rStyle w:val="PageNumber"/>
        <w:noProof/>
      </w:rPr>
      <w:t>4</w:t>
    </w:r>
    <w:r>
      <w:rPr>
        <w:rStyle w:val="PageNumber"/>
      </w:rPr>
      <w:fldChar w:fldCharType="end"/>
    </w:r>
  </w:p>
  <w:p w:rsidR="00516336" w:rsidRDefault="00516336" w:rsidP="00BA3161">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16336" w:rsidRDefault="00516336" w:rsidP="002828B2">
      <w:r>
        <w:separator/>
      </w:r>
    </w:p>
  </w:footnote>
  <w:footnote w:type="continuationSeparator" w:id="1">
    <w:p w:rsidR="00516336" w:rsidRDefault="00516336" w:rsidP="002828B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DC6549"/>
    <w:multiLevelType w:val="hybridMultilevel"/>
    <w:tmpl w:val="F574F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hdrShapeDefaults>
    <o:shapedefaults v:ext="edit" spidmax="2054">
      <o:colormenu v:ext="edit" fillcolor="none"/>
    </o:shapedefaults>
  </w:hdrShapeDefaults>
  <w:footnotePr>
    <w:footnote w:id="0"/>
    <w:footnote w:id="1"/>
  </w:footnotePr>
  <w:endnotePr>
    <w:endnote w:id="0"/>
    <w:endnote w:id="1"/>
  </w:endnotePr>
  <w:compat/>
  <w:rsids>
    <w:rsidRoot w:val="004E16B5"/>
    <w:rsid w:val="00016D82"/>
    <w:rsid w:val="000313DF"/>
    <w:rsid w:val="00056663"/>
    <w:rsid w:val="001E06FA"/>
    <w:rsid w:val="001F3943"/>
    <w:rsid w:val="00220DB7"/>
    <w:rsid w:val="00222F0E"/>
    <w:rsid w:val="0025120B"/>
    <w:rsid w:val="00254CCA"/>
    <w:rsid w:val="002828B2"/>
    <w:rsid w:val="00347E58"/>
    <w:rsid w:val="00363A3F"/>
    <w:rsid w:val="003731C2"/>
    <w:rsid w:val="0038586E"/>
    <w:rsid w:val="003E4B19"/>
    <w:rsid w:val="00406A30"/>
    <w:rsid w:val="00413DAD"/>
    <w:rsid w:val="004A17DF"/>
    <w:rsid w:val="004E16B5"/>
    <w:rsid w:val="00516336"/>
    <w:rsid w:val="00580724"/>
    <w:rsid w:val="00647104"/>
    <w:rsid w:val="007E60B0"/>
    <w:rsid w:val="00810813"/>
    <w:rsid w:val="00813348"/>
    <w:rsid w:val="0083628E"/>
    <w:rsid w:val="0084420C"/>
    <w:rsid w:val="008552E8"/>
    <w:rsid w:val="00A10AAF"/>
    <w:rsid w:val="00BA3161"/>
    <w:rsid w:val="00BA41DC"/>
    <w:rsid w:val="00BA6C34"/>
    <w:rsid w:val="00C022B0"/>
    <w:rsid w:val="00C0282C"/>
    <w:rsid w:val="00C16FD2"/>
    <w:rsid w:val="00C67C9C"/>
    <w:rsid w:val="00D927F4"/>
    <w:rsid w:val="00DF0CEE"/>
    <w:rsid w:val="00E73D53"/>
    <w:rsid w:val="00E77756"/>
    <w:rsid w:val="00EC3AE9"/>
    <w:rsid w:val="00FF6D12"/>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B5"/>
    <w:pPr>
      <w:spacing w:after="0" w:line="240" w:lineRule="auto"/>
      <w:ind w:left="0"/>
    </w:pPr>
    <w:rPr>
      <w:rFonts w:ascii="Times New Roman" w:eastAsia="Times New Roman" w:hAnsi="Times New Roman" w:cs="Times New Roman"/>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ainbody">
    <w:name w:val="Main body"/>
    <w:rsid w:val="004E16B5"/>
    <w:pPr>
      <w:tabs>
        <w:tab w:val="left" w:pos="360"/>
      </w:tabs>
      <w:autoSpaceDE w:val="0"/>
      <w:autoSpaceDN w:val="0"/>
      <w:adjustRightInd w:val="0"/>
      <w:spacing w:after="0" w:line="240" w:lineRule="auto"/>
      <w:ind w:left="0"/>
      <w:jc w:val="both"/>
    </w:pPr>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056663"/>
    <w:rPr>
      <w:rFonts w:ascii="Tahoma" w:hAnsi="Tahoma" w:cs="Tahoma"/>
      <w:sz w:val="16"/>
      <w:szCs w:val="16"/>
    </w:rPr>
  </w:style>
  <w:style w:type="character" w:customStyle="1" w:styleId="BalloonTextChar">
    <w:name w:val="Balloon Text Char"/>
    <w:basedOn w:val="DefaultParagraphFont"/>
    <w:link w:val="BalloonText"/>
    <w:uiPriority w:val="99"/>
    <w:semiHidden/>
    <w:rsid w:val="00056663"/>
    <w:rPr>
      <w:rFonts w:ascii="Tahoma" w:eastAsia="Times New Roman" w:hAnsi="Tahoma" w:cs="Tahoma"/>
      <w:sz w:val="16"/>
      <w:szCs w:val="16"/>
    </w:rPr>
  </w:style>
  <w:style w:type="paragraph" w:styleId="NormalWeb">
    <w:name w:val="Normal (Web)"/>
    <w:basedOn w:val="Normal"/>
    <w:uiPriority w:val="99"/>
    <w:semiHidden/>
    <w:unhideWhenUsed/>
    <w:rsid w:val="00220DB7"/>
  </w:style>
  <w:style w:type="character" w:styleId="Hyperlink">
    <w:name w:val="Hyperlink"/>
    <w:basedOn w:val="DefaultParagraphFont"/>
    <w:uiPriority w:val="99"/>
    <w:unhideWhenUsed/>
    <w:rsid w:val="00C022B0"/>
    <w:rPr>
      <w:color w:val="0000FF" w:themeColor="hyperlink"/>
      <w:u w:val="single"/>
    </w:rPr>
  </w:style>
  <w:style w:type="paragraph" w:styleId="Header">
    <w:name w:val="header"/>
    <w:basedOn w:val="Normal"/>
    <w:link w:val="HeaderChar"/>
    <w:uiPriority w:val="99"/>
    <w:semiHidden/>
    <w:unhideWhenUsed/>
    <w:rsid w:val="002828B2"/>
    <w:pPr>
      <w:tabs>
        <w:tab w:val="center" w:pos="4680"/>
        <w:tab w:val="right" w:pos="9360"/>
      </w:tabs>
    </w:pPr>
  </w:style>
  <w:style w:type="character" w:customStyle="1" w:styleId="HeaderChar">
    <w:name w:val="Header Char"/>
    <w:basedOn w:val="DefaultParagraphFont"/>
    <w:link w:val="Header"/>
    <w:uiPriority w:val="99"/>
    <w:semiHidden/>
    <w:rsid w:val="002828B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828B2"/>
    <w:pPr>
      <w:tabs>
        <w:tab w:val="center" w:pos="4680"/>
        <w:tab w:val="right" w:pos="9360"/>
      </w:tabs>
    </w:pPr>
  </w:style>
  <w:style w:type="character" w:customStyle="1" w:styleId="FooterChar">
    <w:name w:val="Footer Char"/>
    <w:basedOn w:val="DefaultParagraphFont"/>
    <w:link w:val="Footer"/>
    <w:uiPriority w:val="99"/>
    <w:semiHidden/>
    <w:rsid w:val="002828B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A3161"/>
  </w:style>
</w:styles>
</file>

<file path=word/webSettings.xml><?xml version="1.0" encoding="utf-8"?>
<w:webSettings xmlns:r="http://schemas.openxmlformats.org/officeDocument/2006/relationships" xmlns:w="http://schemas.openxmlformats.org/wordprocessingml/2006/main">
  <w:divs>
    <w:div w:id="153960540">
      <w:bodyDiv w:val="1"/>
      <w:marLeft w:val="0"/>
      <w:marRight w:val="0"/>
      <w:marTop w:val="0"/>
      <w:marBottom w:val="0"/>
      <w:divBdr>
        <w:top w:val="none" w:sz="0" w:space="0" w:color="auto"/>
        <w:left w:val="none" w:sz="0" w:space="0" w:color="auto"/>
        <w:bottom w:val="none" w:sz="0" w:space="0" w:color="auto"/>
        <w:right w:val="none" w:sz="0" w:space="0" w:color="auto"/>
      </w:divBdr>
      <w:divsChild>
        <w:div w:id="1853640987">
          <w:marLeft w:val="0"/>
          <w:marRight w:val="0"/>
          <w:marTop w:val="0"/>
          <w:marBottom w:val="0"/>
          <w:divBdr>
            <w:top w:val="single" w:sz="6" w:space="0" w:color="CC9966"/>
            <w:left w:val="single" w:sz="6" w:space="0" w:color="CC9966"/>
            <w:bottom w:val="single" w:sz="6" w:space="0" w:color="CC9966"/>
            <w:right w:val="single" w:sz="6" w:space="0" w:color="CC9966"/>
          </w:divBdr>
        </w:div>
      </w:divsChild>
    </w:div>
    <w:div w:id="2060781165">
      <w:bodyDiv w:val="1"/>
      <w:marLeft w:val="0"/>
      <w:marRight w:val="0"/>
      <w:marTop w:val="0"/>
      <w:marBottom w:val="0"/>
      <w:divBdr>
        <w:top w:val="none" w:sz="0" w:space="0" w:color="auto"/>
        <w:left w:val="none" w:sz="0" w:space="0" w:color="auto"/>
        <w:bottom w:val="none" w:sz="0" w:space="0" w:color="auto"/>
        <w:right w:val="none" w:sz="0" w:space="0" w:color="auto"/>
      </w:divBdr>
      <w:divsChild>
        <w:div w:id="1052271286">
          <w:marLeft w:val="0"/>
          <w:marRight w:val="0"/>
          <w:marTop w:val="0"/>
          <w:marBottom w:val="0"/>
          <w:divBdr>
            <w:top w:val="single" w:sz="6" w:space="0" w:color="CC9966"/>
            <w:left w:val="single" w:sz="6" w:space="0" w:color="CC9966"/>
            <w:bottom w:val="single" w:sz="6" w:space="0" w:color="CC9966"/>
            <w:right w:val="single" w:sz="6" w:space="0" w:color="CC9966"/>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http://www.sde.state.ok.us"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2534</Words>
  <Characters>14446</Characters>
  <Application>Microsoft Word 12.0.1</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17740</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PRATT</dc:creator>
  <cp:keywords/>
  <dc:description/>
  <cp:lastModifiedBy>Sandy Garrett</cp:lastModifiedBy>
  <cp:revision>4</cp:revision>
  <cp:lastPrinted>2009-08-24T18:26:00Z</cp:lastPrinted>
  <dcterms:created xsi:type="dcterms:W3CDTF">2009-08-24T18:13:00Z</dcterms:created>
  <dcterms:modified xsi:type="dcterms:W3CDTF">2009-08-24T18:31:00Z</dcterms:modified>
</cp:coreProperties>
</file>