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ABF" w:rsidRPr="00DC6AB0" w:rsidRDefault="005C7ABF" w:rsidP="001C2BAF">
      <w:pPr>
        <w:ind w:right="-720"/>
        <w:rPr>
          <w:b/>
          <w:color w:val="404040" w:themeColor="text1" w:themeTint="BF"/>
          <w:sz w:val="20"/>
        </w:rPr>
      </w:pPr>
      <w:r w:rsidRPr="00DC6AB0">
        <w:rPr>
          <w:b/>
          <w:color w:val="404040" w:themeColor="text1" w:themeTint="BF"/>
          <w:sz w:val="20"/>
        </w:rPr>
        <w:t>ENGH101</w:t>
      </w:r>
      <w:r w:rsidR="00E21F59" w:rsidRPr="00DC6AB0">
        <w:rPr>
          <w:b/>
          <w:color w:val="404040" w:themeColor="text1" w:themeTint="BF"/>
          <w:sz w:val="20"/>
        </w:rPr>
        <w:t>-063</w:t>
      </w:r>
      <w:r w:rsidRPr="00DC6AB0">
        <w:rPr>
          <w:b/>
          <w:color w:val="404040" w:themeColor="text1" w:themeTint="BF"/>
          <w:sz w:val="20"/>
        </w:rPr>
        <w:t xml:space="preserve">  |  Composition</w:t>
      </w:r>
    </w:p>
    <w:p w:rsidR="005C7ABF" w:rsidRPr="00DC6AB0" w:rsidRDefault="005C7ABF" w:rsidP="005C7ABF">
      <w:pPr>
        <w:rPr>
          <w:b/>
          <w:color w:val="404040" w:themeColor="text1" w:themeTint="BF"/>
          <w:sz w:val="20"/>
        </w:rPr>
      </w:pPr>
      <w:r w:rsidRPr="00DC6AB0">
        <w:rPr>
          <w:b/>
          <w:color w:val="404040" w:themeColor="text1" w:themeTint="BF"/>
          <w:sz w:val="20"/>
        </w:rPr>
        <w:t xml:space="preserve">Fall 2012, Tuesdays/Thursdays 12:00-1:15pm </w:t>
      </w:r>
    </w:p>
    <w:p w:rsidR="005C7ABF" w:rsidRPr="00DC6AB0" w:rsidRDefault="005C7ABF" w:rsidP="005C7ABF">
      <w:pPr>
        <w:rPr>
          <w:color w:val="404040" w:themeColor="text1" w:themeTint="BF"/>
          <w:sz w:val="20"/>
        </w:rPr>
      </w:pPr>
    </w:p>
    <w:p w:rsidR="005C7ABF" w:rsidRPr="00DC6AB0" w:rsidRDefault="005C7ABF" w:rsidP="005C7ABF">
      <w:pPr>
        <w:rPr>
          <w:color w:val="404040" w:themeColor="text1" w:themeTint="BF"/>
          <w:sz w:val="20"/>
        </w:rPr>
      </w:pPr>
      <w:r w:rsidRPr="00DC6AB0">
        <w:rPr>
          <w:color w:val="404040" w:themeColor="text1" w:themeTint="BF"/>
          <w:sz w:val="20"/>
        </w:rPr>
        <w:t>Instructor: Traci Cox</w:t>
      </w:r>
    </w:p>
    <w:p w:rsidR="005C7ABF" w:rsidRPr="00DC6AB0" w:rsidRDefault="005C7ABF" w:rsidP="005C7ABF">
      <w:pPr>
        <w:rPr>
          <w:i/>
          <w:color w:val="404040" w:themeColor="text1" w:themeTint="BF"/>
          <w:sz w:val="20"/>
        </w:rPr>
      </w:pPr>
      <w:r w:rsidRPr="00DC6AB0">
        <w:rPr>
          <w:color w:val="404040" w:themeColor="text1" w:themeTint="BF"/>
          <w:sz w:val="20"/>
        </w:rPr>
        <w:t>Office Hours:</w:t>
      </w:r>
      <w:r w:rsidR="00DF4EAE" w:rsidRPr="00DC6AB0">
        <w:rPr>
          <w:color w:val="404040" w:themeColor="text1" w:themeTint="BF"/>
          <w:sz w:val="20"/>
        </w:rPr>
        <w:t xml:space="preserve"> Tuesdays/Thursdays, 9</w:t>
      </w:r>
      <w:r w:rsidR="004B7C7A" w:rsidRPr="00DC6AB0">
        <w:rPr>
          <w:color w:val="404040" w:themeColor="text1" w:themeTint="BF"/>
          <w:sz w:val="20"/>
        </w:rPr>
        <w:t>:</w:t>
      </w:r>
      <w:r w:rsidR="003100E9" w:rsidRPr="00DC6AB0">
        <w:rPr>
          <w:color w:val="404040" w:themeColor="text1" w:themeTint="BF"/>
          <w:sz w:val="20"/>
        </w:rPr>
        <w:t>15</w:t>
      </w:r>
      <w:r w:rsidR="00DF4EAE" w:rsidRPr="00DC6AB0">
        <w:rPr>
          <w:color w:val="404040" w:themeColor="text1" w:themeTint="BF"/>
          <w:sz w:val="20"/>
        </w:rPr>
        <w:t>-10</w:t>
      </w:r>
      <w:r w:rsidR="004B7C7A" w:rsidRPr="00DC6AB0">
        <w:rPr>
          <w:color w:val="404040" w:themeColor="text1" w:themeTint="BF"/>
          <w:sz w:val="20"/>
        </w:rPr>
        <w:t>:</w:t>
      </w:r>
      <w:r w:rsidR="00DF4EAE" w:rsidRPr="00DC6AB0">
        <w:rPr>
          <w:color w:val="404040" w:themeColor="text1" w:themeTint="BF"/>
          <w:sz w:val="20"/>
        </w:rPr>
        <w:t xml:space="preserve">15am </w:t>
      </w:r>
      <w:r w:rsidR="00DF4EAE" w:rsidRPr="00DC6AB0">
        <w:rPr>
          <w:i/>
          <w:color w:val="404040" w:themeColor="text1" w:themeTint="BF"/>
          <w:sz w:val="20"/>
        </w:rPr>
        <w:t>by appointment</w:t>
      </w:r>
    </w:p>
    <w:p w:rsidR="005C7ABF" w:rsidRPr="00DC6AB0" w:rsidRDefault="005C7ABF" w:rsidP="005C7ABF">
      <w:pPr>
        <w:rPr>
          <w:color w:val="404040" w:themeColor="text1" w:themeTint="BF"/>
          <w:sz w:val="20"/>
        </w:rPr>
      </w:pPr>
      <w:r w:rsidRPr="00DC6AB0">
        <w:rPr>
          <w:color w:val="404040" w:themeColor="text1" w:themeTint="BF"/>
          <w:sz w:val="20"/>
        </w:rPr>
        <w:t>Email: tcox5@gmu.edu</w:t>
      </w:r>
    </w:p>
    <w:p w:rsidR="005C7ABF" w:rsidRPr="00DC6AB0" w:rsidRDefault="005C7ABF" w:rsidP="005C7ABF">
      <w:pPr>
        <w:rPr>
          <w:color w:val="404040" w:themeColor="text1" w:themeTint="BF"/>
          <w:sz w:val="20"/>
        </w:rPr>
      </w:pPr>
    </w:p>
    <w:p w:rsidR="004B7C7A" w:rsidRPr="00DC6AB0" w:rsidRDefault="005C7ABF" w:rsidP="005C7ABF">
      <w:pPr>
        <w:rPr>
          <w:b/>
          <w:color w:val="404040" w:themeColor="text1" w:themeTint="BF"/>
          <w:sz w:val="20"/>
        </w:rPr>
      </w:pPr>
      <w:r w:rsidRPr="00DC6AB0">
        <w:rPr>
          <w:b/>
          <w:color w:val="404040" w:themeColor="text1" w:themeTint="BF"/>
          <w:sz w:val="20"/>
        </w:rPr>
        <w:t>Course Description:</w:t>
      </w:r>
    </w:p>
    <w:p w:rsidR="005C7ABF" w:rsidRPr="00DC6AB0" w:rsidRDefault="007E3A89" w:rsidP="005C7ABF">
      <w:pPr>
        <w:rPr>
          <w:color w:val="404040" w:themeColor="text1" w:themeTint="BF"/>
          <w:sz w:val="20"/>
        </w:rPr>
      </w:pPr>
      <w:r>
        <w:rPr>
          <w:noProof/>
          <w:color w:val="404040" w:themeColor="text1" w:themeTint="BF"/>
          <w:sz w:val="20"/>
        </w:rPr>
        <w:pict>
          <v:shapetype id="_x0000_t202" coordsize="21600,21600" o:spt="202" path="m,l,21600r21600,l21600,xe">
            <v:stroke joinstyle="miter"/>
            <v:path gradientshapeok="t" o:connecttype="rect"/>
          </v:shapetype>
          <v:shape id="_x0000_s1026" type="#_x0000_t202" style="position:absolute;margin-left:414pt;margin-top:50.2pt;width:90pt;height:180pt;z-index:251658240;mso-wrap-edited:f;mso-position-horizontal:absolute;mso-position-vertical:absolute" wrapcoords="0 0 21600 0 21600 21600 0 21600 0 0" filled="f" stroked="f">
            <v:fill o:detectmouseclick="t"/>
            <v:textbox inset=",7.2pt,,7.2pt">
              <w:txbxContent>
                <w:p w:rsidR="006A0F66" w:rsidRPr="009677F5" w:rsidRDefault="006A0F66" w:rsidP="009677F5">
                  <w:pPr>
                    <w:jc w:val="center"/>
                    <w:rPr>
                      <w:rFonts w:ascii="Constantia" w:hAnsi="Constantia"/>
                      <w:b/>
                      <w:sz w:val="18"/>
                    </w:rPr>
                  </w:pPr>
                  <w:r w:rsidRPr="009677F5">
                    <w:rPr>
                      <w:rFonts w:ascii="Constantia" w:hAnsi="Constantia"/>
                      <w:b/>
                      <w:sz w:val="18"/>
                    </w:rPr>
                    <w:t>Grading Scale:</w:t>
                  </w:r>
                </w:p>
                <w:p w:rsidR="006A0F66" w:rsidRPr="009677F5" w:rsidRDefault="006A0F66" w:rsidP="009677F5">
                  <w:pPr>
                    <w:widowControl w:val="0"/>
                    <w:autoSpaceDE w:val="0"/>
                    <w:autoSpaceDN w:val="0"/>
                    <w:adjustRightInd w:val="0"/>
                    <w:jc w:val="center"/>
                    <w:rPr>
                      <w:rFonts w:ascii="Georgia" w:hAnsi="Georgia" w:cs="Lucida Grande"/>
                      <w:color w:val="343434"/>
                      <w:sz w:val="18"/>
                    </w:rPr>
                  </w:pPr>
                  <w:r w:rsidRPr="009677F5">
                    <w:rPr>
                      <w:rFonts w:ascii="Georgia" w:hAnsi="Georgia" w:cs="Lucida Grande"/>
                      <w:color w:val="343434"/>
                      <w:sz w:val="18"/>
                    </w:rPr>
                    <w:t>94-100 A</w:t>
                  </w:r>
                </w:p>
                <w:p w:rsidR="006A0F66" w:rsidRPr="009677F5" w:rsidRDefault="006A0F66" w:rsidP="009677F5">
                  <w:pPr>
                    <w:widowControl w:val="0"/>
                    <w:autoSpaceDE w:val="0"/>
                    <w:autoSpaceDN w:val="0"/>
                    <w:adjustRightInd w:val="0"/>
                    <w:jc w:val="center"/>
                    <w:rPr>
                      <w:rFonts w:ascii="Georgia" w:hAnsi="Georgia" w:cs="Lucida Grande"/>
                      <w:color w:val="343434"/>
                      <w:sz w:val="18"/>
                    </w:rPr>
                  </w:pPr>
                  <w:r w:rsidRPr="009677F5">
                    <w:rPr>
                      <w:rFonts w:ascii="Georgia" w:hAnsi="Georgia" w:cs="Lucida Grande"/>
                      <w:color w:val="343434"/>
                      <w:sz w:val="18"/>
                    </w:rPr>
                    <w:t>90-93 A-</w:t>
                  </w:r>
                </w:p>
                <w:p w:rsidR="006A0F66" w:rsidRPr="009677F5" w:rsidRDefault="006A0F66" w:rsidP="009677F5">
                  <w:pPr>
                    <w:widowControl w:val="0"/>
                    <w:autoSpaceDE w:val="0"/>
                    <w:autoSpaceDN w:val="0"/>
                    <w:adjustRightInd w:val="0"/>
                    <w:jc w:val="center"/>
                    <w:rPr>
                      <w:rFonts w:ascii="Georgia" w:hAnsi="Georgia" w:cs="Lucida Grande"/>
                      <w:color w:val="343434"/>
                      <w:sz w:val="18"/>
                    </w:rPr>
                  </w:pPr>
                </w:p>
                <w:p w:rsidR="006A0F66" w:rsidRPr="009677F5" w:rsidRDefault="006A0F66" w:rsidP="009677F5">
                  <w:pPr>
                    <w:widowControl w:val="0"/>
                    <w:autoSpaceDE w:val="0"/>
                    <w:autoSpaceDN w:val="0"/>
                    <w:adjustRightInd w:val="0"/>
                    <w:jc w:val="center"/>
                    <w:rPr>
                      <w:rFonts w:ascii="Georgia" w:hAnsi="Georgia" w:cs="Lucida Grande"/>
                      <w:color w:val="343434"/>
                      <w:sz w:val="18"/>
                    </w:rPr>
                  </w:pPr>
                  <w:r w:rsidRPr="009677F5">
                    <w:rPr>
                      <w:rFonts w:ascii="Georgia" w:hAnsi="Georgia" w:cs="Lucida Grande"/>
                      <w:color w:val="343434"/>
                      <w:sz w:val="18"/>
                    </w:rPr>
                    <w:t>87-89 B+</w:t>
                  </w:r>
                </w:p>
                <w:p w:rsidR="006A0F66" w:rsidRPr="009677F5" w:rsidRDefault="006A0F66" w:rsidP="009677F5">
                  <w:pPr>
                    <w:widowControl w:val="0"/>
                    <w:autoSpaceDE w:val="0"/>
                    <w:autoSpaceDN w:val="0"/>
                    <w:adjustRightInd w:val="0"/>
                    <w:jc w:val="center"/>
                    <w:rPr>
                      <w:rFonts w:ascii="Georgia" w:hAnsi="Georgia" w:cs="Lucida Grande"/>
                      <w:color w:val="343434"/>
                      <w:sz w:val="18"/>
                    </w:rPr>
                  </w:pPr>
                  <w:r w:rsidRPr="009677F5">
                    <w:rPr>
                      <w:rFonts w:ascii="Georgia" w:hAnsi="Georgia" w:cs="Lucida Grande"/>
                      <w:color w:val="343434"/>
                      <w:sz w:val="18"/>
                    </w:rPr>
                    <w:t>83-86 B</w:t>
                  </w:r>
                </w:p>
                <w:p w:rsidR="006A0F66" w:rsidRPr="009677F5" w:rsidRDefault="006A0F66" w:rsidP="009677F5">
                  <w:pPr>
                    <w:widowControl w:val="0"/>
                    <w:autoSpaceDE w:val="0"/>
                    <w:autoSpaceDN w:val="0"/>
                    <w:adjustRightInd w:val="0"/>
                    <w:jc w:val="center"/>
                    <w:rPr>
                      <w:rFonts w:ascii="Georgia" w:hAnsi="Georgia" w:cs="Lucida Grande"/>
                      <w:color w:val="343434"/>
                      <w:sz w:val="18"/>
                    </w:rPr>
                  </w:pPr>
                  <w:r w:rsidRPr="009677F5">
                    <w:rPr>
                      <w:rFonts w:ascii="Georgia" w:hAnsi="Georgia" w:cs="Lucida Grande"/>
                      <w:color w:val="343434"/>
                      <w:sz w:val="18"/>
                    </w:rPr>
                    <w:t>80-82 B-</w:t>
                  </w:r>
                </w:p>
                <w:p w:rsidR="006A0F66" w:rsidRPr="009677F5" w:rsidRDefault="006A0F66" w:rsidP="009677F5">
                  <w:pPr>
                    <w:widowControl w:val="0"/>
                    <w:autoSpaceDE w:val="0"/>
                    <w:autoSpaceDN w:val="0"/>
                    <w:adjustRightInd w:val="0"/>
                    <w:jc w:val="center"/>
                    <w:rPr>
                      <w:rFonts w:ascii="Georgia" w:hAnsi="Georgia" w:cs="Lucida Grande"/>
                      <w:color w:val="343434"/>
                      <w:sz w:val="18"/>
                    </w:rPr>
                  </w:pPr>
                </w:p>
                <w:p w:rsidR="006A0F66" w:rsidRPr="009677F5" w:rsidRDefault="006A0F66" w:rsidP="009677F5">
                  <w:pPr>
                    <w:widowControl w:val="0"/>
                    <w:autoSpaceDE w:val="0"/>
                    <w:autoSpaceDN w:val="0"/>
                    <w:adjustRightInd w:val="0"/>
                    <w:jc w:val="center"/>
                    <w:rPr>
                      <w:rFonts w:ascii="Georgia" w:hAnsi="Georgia" w:cs="Lucida Grande"/>
                      <w:color w:val="343434"/>
                      <w:sz w:val="18"/>
                    </w:rPr>
                  </w:pPr>
                  <w:r w:rsidRPr="009677F5">
                    <w:rPr>
                      <w:rFonts w:ascii="Georgia" w:hAnsi="Georgia" w:cs="Lucida Grande"/>
                      <w:color w:val="343434"/>
                      <w:sz w:val="18"/>
                    </w:rPr>
                    <w:t>77-79 C+</w:t>
                  </w:r>
                </w:p>
                <w:p w:rsidR="006A0F66" w:rsidRPr="009677F5" w:rsidRDefault="006A0F66" w:rsidP="009677F5">
                  <w:pPr>
                    <w:widowControl w:val="0"/>
                    <w:autoSpaceDE w:val="0"/>
                    <w:autoSpaceDN w:val="0"/>
                    <w:adjustRightInd w:val="0"/>
                    <w:jc w:val="center"/>
                    <w:rPr>
                      <w:rFonts w:ascii="Georgia" w:hAnsi="Georgia" w:cs="Lucida Grande"/>
                      <w:color w:val="343434"/>
                      <w:sz w:val="18"/>
                    </w:rPr>
                  </w:pPr>
                  <w:r w:rsidRPr="009677F5">
                    <w:rPr>
                      <w:rFonts w:ascii="Georgia" w:hAnsi="Georgia" w:cs="Lucida Grande"/>
                      <w:color w:val="343434"/>
                      <w:sz w:val="18"/>
                    </w:rPr>
                    <w:t>73-76 C</w:t>
                  </w:r>
                </w:p>
                <w:p w:rsidR="006A0F66" w:rsidRPr="009677F5" w:rsidRDefault="006A0F66" w:rsidP="009677F5">
                  <w:pPr>
                    <w:widowControl w:val="0"/>
                    <w:autoSpaceDE w:val="0"/>
                    <w:autoSpaceDN w:val="0"/>
                    <w:adjustRightInd w:val="0"/>
                    <w:jc w:val="center"/>
                    <w:rPr>
                      <w:rFonts w:ascii="Georgia" w:hAnsi="Georgia" w:cs="Lucida Grande"/>
                      <w:color w:val="343434"/>
                      <w:sz w:val="18"/>
                    </w:rPr>
                  </w:pPr>
                  <w:r w:rsidRPr="009677F5">
                    <w:rPr>
                      <w:rFonts w:ascii="Georgia" w:hAnsi="Georgia" w:cs="Lucida Grande"/>
                      <w:color w:val="343434"/>
                      <w:sz w:val="18"/>
                    </w:rPr>
                    <w:t>70-72 C-</w:t>
                  </w:r>
                </w:p>
                <w:p w:rsidR="006A0F66" w:rsidRPr="009677F5" w:rsidRDefault="006A0F66" w:rsidP="009677F5">
                  <w:pPr>
                    <w:widowControl w:val="0"/>
                    <w:autoSpaceDE w:val="0"/>
                    <w:autoSpaceDN w:val="0"/>
                    <w:adjustRightInd w:val="0"/>
                    <w:jc w:val="center"/>
                    <w:rPr>
                      <w:rFonts w:ascii="Georgia" w:hAnsi="Georgia" w:cs="Lucida Grande"/>
                      <w:color w:val="343434"/>
                      <w:sz w:val="18"/>
                    </w:rPr>
                  </w:pPr>
                </w:p>
                <w:p w:rsidR="006A0F66" w:rsidRPr="009677F5" w:rsidRDefault="006A0F66" w:rsidP="009677F5">
                  <w:pPr>
                    <w:widowControl w:val="0"/>
                    <w:autoSpaceDE w:val="0"/>
                    <w:autoSpaceDN w:val="0"/>
                    <w:adjustRightInd w:val="0"/>
                    <w:jc w:val="center"/>
                    <w:rPr>
                      <w:rFonts w:ascii="Georgia" w:hAnsi="Georgia" w:cs="Lucida Grande"/>
                      <w:color w:val="343434"/>
                      <w:sz w:val="18"/>
                    </w:rPr>
                  </w:pPr>
                  <w:r w:rsidRPr="009677F5">
                    <w:rPr>
                      <w:rFonts w:ascii="Georgia" w:hAnsi="Georgia" w:cs="Lucida Grande"/>
                      <w:color w:val="343434"/>
                      <w:sz w:val="18"/>
                    </w:rPr>
                    <w:t>67-69 D+</w:t>
                  </w:r>
                </w:p>
                <w:p w:rsidR="006A0F66" w:rsidRPr="009677F5" w:rsidRDefault="006A0F66" w:rsidP="009677F5">
                  <w:pPr>
                    <w:widowControl w:val="0"/>
                    <w:autoSpaceDE w:val="0"/>
                    <w:autoSpaceDN w:val="0"/>
                    <w:adjustRightInd w:val="0"/>
                    <w:jc w:val="center"/>
                    <w:rPr>
                      <w:rFonts w:ascii="Georgia" w:hAnsi="Georgia" w:cs="Lucida Grande"/>
                      <w:color w:val="343434"/>
                      <w:sz w:val="18"/>
                    </w:rPr>
                  </w:pPr>
                  <w:r w:rsidRPr="009677F5">
                    <w:rPr>
                      <w:rFonts w:ascii="Georgia" w:hAnsi="Georgia" w:cs="Lucida Grande"/>
                      <w:color w:val="343434"/>
                      <w:sz w:val="18"/>
                    </w:rPr>
                    <w:t>63-66 D</w:t>
                  </w:r>
                </w:p>
                <w:p w:rsidR="006A0F66" w:rsidRPr="009677F5" w:rsidRDefault="006A0F66" w:rsidP="009677F5">
                  <w:pPr>
                    <w:widowControl w:val="0"/>
                    <w:autoSpaceDE w:val="0"/>
                    <w:autoSpaceDN w:val="0"/>
                    <w:adjustRightInd w:val="0"/>
                    <w:jc w:val="center"/>
                    <w:rPr>
                      <w:rFonts w:ascii="Georgia" w:hAnsi="Georgia" w:cs="Lucida Grande"/>
                      <w:color w:val="343434"/>
                      <w:sz w:val="18"/>
                    </w:rPr>
                  </w:pPr>
                  <w:r w:rsidRPr="009677F5">
                    <w:rPr>
                      <w:rFonts w:ascii="Georgia" w:hAnsi="Georgia" w:cs="Lucida Grande"/>
                      <w:color w:val="343434"/>
                      <w:sz w:val="18"/>
                    </w:rPr>
                    <w:t>60-62 D-</w:t>
                  </w:r>
                </w:p>
                <w:p w:rsidR="006A0F66" w:rsidRPr="009677F5" w:rsidRDefault="006A0F66" w:rsidP="009677F5">
                  <w:pPr>
                    <w:widowControl w:val="0"/>
                    <w:autoSpaceDE w:val="0"/>
                    <w:autoSpaceDN w:val="0"/>
                    <w:adjustRightInd w:val="0"/>
                    <w:jc w:val="center"/>
                    <w:rPr>
                      <w:rFonts w:ascii="Georgia" w:hAnsi="Georgia" w:cs="Lucida Grande"/>
                      <w:color w:val="343434"/>
                      <w:sz w:val="18"/>
                    </w:rPr>
                  </w:pPr>
                </w:p>
                <w:p w:rsidR="006A0F66" w:rsidRPr="009677F5" w:rsidRDefault="006A0F66" w:rsidP="009677F5">
                  <w:pPr>
                    <w:jc w:val="center"/>
                    <w:rPr>
                      <w:rFonts w:ascii="Georgia" w:hAnsi="Georgia"/>
                      <w:sz w:val="18"/>
                    </w:rPr>
                  </w:pPr>
                  <w:r w:rsidRPr="009677F5">
                    <w:rPr>
                      <w:rFonts w:ascii="Georgia" w:hAnsi="Georgia" w:cs="Lucida Grande"/>
                      <w:color w:val="343434"/>
                      <w:sz w:val="18"/>
                    </w:rPr>
                    <w:t>59-0 F</w:t>
                  </w:r>
                </w:p>
                <w:p w:rsidR="006A0F66" w:rsidRPr="009677F5" w:rsidRDefault="006A0F66" w:rsidP="009677F5">
                  <w:pPr>
                    <w:jc w:val="center"/>
                    <w:rPr>
                      <w:sz w:val="18"/>
                    </w:rPr>
                  </w:pPr>
                </w:p>
                <w:p w:rsidR="006A0F66" w:rsidRPr="009677F5" w:rsidRDefault="006A0F66" w:rsidP="009677F5">
                  <w:pPr>
                    <w:rPr>
                      <w:sz w:val="18"/>
                    </w:rPr>
                  </w:pPr>
                </w:p>
              </w:txbxContent>
            </v:textbox>
            <w10:wrap type="tight"/>
          </v:shape>
        </w:pict>
      </w:r>
      <w:r w:rsidR="004B7C7A" w:rsidRPr="00DC6AB0">
        <w:rPr>
          <w:color w:val="404040" w:themeColor="text1" w:themeTint="BF"/>
          <w:sz w:val="20"/>
        </w:rPr>
        <w:t xml:space="preserve">Welcome to first year composition!  In this class you will be writing three major essays—a personal narrative, an argumentative/persuasive essay, and a final research paper.  This course is structured so that each essay develops </w:t>
      </w:r>
      <w:r w:rsidR="00F31EE2" w:rsidRPr="00DC6AB0">
        <w:rPr>
          <w:color w:val="404040" w:themeColor="text1" w:themeTint="BF"/>
          <w:sz w:val="20"/>
        </w:rPr>
        <w:t xml:space="preserve">and adds onto </w:t>
      </w:r>
      <w:r w:rsidR="004B7C7A" w:rsidRPr="00DC6AB0">
        <w:rPr>
          <w:color w:val="404040" w:themeColor="text1" w:themeTint="BF"/>
          <w:sz w:val="20"/>
        </w:rPr>
        <w:t xml:space="preserve">skills learned </w:t>
      </w:r>
      <w:r w:rsidR="00F31EE2" w:rsidRPr="00DC6AB0">
        <w:rPr>
          <w:color w:val="404040" w:themeColor="text1" w:themeTint="BF"/>
          <w:sz w:val="20"/>
        </w:rPr>
        <w:t xml:space="preserve">on the previous assignment.  </w:t>
      </w:r>
      <w:r w:rsidR="004B7C7A" w:rsidRPr="00DC6AB0">
        <w:rPr>
          <w:color w:val="404040" w:themeColor="text1" w:themeTint="BF"/>
          <w:sz w:val="20"/>
        </w:rPr>
        <w:t>You will learn how to cite and incorporate MLA in-text citations, format a Works Cited page, use the GMU libraries and databases, and will develop significantly as both a critical reader and writer.</w:t>
      </w:r>
      <w:r w:rsidR="00554069" w:rsidRPr="00DC6AB0">
        <w:rPr>
          <w:color w:val="404040" w:themeColor="text1" w:themeTint="BF"/>
          <w:sz w:val="20"/>
        </w:rPr>
        <w:t xml:space="preserve">  Writing is a process, and this course reflects all aspects of this process, from drafting and revising to peer review.</w:t>
      </w:r>
    </w:p>
    <w:p w:rsidR="005C7ABF" w:rsidRPr="00DC6AB0" w:rsidRDefault="005C7ABF" w:rsidP="005C7ABF">
      <w:pPr>
        <w:rPr>
          <w:color w:val="404040" w:themeColor="text1" w:themeTint="BF"/>
          <w:sz w:val="20"/>
        </w:rPr>
      </w:pPr>
    </w:p>
    <w:p w:rsidR="005C7ABF" w:rsidRPr="00DC6AB0" w:rsidRDefault="005C7ABF" w:rsidP="005C7ABF">
      <w:pPr>
        <w:rPr>
          <w:b/>
          <w:color w:val="404040" w:themeColor="text1" w:themeTint="BF"/>
          <w:sz w:val="20"/>
        </w:rPr>
      </w:pPr>
      <w:r w:rsidRPr="00DC6AB0">
        <w:rPr>
          <w:b/>
          <w:color w:val="404040" w:themeColor="text1" w:themeTint="BF"/>
          <w:sz w:val="20"/>
        </w:rPr>
        <w:t xml:space="preserve">Required Texts and Materials: </w:t>
      </w:r>
    </w:p>
    <w:p w:rsidR="005C7ABF" w:rsidRPr="00DC6AB0" w:rsidRDefault="005C7ABF" w:rsidP="005C7ABF">
      <w:pPr>
        <w:rPr>
          <w:color w:val="404040" w:themeColor="text1" w:themeTint="BF"/>
          <w:sz w:val="20"/>
        </w:rPr>
      </w:pPr>
      <w:r w:rsidRPr="00DC6AB0">
        <w:rPr>
          <w:color w:val="404040" w:themeColor="text1" w:themeTint="BF"/>
          <w:sz w:val="20"/>
        </w:rPr>
        <w:t>A lined notebook (to use for notes and as a reading response journal)</w:t>
      </w:r>
    </w:p>
    <w:p w:rsidR="005C7ABF" w:rsidRPr="00DC6AB0" w:rsidRDefault="005C7ABF" w:rsidP="005C7ABF">
      <w:pPr>
        <w:rPr>
          <w:color w:val="404040" w:themeColor="text1" w:themeTint="BF"/>
          <w:sz w:val="20"/>
        </w:rPr>
      </w:pPr>
      <w:r w:rsidRPr="00DC6AB0">
        <w:rPr>
          <w:color w:val="404040" w:themeColor="text1" w:themeTint="BF"/>
          <w:sz w:val="20"/>
        </w:rPr>
        <w:t xml:space="preserve">William Strunk and EB White, </w:t>
      </w:r>
      <w:r w:rsidRPr="00DC6AB0">
        <w:rPr>
          <w:i/>
          <w:color w:val="404040" w:themeColor="text1" w:themeTint="BF"/>
          <w:sz w:val="20"/>
        </w:rPr>
        <w:t>The Elements of Style</w:t>
      </w:r>
    </w:p>
    <w:p w:rsidR="005C7ABF" w:rsidRPr="00DC6AB0" w:rsidRDefault="005C7ABF" w:rsidP="005C7ABF">
      <w:pPr>
        <w:rPr>
          <w:color w:val="404040" w:themeColor="text1" w:themeTint="BF"/>
          <w:sz w:val="20"/>
        </w:rPr>
      </w:pPr>
      <w:r w:rsidRPr="00DC6AB0">
        <w:rPr>
          <w:color w:val="404040" w:themeColor="text1" w:themeTint="BF"/>
          <w:sz w:val="20"/>
        </w:rPr>
        <w:t xml:space="preserve">Thomas Cooley, </w:t>
      </w:r>
      <w:r w:rsidRPr="00DC6AB0">
        <w:rPr>
          <w:i/>
          <w:color w:val="404040" w:themeColor="text1" w:themeTint="BF"/>
          <w:sz w:val="20"/>
        </w:rPr>
        <w:t>Back to the Lake</w:t>
      </w:r>
      <w:r w:rsidRPr="00DC6AB0">
        <w:rPr>
          <w:color w:val="404040" w:themeColor="text1" w:themeTint="BF"/>
          <w:sz w:val="20"/>
        </w:rPr>
        <w:t xml:space="preserve"> (2</w:t>
      </w:r>
      <w:r w:rsidRPr="00DC6AB0">
        <w:rPr>
          <w:color w:val="404040" w:themeColor="text1" w:themeTint="BF"/>
          <w:sz w:val="20"/>
          <w:vertAlign w:val="superscript"/>
        </w:rPr>
        <w:t>nd</w:t>
      </w:r>
      <w:r w:rsidRPr="00DC6AB0">
        <w:rPr>
          <w:color w:val="404040" w:themeColor="text1" w:themeTint="BF"/>
          <w:sz w:val="20"/>
        </w:rPr>
        <w:t xml:space="preserve"> edition)</w:t>
      </w:r>
      <w:r w:rsidR="004B7C7A" w:rsidRPr="00DC6AB0">
        <w:rPr>
          <w:color w:val="404040" w:themeColor="text1" w:themeTint="BF"/>
          <w:sz w:val="20"/>
        </w:rPr>
        <w:t>, noted as “BTL”</w:t>
      </w:r>
    </w:p>
    <w:p w:rsidR="005C7ABF" w:rsidRPr="00DC6AB0" w:rsidRDefault="005C7ABF" w:rsidP="005C7ABF">
      <w:pPr>
        <w:rPr>
          <w:b/>
          <w:color w:val="404040" w:themeColor="text1" w:themeTint="BF"/>
          <w:sz w:val="20"/>
        </w:rPr>
      </w:pPr>
    </w:p>
    <w:p w:rsidR="004A7B46" w:rsidRPr="00DC6AB0" w:rsidRDefault="005C7ABF" w:rsidP="005C7ABF">
      <w:pPr>
        <w:rPr>
          <w:color w:val="404040" w:themeColor="text1" w:themeTint="BF"/>
          <w:sz w:val="20"/>
        </w:rPr>
      </w:pPr>
      <w:r w:rsidRPr="00DC6AB0">
        <w:rPr>
          <w:b/>
          <w:color w:val="404040" w:themeColor="text1" w:themeTint="BF"/>
          <w:sz w:val="20"/>
        </w:rPr>
        <w:t>Grade Breakdown:</w:t>
      </w:r>
      <w:r w:rsidR="004A7B46" w:rsidRPr="00DC6AB0">
        <w:rPr>
          <w:b/>
          <w:color w:val="404040" w:themeColor="text1" w:themeTint="BF"/>
          <w:sz w:val="20"/>
        </w:rPr>
        <w:t xml:space="preserve"> </w:t>
      </w:r>
      <w:r w:rsidR="00F06FD9" w:rsidRPr="00DC6AB0">
        <w:rPr>
          <w:color w:val="404040" w:themeColor="text1" w:themeTint="BF"/>
          <w:sz w:val="20"/>
        </w:rPr>
        <w:t>out of a total 5</w:t>
      </w:r>
      <w:r w:rsidR="004A7B46" w:rsidRPr="00DC6AB0">
        <w:rPr>
          <w:color w:val="404040" w:themeColor="text1" w:themeTint="BF"/>
          <w:sz w:val="20"/>
        </w:rPr>
        <w:t>00 points</w:t>
      </w:r>
    </w:p>
    <w:p w:rsidR="004A7B46" w:rsidRPr="00DC6AB0" w:rsidRDefault="004A7B46" w:rsidP="005C7ABF">
      <w:pPr>
        <w:rPr>
          <w:b/>
          <w:color w:val="404040" w:themeColor="text1" w:themeTint="BF"/>
          <w:sz w:val="20"/>
        </w:rPr>
      </w:pPr>
      <w:r w:rsidRPr="00DC6AB0">
        <w:rPr>
          <w:b/>
          <w:color w:val="404040" w:themeColor="text1" w:themeTint="BF"/>
          <w:sz w:val="20"/>
        </w:rPr>
        <w:t xml:space="preserve">Essay 1: </w:t>
      </w:r>
      <w:r w:rsidRPr="00DC6AB0">
        <w:rPr>
          <w:color w:val="404040" w:themeColor="text1" w:themeTint="BF"/>
          <w:sz w:val="20"/>
        </w:rPr>
        <w:t xml:space="preserve">Personal, </w:t>
      </w:r>
      <w:r w:rsidR="00524DC1" w:rsidRPr="00DC6AB0">
        <w:rPr>
          <w:color w:val="404040" w:themeColor="text1" w:themeTint="BF"/>
          <w:sz w:val="20"/>
        </w:rPr>
        <w:t xml:space="preserve">~3 pages, </w:t>
      </w:r>
      <w:r w:rsidRPr="00DC6AB0">
        <w:rPr>
          <w:color w:val="404040" w:themeColor="text1" w:themeTint="BF"/>
          <w:sz w:val="20"/>
        </w:rPr>
        <w:t>50 points</w:t>
      </w:r>
    </w:p>
    <w:p w:rsidR="004A7B46" w:rsidRPr="00DC6AB0" w:rsidRDefault="004A7B46" w:rsidP="005C7ABF">
      <w:pPr>
        <w:rPr>
          <w:b/>
          <w:color w:val="404040" w:themeColor="text1" w:themeTint="BF"/>
          <w:sz w:val="20"/>
        </w:rPr>
      </w:pPr>
      <w:r w:rsidRPr="00DC6AB0">
        <w:rPr>
          <w:b/>
          <w:color w:val="404040" w:themeColor="text1" w:themeTint="BF"/>
          <w:sz w:val="20"/>
        </w:rPr>
        <w:t xml:space="preserve">Essay 2: </w:t>
      </w:r>
      <w:r w:rsidRPr="00DC6AB0">
        <w:rPr>
          <w:color w:val="404040" w:themeColor="text1" w:themeTint="BF"/>
          <w:sz w:val="20"/>
        </w:rPr>
        <w:t xml:space="preserve">Argumentative, </w:t>
      </w:r>
      <w:r w:rsidR="00524DC1" w:rsidRPr="00DC6AB0">
        <w:rPr>
          <w:color w:val="404040" w:themeColor="text1" w:themeTint="BF"/>
          <w:sz w:val="20"/>
        </w:rPr>
        <w:t xml:space="preserve">~5 pages, </w:t>
      </w:r>
      <w:r w:rsidRPr="00DC6AB0">
        <w:rPr>
          <w:color w:val="404040" w:themeColor="text1" w:themeTint="BF"/>
          <w:sz w:val="20"/>
        </w:rPr>
        <w:t>100 points</w:t>
      </w:r>
    </w:p>
    <w:p w:rsidR="00A47E39" w:rsidRPr="00DC6AB0" w:rsidRDefault="004A7B46" w:rsidP="005C7ABF">
      <w:pPr>
        <w:rPr>
          <w:color w:val="404040" w:themeColor="text1" w:themeTint="BF"/>
          <w:sz w:val="20"/>
        </w:rPr>
      </w:pPr>
      <w:r w:rsidRPr="00DC6AB0">
        <w:rPr>
          <w:b/>
          <w:color w:val="404040" w:themeColor="text1" w:themeTint="BF"/>
          <w:sz w:val="20"/>
        </w:rPr>
        <w:t xml:space="preserve">Essay 3: </w:t>
      </w:r>
      <w:r w:rsidRPr="00DC6AB0">
        <w:rPr>
          <w:color w:val="404040" w:themeColor="text1" w:themeTint="BF"/>
          <w:sz w:val="20"/>
        </w:rPr>
        <w:t xml:space="preserve">Researched, </w:t>
      </w:r>
      <w:r w:rsidR="00524DC1" w:rsidRPr="00DC6AB0">
        <w:rPr>
          <w:color w:val="404040" w:themeColor="text1" w:themeTint="BF"/>
          <w:sz w:val="20"/>
        </w:rPr>
        <w:t xml:space="preserve">~7 pages, </w:t>
      </w:r>
      <w:r w:rsidRPr="00DC6AB0">
        <w:rPr>
          <w:color w:val="404040" w:themeColor="text1" w:themeTint="BF"/>
          <w:sz w:val="20"/>
        </w:rPr>
        <w:t>200 points</w:t>
      </w:r>
      <w:r w:rsidR="00A47E39" w:rsidRPr="00DC6AB0">
        <w:rPr>
          <w:color w:val="404040" w:themeColor="text1" w:themeTint="BF"/>
          <w:sz w:val="20"/>
        </w:rPr>
        <w:t xml:space="preserve"> (</w:t>
      </w:r>
      <w:r w:rsidR="00524DC1" w:rsidRPr="00DC6AB0">
        <w:rPr>
          <w:color w:val="404040" w:themeColor="text1" w:themeTint="BF"/>
          <w:sz w:val="20"/>
        </w:rPr>
        <w:t xml:space="preserve">in stages: </w:t>
      </w:r>
      <w:r w:rsidR="00A47E39" w:rsidRPr="00DC6AB0">
        <w:rPr>
          <w:color w:val="404040" w:themeColor="text1" w:themeTint="BF"/>
          <w:sz w:val="20"/>
        </w:rPr>
        <w:t xml:space="preserve">drafts 1 and 2, peer review, annotated </w:t>
      </w:r>
    </w:p>
    <w:p w:rsidR="004A7B46" w:rsidRPr="00DC6AB0" w:rsidRDefault="00A47E39" w:rsidP="005C7ABF">
      <w:pPr>
        <w:rPr>
          <w:color w:val="404040" w:themeColor="text1" w:themeTint="BF"/>
          <w:sz w:val="20"/>
        </w:rPr>
      </w:pPr>
      <w:r w:rsidRPr="00DC6AB0">
        <w:rPr>
          <w:color w:val="404040" w:themeColor="text1" w:themeTint="BF"/>
          <w:sz w:val="20"/>
        </w:rPr>
        <w:tab/>
        <w:t>bibliography, and final presentation)</w:t>
      </w:r>
    </w:p>
    <w:p w:rsidR="004A7B46" w:rsidRPr="00DC6AB0" w:rsidRDefault="004A7B46" w:rsidP="005C7ABF">
      <w:pPr>
        <w:rPr>
          <w:color w:val="404040" w:themeColor="text1" w:themeTint="BF"/>
          <w:sz w:val="20"/>
        </w:rPr>
      </w:pPr>
      <w:r w:rsidRPr="00DC6AB0">
        <w:rPr>
          <w:b/>
          <w:color w:val="404040" w:themeColor="text1" w:themeTint="BF"/>
          <w:sz w:val="20"/>
        </w:rPr>
        <w:t>Quizzes</w:t>
      </w:r>
      <w:r w:rsidR="00F06FD9" w:rsidRPr="00DC6AB0">
        <w:rPr>
          <w:b/>
          <w:color w:val="404040" w:themeColor="text1" w:themeTint="BF"/>
          <w:sz w:val="20"/>
        </w:rPr>
        <w:t xml:space="preserve"> and short assignments</w:t>
      </w:r>
      <w:r w:rsidRPr="00DC6AB0">
        <w:rPr>
          <w:b/>
          <w:color w:val="404040" w:themeColor="text1" w:themeTint="BF"/>
          <w:sz w:val="20"/>
        </w:rPr>
        <w:t xml:space="preserve">: </w:t>
      </w:r>
      <w:r w:rsidRPr="00DC6AB0">
        <w:rPr>
          <w:color w:val="404040" w:themeColor="text1" w:themeTint="BF"/>
          <w:sz w:val="20"/>
        </w:rPr>
        <w:t>100 points total</w:t>
      </w:r>
    </w:p>
    <w:p w:rsidR="004A7B46" w:rsidRPr="00DC6AB0" w:rsidRDefault="004A7B46" w:rsidP="005C7ABF">
      <w:pPr>
        <w:rPr>
          <w:color w:val="404040" w:themeColor="text1" w:themeTint="BF"/>
          <w:sz w:val="20"/>
        </w:rPr>
      </w:pPr>
      <w:r w:rsidRPr="00DC6AB0">
        <w:rPr>
          <w:b/>
          <w:color w:val="404040" w:themeColor="text1" w:themeTint="BF"/>
          <w:sz w:val="20"/>
        </w:rPr>
        <w:t xml:space="preserve">Participation and Attendance: </w:t>
      </w:r>
      <w:r w:rsidRPr="00DC6AB0">
        <w:rPr>
          <w:color w:val="404040" w:themeColor="text1" w:themeTint="BF"/>
          <w:sz w:val="20"/>
        </w:rPr>
        <w:t>50 points</w:t>
      </w:r>
    </w:p>
    <w:p w:rsidR="005C7ABF" w:rsidRPr="00DC6AB0" w:rsidRDefault="005C7ABF" w:rsidP="005C7ABF">
      <w:pPr>
        <w:rPr>
          <w:color w:val="404040" w:themeColor="text1" w:themeTint="BF"/>
          <w:sz w:val="20"/>
        </w:rPr>
      </w:pPr>
    </w:p>
    <w:p w:rsidR="005C7ABF" w:rsidRPr="00DC6AB0" w:rsidRDefault="005C7ABF" w:rsidP="005C7ABF">
      <w:pPr>
        <w:rPr>
          <w:b/>
          <w:color w:val="404040" w:themeColor="text1" w:themeTint="BF"/>
          <w:sz w:val="20"/>
        </w:rPr>
      </w:pPr>
      <w:r w:rsidRPr="00DC6AB0">
        <w:rPr>
          <w:b/>
          <w:color w:val="404040" w:themeColor="text1" w:themeTint="BF"/>
          <w:sz w:val="20"/>
        </w:rPr>
        <w:t>Policies:</w:t>
      </w:r>
    </w:p>
    <w:p w:rsidR="005C7ABF" w:rsidRPr="00DC6AB0" w:rsidRDefault="005C7ABF" w:rsidP="005C7ABF">
      <w:pPr>
        <w:pStyle w:val="ListParagraph"/>
        <w:numPr>
          <w:ilvl w:val="0"/>
          <w:numId w:val="1"/>
        </w:numPr>
        <w:rPr>
          <w:b/>
          <w:color w:val="404040" w:themeColor="text1" w:themeTint="BF"/>
          <w:sz w:val="20"/>
        </w:rPr>
      </w:pPr>
      <w:r w:rsidRPr="00DC6AB0">
        <w:rPr>
          <w:b/>
          <w:color w:val="404040" w:themeColor="text1" w:themeTint="BF"/>
          <w:sz w:val="20"/>
        </w:rPr>
        <w:t xml:space="preserve">Attendance: </w:t>
      </w:r>
      <w:r w:rsidRPr="00DC6AB0">
        <w:rPr>
          <w:color w:val="404040" w:themeColor="text1" w:themeTint="BF"/>
          <w:sz w:val="20"/>
        </w:rPr>
        <w:t xml:space="preserve">Success in this course depends on showing up on time and preparing for class.  I take attendance every class; discussions, </w:t>
      </w:r>
      <w:r w:rsidR="00E16299" w:rsidRPr="00DC6AB0">
        <w:rPr>
          <w:color w:val="404040" w:themeColor="text1" w:themeTint="BF"/>
          <w:sz w:val="20"/>
        </w:rPr>
        <w:t>peer review</w:t>
      </w:r>
      <w:r w:rsidRPr="00DC6AB0">
        <w:rPr>
          <w:color w:val="404040" w:themeColor="text1" w:themeTint="BF"/>
          <w:sz w:val="20"/>
        </w:rPr>
        <w:t xml:space="preserve"> and in-class writing assignments will be imperative to your understanding of the material. </w:t>
      </w:r>
      <w:r w:rsidR="00BB4F0C" w:rsidRPr="00DC6AB0">
        <w:rPr>
          <w:color w:val="404040" w:themeColor="text1" w:themeTint="BF"/>
          <w:sz w:val="20"/>
        </w:rPr>
        <w:t xml:space="preserve">If you are more than 10 minutes late, I will count you as absent—don’t be late! </w:t>
      </w:r>
      <w:r w:rsidRPr="00DC6AB0">
        <w:rPr>
          <w:color w:val="404040" w:themeColor="text1" w:themeTint="BF"/>
          <w:sz w:val="20"/>
        </w:rPr>
        <w:t>Please notify me beforehand, in person or via email, if you are missing a class.  Even in your absence, the late work policy applies.  In addition, you are expected to check your GMU email and our class BlackBoard site often for announcements and assignments.</w:t>
      </w:r>
    </w:p>
    <w:p w:rsidR="005C7ABF" w:rsidRPr="00DC6AB0" w:rsidRDefault="005C7ABF" w:rsidP="005C7ABF">
      <w:pPr>
        <w:pStyle w:val="ListParagraph"/>
        <w:numPr>
          <w:ilvl w:val="0"/>
          <w:numId w:val="1"/>
        </w:numPr>
        <w:rPr>
          <w:b/>
          <w:color w:val="404040" w:themeColor="text1" w:themeTint="BF"/>
          <w:sz w:val="20"/>
        </w:rPr>
      </w:pPr>
      <w:r w:rsidRPr="00DC6AB0">
        <w:rPr>
          <w:b/>
          <w:color w:val="404040" w:themeColor="text1" w:themeTint="BF"/>
          <w:sz w:val="20"/>
        </w:rPr>
        <w:t xml:space="preserve">Late Work:  </w:t>
      </w:r>
      <w:r w:rsidRPr="00DC6AB0">
        <w:rPr>
          <w:color w:val="404040" w:themeColor="text1" w:themeTint="BF"/>
          <w:sz w:val="20"/>
        </w:rPr>
        <w:t>Homework and other in-class writing or group assignments will not be accepted late and cannot be made up if you miss class; you will lose those points.  If there are extenuating circumstances, or a documentable emergency, that do not allow you to turn your work in on time, talk to me beforehand or as soon as possible t</w:t>
      </w:r>
      <w:r w:rsidR="00B416C6" w:rsidRPr="00DC6AB0">
        <w:rPr>
          <w:color w:val="404040" w:themeColor="text1" w:themeTint="BF"/>
          <w:sz w:val="20"/>
        </w:rPr>
        <w:t>o make alternate arrangements.</w:t>
      </w:r>
      <w:r w:rsidR="0039086C" w:rsidRPr="00DC6AB0">
        <w:rPr>
          <w:color w:val="404040" w:themeColor="text1" w:themeTint="BF"/>
          <w:sz w:val="20"/>
        </w:rPr>
        <w:t xml:space="preserve">  I will subtract a letter grade each day an essay is late.</w:t>
      </w:r>
      <w:r w:rsidR="00B416C6" w:rsidRPr="00DC6AB0">
        <w:rPr>
          <w:color w:val="404040" w:themeColor="text1" w:themeTint="BF"/>
          <w:sz w:val="20"/>
        </w:rPr>
        <w:t xml:space="preserve">  </w:t>
      </w:r>
      <w:r w:rsidR="00B416C6" w:rsidRPr="00DC6AB0">
        <w:rPr>
          <w:i/>
          <w:color w:val="404040" w:themeColor="text1" w:themeTint="BF"/>
          <w:sz w:val="20"/>
        </w:rPr>
        <w:t>I do not accept electronic submissions of essays or assignments.</w:t>
      </w:r>
    </w:p>
    <w:p w:rsidR="005C7ABF" w:rsidRPr="00DC6AB0" w:rsidRDefault="005C7ABF" w:rsidP="005C7ABF">
      <w:pPr>
        <w:pStyle w:val="ListParagraph"/>
        <w:numPr>
          <w:ilvl w:val="0"/>
          <w:numId w:val="1"/>
        </w:numPr>
        <w:rPr>
          <w:b/>
          <w:color w:val="404040" w:themeColor="text1" w:themeTint="BF"/>
          <w:sz w:val="20"/>
        </w:rPr>
      </w:pPr>
      <w:r w:rsidRPr="00DC6AB0">
        <w:rPr>
          <w:b/>
          <w:color w:val="404040" w:themeColor="text1" w:themeTint="BF"/>
          <w:sz w:val="20"/>
        </w:rPr>
        <w:t xml:space="preserve">Office Hours: </w:t>
      </w:r>
      <w:r w:rsidRPr="00DC6AB0">
        <w:rPr>
          <w:color w:val="404040" w:themeColor="text1" w:themeTint="BF"/>
          <w:sz w:val="20"/>
        </w:rPr>
        <w:t xml:space="preserve">Please take advantage of this time to ask questions of your instructor one-on-one.  </w:t>
      </w:r>
      <w:r w:rsidR="00E16299" w:rsidRPr="00DC6AB0">
        <w:rPr>
          <w:color w:val="404040" w:themeColor="text1" w:themeTint="BF"/>
          <w:sz w:val="20"/>
        </w:rPr>
        <w:t xml:space="preserve">You can make appointments via email or in person.  </w:t>
      </w:r>
      <w:r w:rsidRPr="00DC6AB0">
        <w:rPr>
          <w:color w:val="404040" w:themeColor="text1" w:themeTint="BF"/>
          <w:sz w:val="20"/>
        </w:rPr>
        <w:t>I will be holding</w:t>
      </w:r>
      <w:r w:rsidR="00A52EC5" w:rsidRPr="00DC6AB0">
        <w:rPr>
          <w:color w:val="404040" w:themeColor="text1" w:themeTint="BF"/>
          <w:sz w:val="20"/>
        </w:rPr>
        <w:t xml:space="preserve"> one</w:t>
      </w:r>
      <w:r w:rsidRPr="00DC6AB0">
        <w:rPr>
          <w:color w:val="404040" w:themeColor="text1" w:themeTint="BF"/>
          <w:sz w:val="20"/>
        </w:rPr>
        <w:t xml:space="preserve"> required</w:t>
      </w:r>
      <w:r w:rsidR="00AB0E34" w:rsidRPr="00DC6AB0">
        <w:rPr>
          <w:color w:val="404040" w:themeColor="text1" w:themeTint="BF"/>
          <w:sz w:val="20"/>
        </w:rPr>
        <w:t xml:space="preserve"> 15-minute</w:t>
      </w:r>
      <w:r w:rsidR="00A52EC5" w:rsidRPr="00DC6AB0">
        <w:rPr>
          <w:color w:val="404040" w:themeColor="text1" w:themeTint="BF"/>
          <w:sz w:val="20"/>
        </w:rPr>
        <w:t xml:space="preserve"> individual conference</w:t>
      </w:r>
      <w:r w:rsidRPr="00DC6AB0">
        <w:rPr>
          <w:color w:val="404040" w:themeColor="text1" w:themeTint="BF"/>
          <w:sz w:val="20"/>
        </w:rPr>
        <w:t xml:space="preserve"> during the semester.</w:t>
      </w:r>
    </w:p>
    <w:p w:rsidR="005C7ABF" w:rsidRPr="00DC6AB0" w:rsidRDefault="005C7ABF" w:rsidP="005C7ABF">
      <w:pPr>
        <w:pStyle w:val="ListParagraph"/>
        <w:numPr>
          <w:ilvl w:val="0"/>
          <w:numId w:val="1"/>
        </w:numPr>
        <w:rPr>
          <w:color w:val="404040" w:themeColor="text1" w:themeTint="BF"/>
          <w:sz w:val="20"/>
        </w:rPr>
      </w:pPr>
      <w:r w:rsidRPr="00DC6AB0">
        <w:rPr>
          <w:b/>
          <w:color w:val="404040" w:themeColor="text1" w:themeTint="BF"/>
          <w:sz w:val="20"/>
        </w:rPr>
        <w:t>Classroom Etiquette:</w:t>
      </w:r>
      <w:r w:rsidRPr="00DC6AB0">
        <w:rPr>
          <w:color w:val="404040" w:themeColor="text1" w:themeTint="BF"/>
          <w:sz w:val="20"/>
        </w:rPr>
        <w:t xml:space="preserve"> It is the responsibility of all of us to work towards creating a welcoming class environment.  Please respect the opinions of others.  It is acceptable to disagree, but do so in a way that lets voices and opinions to be heard.  We only have a short time together each week and have </w:t>
      </w:r>
      <w:r w:rsidRPr="00DC6AB0">
        <w:rPr>
          <w:i/>
          <w:color w:val="404040" w:themeColor="text1" w:themeTint="BF"/>
          <w:sz w:val="20"/>
        </w:rPr>
        <w:t>lots</w:t>
      </w:r>
      <w:r w:rsidRPr="00DC6AB0">
        <w:rPr>
          <w:color w:val="404040" w:themeColor="text1" w:themeTint="BF"/>
          <w:sz w:val="20"/>
        </w:rPr>
        <w:t xml:space="preserve"> to accomplish. Arrive to class on time and turn off your cell phone or any other electronic devices before entering the classroom. </w:t>
      </w:r>
      <w:r w:rsidRPr="00DC6AB0">
        <w:rPr>
          <w:color w:val="404040" w:themeColor="text1" w:themeTint="BF"/>
          <w:sz w:val="20"/>
          <w:szCs w:val="22"/>
        </w:rPr>
        <w:t xml:space="preserve"> </w:t>
      </w:r>
      <w:r w:rsidR="008270F5" w:rsidRPr="00DC6AB0">
        <w:rPr>
          <w:color w:val="404040" w:themeColor="text1" w:themeTint="BF"/>
          <w:sz w:val="20"/>
          <w:szCs w:val="22"/>
        </w:rPr>
        <w:t xml:space="preserve">Laptops are permitted </w:t>
      </w:r>
      <w:r w:rsidR="008270F5" w:rsidRPr="00DC6AB0">
        <w:rPr>
          <w:i/>
          <w:color w:val="404040" w:themeColor="text1" w:themeTint="BF"/>
          <w:sz w:val="20"/>
          <w:szCs w:val="22"/>
        </w:rPr>
        <w:t>only</w:t>
      </w:r>
      <w:r w:rsidR="008270F5" w:rsidRPr="00DC6AB0">
        <w:rPr>
          <w:color w:val="404040" w:themeColor="text1" w:themeTint="BF"/>
          <w:sz w:val="20"/>
          <w:szCs w:val="22"/>
        </w:rPr>
        <w:t xml:space="preserve"> during specific allotted laptop times.  </w:t>
      </w:r>
      <w:r w:rsidRPr="00DC6AB0">
        <w:rPr>
          <w:color w:val="404040" w:themeColor="text1" w:themeTint="BF"/>
          <w:sz w:val="20"/>
          <w:szCs w:val="22"/>
        </w:rPr>
        <w:t xml:space="preserve">Beverages are allowed, but please refrain from eating.  </w:t>
      </w:r>
    </w:p>
    <w:p w:rsidR="005C7ABF" w:rsidRPr="00DC6AB0" w:rsidRDefault="005C7ABF" w:rsidP="005C7ABF">
      <w:pPr>
        <w:rPr>
          <w:color w:val="404040" w:themeColor="text1" w:themeTint="BF"/>
          <w:sz w:val="20"/>
        </w:rPr>
      </w:pPr>
    </w:p>
    <w:p w:rsidR="005C7ABF" w:rsidRPr="00DC6AB0" w:rsidRDefault="005C7ABF" w:rsidP="005C7ABF">
      <w:pPr>
        <w:rPr>
          <w:b/>
          <w:color w:val="404040" w:themeColor="text1" w:themeTint="BF"/>
          <w:sz w:val="20"/>
        </w:rPr>
      </w:pPr>
      <w:r w:rsidRPr="00DC6AB0">
        <w:rPr>
          <w:b/>
          <w:color w:val="404040" w:themeColor="text1" w:themeTint="BF"/>
          <w:sz w:val="20"/>
        </w:rPr>
        <w:t>Students with disabilities:</w:t>
      </w:r>
    </w:p>
    <w:p w:rsidR="005C7ABF" w:rsidRPr="00DC6AB0" w:rsidRDefault="005C7ABF" w:rsidP="005C7ABF">
      <w:pPr>
        <w:rPr>
          <w:color w:val="404040" w:themeColor="text1" w:themeTint="BF"/>
          <w:sz w:val="20"/>
        </w:rPr>
      </w:pPr>
      <w:r w:rsidRPr="00DC6AB0">
        <w:rPr>
          <w:color w:val="404040" w:themeColor="text1" w:themeTint="BF"/>
          <w:sz w:val="20"/>
        </w:rPr>
        <w:t>If you are a student with a disability and you need academic accommodations, please see me and contact the Office of Disability Services (ODS) at 703-993-2474. All academic accommodations must be arranged through the ODS.</w:t>
      </w:r>
    </w:p>
    <w:p w:rsidR="00DC6AB0" w:rsidRPr="00DC6AB0" w:rsidRDefault="00DC6AB0" w:rsidP="005C7ABF">
      <w:pPr>
        <w:rPr>
          <w:color w:val="404040" w:themeColor="text1" w:themeTint="BF"/>
          <w:sz w:val="20"/>
        </w:rPr>
      </w:pPr>
    </w:p>
    <w:p w:rsidR="00DC6AB0" w:rsidRPr="00DC6AB0" w:rsidRDefault="00DC6AB0" w:rsidP="005C7ABF">
      <w:pPr>
        <w:rPr>
          <w:color w:val="404040" w:themeColor="text1" w:themeTint="BF"/>
          <w:sz w:val="20"/>
        </w:rPr>
      </w:pPr>
    </w:p>
    <w:p w:rsidR="00DC6AB0" w:rsidRPr="00DC6AB0" w:rsidRDefault="00DC6AB0" w:rsidP="005C7ABF">
      <w:pPr>
        <w:rPr>
          <w:color w:val="404040" w:themeColor="text1" w:themeTint="BF"/>
          <w:sz w:val="20"/>
        </w:rPr>
      </w:pPr>
    </w:p>
    <w:p w:rsidR="005C7ABF" w:rsidRPr="00DC6AB0" w:rsidRDefault="005C7ABF" w:rsidP="005C7ABF">
      <w:pPr>
        <w:rPr>
          <w:color w:val="404040" w:themeColor="text1" w:themeTint="BF"/>
          <w:sz w:val="20"/>
        </w:rPr>
      </w:pPr>
    </w:p>
    <w:p w:rsidR="005C7ABF" w:rsidRPr="00DC6AB0" w:rsidRDefault="005C7ABF" w:rsidP="005C7ABF">
      <w:pPr>
        <w:rPr>
          <w:color w:val="404040" w:themeColor="text1" w:themeTint="BF"/>
          <w:sz w:val="20"/>
        </w:rPr>
      </w:pPr>
      <w:r w:rsidRPr="00DC6AB0">
        <w:rPr>
          <w:b/>
          <w:color w:val="404040" w:themeColor="text1" w:themeTint="BF"/>
          <w:sz w:val="20"/>
        </w:rPr>
        <w:lastRenderedPageBreak/>
        <w:t>The University Writing Center:</w:t>
      </w:r>
    </w:p>
    <w:p w:rsidR="005C7ABF" w:rsidRPr="00DC6AB0" w:rsidRDefault="005C7ABF" w:rsidP="005C7ABF">
      <w:pPr>
        <w:pStyle w:val="NormalWeb"/>
        <w:spacing w:before="0" w:beforeAutospacing="0" w:after="120" w:afterAutospacing="0"/>
        <w:rPr>
          <w:rFonts w:asciiTheme="minorHAnsi" w:hAnsiTheme="minorHAnsi"/>
          <w:color w:val="404040" w:themeColor="text1" w:themeTint="BF"/>
          <w:sz w:val="20"/>
        </w:rPr>
      </w:pPr>
      <w:r w:rsidRPr="00DC6AB0">
        <w:rPr>
          <w:rFonts w:asciiTheme="minorHAnsi" w:hAnsiTheme="minorHAnsi"/>
          <w:color w:val="404040" w:themeColor="text1" w:themeTint="BF"/>
          <w:sz w:val="20"/>
        </w:rPr>
        <w:t>Robinson A114, http://writingcenter.gmu.edu, (703) 993-1200</w:t>
      </w:r>
    </w:p>
    <w:p w:rsidR="005C7ABF" w:rsidRPr="00DC6AB0" w:rsidRDefault="005C7ABF" w:rsidP="005C7ABF">
      <w:pPr>
        <w:pStyle w:val="NormalWeb"/>
        <w:spacing w:before="0" w:beforeAutospacing="0" w:after="0" w:afterAutospacing="0"/>
        <w:rPr>
          <w:rFonts w:asciiTheme="minorHAnsi" w:hAnsiTheme="minorHAnsi"/>
          <w:bCs/>
          <w:color w:val="404040" w:themeColor="text1" w:themeTint="BF"/>
          <w:sz w:val="20"/>
        </w:rPr>
      </w:pPr>
      <w:r w:rsidRPr="00DC6AB0">
        <w:rPr>
          <w:rFonts w:asciiTheme="minorHAnsi" w:hAnsiTheme="minorHAnsi"/>
          <w:color w:val="404040" w:themeColor="text1" w:themeTint="BF"/>
          <w:sz w:val="20"/>
        </w:rPr>
        <w:t>The Writing Center is one of the best resources on campus. They have an outstanding website that offers a wealth of online resources for student writers.  You can schedule a 45</w:t>
      </w:r>
      <w:r w:rsidRPr="00DC6AB0">
        <w:rPr>
          <w:rFonts w:asciiTheme="minorHAnsi" w:hAnsiTheme="minorHAnsi"/>
          <w:color w:val="404040" w:themeColor="text1" w:themeTint="BF"/>
          <w:sz w:val="20"/>
        </w:rPr>
        <w:noBreakHyphen/>
        <w:t>minute appointment with a trained tutor to help with any phase of the writing process either with the Online Writing Lab (OWL) or, even better, in person.  You can make an appointment on their website, by calling (703) 993-1200, or by stopping by Robinson A114.  If you do have an appointment, make sure to get a Client Report Form from your tutor.  This shows me that you did, in fact, have a session with a tutor and explains what you worked on during your one-on-one session.  I will consider WC visits for extra credit while grading your papers if I see a Client Report Form attached to your essay.</w:t>
      </w:r>
    </w:p>
    <w:p w:rsidR="005C7ABF" w:rsidRPr="00DC6AB0" w:rsidRDefault="005C7ABF" w:rsidP="005C7ABF">
      <w:pPr>
        <w:rPr>
          <w:color w:val="404040" w:themeColor="text1" w:themeTint="BF"/>
          <w:sz w:val="20"/>
        </w:rPr>
      </w:pPr>
    </w:p>
    <w:p w:rsidR="005C7ABF" w:rsidRPr="00DC6AB0" w:rsidRDefault="005C7ABF" w:rsidP="005C7ABF">
      <w:pPr>
        <w:rPr>
          <w:b/>
          <w:color w:val="404040" w:themeColor="text1" w:themeTint="BF"/>
          <w:sz w:val="20"/>
        </w:rPr>
      </w:pPr>
      <w:r w:rsidRPr="00DC6AB0">
        <w:rPr>
          <w:b/>
          <w:color w:val="404040" w:themeColor="text1" w:themeTint="BF"/>
          <w:sz w:val="20"/>
        </w:rPr>
        <w:t xml:space="preserve">Honor Code &amp; Plagiarism: </w:t>
      </w:r>
    </w:p>
    <w:p w:rsidR="00E02544" w:rsidRPr="00DC6AB0" w:rsidRDefault="005C7ABF" w:rsidP="005C7ABF">
      <w:pPr>
        <w:rPr>
          <w:color w:val="404040" w:themeColor="text1" w:themeTint="BF"/>
          <w:sz w:val="20"/>
        </w:rPr>
      </w:pPr>
      <w:r w:rsidRPr="00DC6AB0">
        <w:rPr>
          <w:color w:val="404040" w:themeColor="text1" w:themeTint="BF"/>
          <w:sz w:val="20"/>
        </w:rPr>
        <w:t xml:space="preserve">Plagiarism means using the exact words, opinions, or factual information from another source without giving that source credit. Writers give credit through the use of accepted documentation styles, such as parenthetical citation, footnotes, or </w:t>
      </w:r>
      <w:r w:rsidR="00BD40E7" w:rsidRPr="00DC6AB0">
        <w:rPr>
          <w:color w:val="404040" w:themeColor="text1" w:themeTint="BF"/>
          <w:sz w:val="20"/>
        </w:rPr>
        <w:t>endnotes</w:t>
      </w:r>
      <w:r w:rsidRPr="00DC6AB0">
        <w:rPr>
          <w:color w:val="404040" w:themeColor="text1" w:themeTint="BF"/>
          <w:sz w:val="20"/>
        </w:rPr>
        <w:t>; a simple listing of books, articles, and websites is not sufficient. Writers must also include a Works Cited or References list at the end of their essay, providing full bibliographic information for every source cited in their essay. If writers ever have questions about a citation practice, they should ask their instructor.</w:t>
      </w:r>
    </w:p>
    <w:p w:rsidR="00E02544" w:rsidRPr="00DC6AB0" w:rsidRDefault="00E02544" w:rsidP="005C7ABF">
      <w:pPr>
        <w:rPr>
          <w:color w:val="404040" w:themeColor="text1" w:themeTint="BF"/>
          <w:sz w:val="20"/>
        </w:rPr>
      </w:pPr>
    </w:p>
    <w:p w:rsidR="00E02544" w:rsidRPr="00DC6AB0" w:rsidRDefault="00E02544" w:rsidP="00E02544">
      <w:pPr>
        <w:rPr>
          <w:rFonts w:ascii="Constantia" w:hAnsi="Constantia"/>
          <w:b/>
          <w:color w:val="404040" w:themeColor="text1" w:themeTint="BF"/>
          <w:sz w:val="20"/>
        </w:rPr>
      </w:pPr>
      <w:r w:rsidRPr="00DC6AB0">
        <w:rPr>
          <w:rFonts w:ascii="Constantia" w:hAnsi="Constantia"/>
          <w:b/>
          <w:color w:val="404040" w:themeColor="text1" w:themeTint="BF"/>
          <w:sz w:val="20"/>
        </w:rPr>
        <w:t>English 101 Grading Policy</w:t>
      </w:r>
      <w:r w:rsidRPr="00DC6AB0">
        <w:rPr>
          <w:rFonts w:ascii="Constantia" w:hAnsi="Constantia"/>
          <w:color w:val="404040" w:themeColor="text1" w:themeTint="BF"/>
          <w:sz w:val="20"/>
        </w:rPr>
        <w:t>:</w:t>
      </w:r>
      <w:r w:rsidRPr="00DC6AB0">
        <w:rPr>
          <w:rFonts w:ascii="Constantia" w:hAnsi="Constantia"/>
          <w:b/>
          <w:color w:val="404040" w:themeColor="text1" w:themeTint="BF"/>
          <w:sz w:val="20"/>
        </w:rPr>
        <w:t xml:space="preserve"> </w:t>
      </w:r>
    </w:p>
    <w:p w:rsidR="00E02544" w:rsidRPr="00DC6AB0" w:rsidRDefault="00E02544" w:rsidP="00E02544">
      <w:pPr>
        <w:rPr>
          <w:rFonts w:ascii="Constantia" w:hAnsi="Constantia"/>
          <w:color w:val="404040" w:themeColor="text1" w:themeTint="BF"/>
          <w:sz w:val="20"/>
        </w:rPr>
      </w:pPr>
      <w:r w:rsidRPr="00DC6AB0">
        <w:rPr>
          <w:rFonts w:ascii="Constantia" w:hAnsi="Constantia"/>
          <w:color w:val="404040" w:themeColor="text1" w:themeTint="BF"/>
          <w:sz w:val="20"/>
        </w:rPr>
        <w:t xml:space="preserve">Students in English 101 </w:t>
      </w:r>
      <w:r w:rsidRPr="00DC6AB0">
        <w:rPr>
          <w:rFonts w:ascii="Constantia" w:hAnsi="Constantia"/>
          <w:b/>
          <w:color w:val="404040" w:themeColor="text1" w:themeTint="BF"/>
          <w:sz w:val="20"/>
        </w:rPr>
        <w:t>must earn a grade of C or higher to complete the 101 requirement</w:t>
      </w:r>
      <w:r w:rsidRPr="00DC6AB0">
        <w:rPr>
          <w:rFonts w:ascii="Constantia" w:hAnsi="Constantia"/>
          <w:color w:val="404040" w:themeColor="text1" w:themeTint="BF"/>
          <w:sz w:val="20"/>
        </w:rPr>
        <w:t>; students whose grades are lower than a C will earn an NC.</w:t>
      </w:r>
    </w:p>
    <w:p w:rsidR="00E02544" w:rsidRPr="00DC6AB0" w:rsidRDefault="00E02544" w:rsidP="00E02544">
      <w:pPr>
        <w:rPr>
          <w:rFonts w:ascii="Constantia" w:hAnsi="Constantia"/>
          <w:color w:val="404040" w:themeColor="text1" w:themeTint="BF"/>
          <w:sz w:val="20"/>
        </w:rPr>
      </w:pPr>
    </w:p>
    <w:p w:rsidR="005C7ABF" w:rsidRPr="00DC6AB0" w:rsidRDefault="00E02544" w:rsidP="005C7ABF">
      <w:pPr>
        <w:rPr>
          <w:rFonts w:ascii="Constantia" w:hAnsi="Constantia"/>
          <w:color w:val="404040" w:themeColor="text1" w:themeTint="BF"/>
          <w:sz w:val="20"/>
        </w:rPr>
      </w:pPr>
      <w:r w:rsidRPr="00DC6AB0">
        <w:rPr>
          <w:rFonts w:ascii="Constantia" w:hAnsi="Constantia"/>
          <w:color w:val="404040" w:themeColor="text1" w:themeTint="BF"/>
          <w:sz w:val="20"/>
        </w:rPr>
        <w:t>A grade of NC reflects the philosophy that learning to write in an academic setting is a developmental process and that some students may require more time in this development. Since this grade does not affect students’ Grade Point Averages, students are not penalized for requiring additional time to meet the course requirements in ENGH101. Because of this policy, grades of Incomplete are not given in ENGH101.</w:t>
      </w:r>
    </w:p>
    <w:p w:rsidR="00D862F8" w:rsidRPr="00DC6AB0" w:rsidRDefault="00D862F8" w:rsidP="005C7ABF">
      <w:pPr>
        <w:rPr>
          <w:color w:val="404040" w:themeColor="text1" w:themeTint="BF"/>
          <w:sz w:val="20"/>
        </w:rPr>
      </w:pPr>
    </w:p>
    <w:p w:rsidR="00D862F8" w:rsidRPr="00DC6AB0" w:rsidRDefault="00D862F8" w:rsidP="005C7ABF">
      <w:pPr>
        <w:rPr>
          <w:b/>
          <w:color w:val="404040" w:themeColor="text1" w:themeTint="BF"/>
          <w:sz w:val="20"/>
        </w:rPr>
      </w:pPr>
      <w:r w:rsidRPr="00DC6AB0">
        <w:rPr>
          <w:b/>
          <w:color w:val="404040" w:themeColor="text1" w:themeTint="BF"/>
          <w:sz w:val="20"/>
        </w:rPr>
        <w:t>Revision Policy:</w:t>
      </w:r>
    </w:p>
    <w:p w:rsidR="009270BE" w:rsidRPr="00DC6AB0" w:rsidRDefault="00D862F8" w:rsidP="005C7ABF">
      <w:pPr>
        <w:rPr>
          <w:i/>
          <w:color w:val="404040" w:themeColor="text1" w:themeTint="BF"/>
          <w:sz w:val="20"/>
        </w:rPr>
      </w:pPr>
      <w:r w:rsidRPr="00DC6AB0">
        <w:rPr>
          <w:color w:val="404040" w:themeColor="text1" w:themeTint="BF"/>
          <w:sz w:val="20"/>
        </w:rPr>
        <w:t xml:space="preserve">You may revise the personal/narrative essay and the argumentative/persuasive essay for a higher grade.  </w:t>
      </w:r>
      <w:r w:rsidRPr="00DC6AB0">
        <w:rPr>
          <w:i/>
          <w:color w:val="404040" w:themeColor="text1" w:themeTint="BF"/>
          <w:sz w:val="20"/>
        </w:rPr>
        <w:t>You cannot revise the researched essay.</w:t>
      </w:r>
      <w:r w:rsidRPr="00DC6AB0">
        <w:rPr>
          <w:color w:val="404040" w:themeColor="text1" w:themeTint="BF"/>
          <w:sz w:val="20"/>
        </w:rPr>
        <w:t xml:space="preserve">  It is possible that you may receive a lower grade on a revision; if this happens, the higher of the two grades will be the one counted.  </w:t>
      </w:r>
      <w:r w:rsidRPr="00DC6AB0">
        <w:rPr>
          <w:color w:val="404040" w:themeColor="text1" w:themeTint="BF"/>
          <w:sz w:val="20"/>
          <w:u w:val="single"/>
        </w:rPr>
        <w:t>You are REQUIRED to revise our first two-page assignment</w:t>
      </w:r>
      <w:r w:rsidR="00AB0E34" w:rsidRPr="00DC6AB0">
        <w:rPr>
          <w:color w:val="404040" w:themeColor="text1" w:themeTint="BF"/>
          <w:sz w:val="20"/>
          <w:u w:val="single"/>
        </w:rPr>
        <w:t xml:space="preserve"> on Dirida</w:t>
      </w:r>
      <w:r w:rsidR="00AB0E34" w:rsidRPr="00DC6AB0">
        <w:rPr>
          <w:color w:val="404040" w:themeColor="text1" w:themeTint="BF"/>
          <w:sz w:val="20"/>
        </w:rPr>
        <w:t>.</w:t>
      </w:r>
      <w:r w:rsidRPr="00DC6AB0">
        <w:rPr>
          <w:color w:val="404040" w:themeColor="text1" w:themeTint="BF"/>
          <w:sz w:val="20"/>
        </w:rPr>
        <w:t xml:space="preserve"> Remember, revision is a significant reworking of an essay, not merely a tidying up of errors that your professor already fixed.  Also, please note that </w:t>
      </w:r>
      <w:r w:rsidR="00AB0E34" w:rsidRPr="00DC6AB0">
        <w:rPr>
          <w:i/>
          <w:color w:val="404040" w:themeColor="text1" w:themeTint="BF"/>
          <w:sz w:val="20"/>
        </w:rPr>
        <w:t>if you fail to turn in any of our four major assignments, you will not pass this course.</w:t>
      </w:r>
    </w:p>
    <w:p w:rsidR="009270BE" w:rsidRPr="00DC6AB0" w:rsidRDefault="009270BE" w:rsidP="005C7ABF">
      <w:pPr>
        <w:rPr>
          <w:i/>
          <w:color w:val="404040" w:themeColor="text1" w:themeTint="BF"/>
          <w:sz w:val="20"/>
        </w:rPr>
      </w:pPr>
    </w:p>
    <w:p w:rsidR="009270BE" w:rsidRPr="00DC6AB0" w:rsidRDefault="009270BE" w:rsidP="005C7ABF">
      <w:pPr>
        <w:rPr>
          <w:b/>
          <w:color w:val="404040" w:themeColor="text1" w:themeTint="BF"/>
          <w:sz w:val="20"/>
        </w:rPr>
      </w:pPr>
      <w:r w:rsidRPr="00DC6AB0">
        <w:rPr>
          <w:b/>
          <w:color w:val="404040" w:themeColor="text1" w:themeTint="BF"/>
          <w:sz w:val="20"/>
        </w:rPr>
        <w:t>Essay Formatting:</w:t>
      </w:r>
    </w:p>
    <w:p w:rsidR="00BB4F0C" w:rsidRPr="00DC6AB0" w:rsidRDefault="009270BE" w:rsidP="00BB4F0C">
      <w:pPr>
        <w:rPr>
          <w:b/>
          <w:i/>
          <w:color w:val="404040" w:themeColor="text1" w:themeTint="BF"/>
          <w:sz w:val="20"/>
        </w:rPr>
      </w:pPr>
      <w:r w:rsidRPr="00DC6AB0">
        <w:rPr>
          <w:color w:val="404040" w:themeColor="text1" w:themeTint="BF"/>
          <w:sz w:val="20"/>
        </w:rPr>
        <w:t xml:space="preserve">All essays should be typed in Times New Roman 12 pt. font. </w:t>
      </w:r>
      <w:r w:rsidR="00BB4F0C" w:rsidRPr="00DC6AB0">
        <w:rPr>
          <w:color w:val="404040" w:themeColor="text1" w:themeTint="BF"/>
          <w:sz w:val="20"/>
        </w:rPr>
        <w:t xml:space="preserve">Multiple pages should always be </w:t>
      </w:r>
      <w:r w:rsidR="00BB4F0C" w:rsidRPr="00DC6AB0">
        <w:rPr>
          <w:i/>
          <w:color w:val="404040" w:themeColor="text1" w:themeTint="BF"/>
          <w:sz w:val="20"/>
        </w:rPr>
        <w:t>stapled</w:t>
      </w:r>
      <w:r w:rsidR="00BB4F0C" w:rsidRPr="00DC6AB0">
        <w:rPr>
          <w:color w:val="404040" w:themeColor="text1" w:themeTint="BF"/>
          <w:sz w:val="20"/>
        </w:rPr>
        <w:t>.</w:t>
      </w:r>
    </w:p>
    <w:p w:rsidR="00BB4F0C" w:rsidRPr="00DC6AB0" w:rsidRDefault="009270BE" w:rsidP="005C7ABF">
      <w:pPr>
        <w:rPr>
          <w:color w:val="404040" w:themeColor="text1" w:themeTint="BF"/>
          <w:sz w:val="20"/>
        </w:rPr>
      </w:pPr>
      <w:r w:rsidRPr="00DC6AB0">
        <w:rPr>
          <w:color w:val="404040" w:themeColor="text1" w:themeTint="BF"/>
          <w:sz w:val="20"/>
        </w:rPr>
        <w:t>They should be double spaced with page numbers</w:t>
      </w:r>
      <w:r w:rsidR="003B6B33" w:rsidRPr="00DC6AB0">
        <w:rPr>
          <w:color w:val="404040" w:themeColor="text1" w:themeTint="BF"/>
          <w:sz w:val="20"/>
        </w:rPr>
        <w:t xml:space="preserve"> in the upper right corner.  In</w:t>
      </w:r>
      <w:r w:rsidRPr="00DC6AB0">
        <w:rPr>
          <w:color w:val="404040" w:themeColor="text1" w:themeTint="BF"/>
          <w:sz w:val="20"/>
        </w:rPr>
        <w:t xml:space="preserve"> the upper left corner you should include:</w:t>
      </w:r>
    </w:p>
    <w:p w:rsidR="009270BE" w:rsidRPr="00DC6AB0" w:rsidRDefault="009270BE" w:rsidP="005C7ABF">
      <w:pPr>
        <w:rPr>
          <w:color w:val="404040" w:themeColor="text1" w:themeTint="BF"/>
          <w:sz w:val="20"/>
        </w:rPr>
      </w:pPr>
    </w:p>
    <w:p w:rsidR="009270BE" w:rsidRPr="00DC6AB0" w:rsidRDefault="00BB4F0C" w:rsidP="005C7ABF">
      <w:pPr>
        <w:rPr>
          <w:color w:val="404040" w:themeColor="text1" w:themeTint="BF"/>
          <w:sz w:val="20"/>
        </w:rPr>
      </w:pPr>
      <w:r w:rsidRPr="00DC6AB0">
        <w:rPr>
          <w:color w:val="404040" w:themeColor="text1" w:themeTint="BF"/>
          <w:sz w:val="20"/>
        </w:rPr>
        <w:t>Your</w:t>
      </w:r>
      <w:r w:rsidR="009270BE" w:rsidRPr="00DC6AB0">
        <w:rPr>
          <w:color w:val="404040" w:themeColor="text1" w:themeTint="BF"/>
          <w:sz w:val="20"/>
        </w:rPr>
        <w:t xml:space="preserve"> Name</w:t>
      </w:r>
    </w:p>
    <w:p w:rsidR="009270BE" w:rsidRPr="00DC6AB0" w:rsidRDefault="009270BE" w:rsidP="005C7ABF">
      <w:pPr>
        <w:rPr>
          <w:color w:val="404040" w:themeColor="text1" w:themeTint="BF"/>
          <w:sz w:val="20"/>
        </w:rPr>
      </w:pPr>
      <w:r w:rsidRPr="00DC6AB0">
        <w:rPr>
          <w:color w:val="404040" w:themeColor="text1" w:themeTint="BF"/>
          <w:sz w:val="20"/>
        </w:rPr>
        <w:t>Date</w:t>
      </w:r>
    </w:p>
    <w:p w:rsidR="00BB4F0C" w:rsidRPr="00DC6AB0" w:rsidRDefault="009270BE" w:rsidP="005C7ABF">
      <w:pPr>
        <w:rPr>
          <w:color w:val="404040" w:themeColor="text1" w:themeTint="BF"/>
          <w:sz w:val="20"/>
        </w:rPr>
      </w:pPr>
      <w:r w:rsidRPr="00DC6AB0">
        <w:rPr>
          <w:color w:val="404040" w:themeColor="text1" w:themeTint="BF"/>
          <w:sz w:val="20"/>
        </w:rPr>
        <w:t>ENGH101 – Cox</w:t>
      </w:r>
    </w:p>
    <w:p w:rsidR="009270BE" w:rsidRPr="00DC6AB0" w:rsidRDefault="00BB4F0C" w:rsidP="005C7ABF">
      <w:pPr>
        <w:rPr>
          <w:color w:val="404040" w:themeColor="text1" w:themeTint="BF"/>
          <w:sz w:val="20"/>
        </w:rPr>
      </w:pPr>
      <w:r w:rsidRPr="00DC6AB0">
        <w:rPr>
          <w:color w:val="404040" w:themeColor="text1" w:themeTint="BF"/>
          <w:sz w:val="20"/>
        </w:rPr>
        <w:t>Title of Assignment</w:t>
      </w:r>
    </w:p>
    <w:p w:rsidR="009270BE" w:rsidRPr="00DC6AB0" w:rsidRDefault="009270BE" w:rsidP="005C7ABF">
      <w:pPr>
        <w:rPr>
          <w:b/>
          <w:i/>
          <w:color w:val="404040" w:themeColor="text1" w:themeTint="BF"/>
          <w:sz w:val="20"/>
        </w:rPr>
      </w:pPr>
    </w:p>
    <w:p w:rsidR="003D192D" w:rsidRPr="00DC6AB0" w:rsidRDefault="003D192D" w:rsidP="005C7ABF">
      <w:pPr>
        <w:rPr>
          <w:b/>
          <w:i/>
          <w:color w:val="404040" w:themeColor="text1" w:themeTint="BF"/>
          <w:sz w:val="20"/>
        </w:rPr>
      </w:pPr>
    </w:p>
    <w:p w:rsidR="000C76EC" w:rsidRPr="00DC6AB0" w:rsidRDefault="000C76EC" w:rsidP="005C7ABF">
      <w:pPr>
        <w:rPr>
          <w:b/>
          <w:i/>
          <w:color w:val="404040" w:themeColor="text1" w:themeTint="BF"/>
          <w:sz w:val="20"/>
        </w:rPr>
      </w:pPr>
    </w:p>
    <w:p w:rsidR="00E21F59" w:rsidRPr="00DC6AB0" w:rsidRDefault="001C2BAF">
      <w:pPr>
        <w:rPr>
          <w:i/>
          <w:color w:val="404040" w:themeColor="text1" w:themeTint="BF"/>
          <w:sz w:val="20"/>
        </w:rPr>
      </w:pPr>
      <w:r w:rsidRPr="00DC6AB0">
        <w:rPr>
          <w:b/>
          <w:i/>
          <w:color w:val="404040" w:themeColor="text1" w:themeTint="BF"/>
          <w:sz w:val="20"/>
        </w:rPr>
        <w:t xml:space="preserve">FALL 2012 </w:t>
      </w:r>
      <w:r w:rsidR="005C7ABF" w:rsidRPr="00DC6AB0">
        <w:rPr>
          <w:b/>
          <w:i/>
          <w:color w:val="404040" w:themeColor="text1" w:themeTint="BF"/>
          <w:sz w:val="20"/>
        </w:rPr>
        <w:t>Course Schedule (subject to change):</w:t>
      </w:r>
    </w:p>
    <w:p w:rsidR="00E21F59" w:rsidRPr="00DC6AB0" w:rsidRDefault="00E21F59">
      <w:pPr>
        <w:rPr>
          <w:color w:val="404040" w:themeColor="text1" w:themeTint="BF"/>
          <w:sz w:val="20"/>
        </w:rPr>
      </w:pPr>
    </w:p>
    <w:p w:rsidR="00E21F59" w:rsidRPr="00DC6AB0" w:rsidRDefault="00E21F59">
      <w:pPr>
        <w:rPr>
          <w:b/>
          <w:color w:val="404040" w:themeColor="text1" w:themeTint="BF"/>
          <w:sz w:val="20"/>
          <w:u w:val="single"/>
        </w:rPr>
      </w:pPr>
      <w:r w:rsidRPr="00DC6AB0">
        <w:rPr>
          <w:b/>
          <w:color w:val="404040" w:themeColor="text1" w:themeTint="BF"/>
          <w:sz w:val="20"/>
          <w:u w:val="single"/>
        </w:rPr>
        <w:t>Week one:</w:t>
      </w:r>
      <w:r w:rsidR="00FB7560" w:rsidRPr="00DC6AB0">
        <w:rPr>
          <w:b/>
          <w:color w:val="404040" w:themeColor="text1" w:themeTint="BF"/>
          <w:sz w:val="20"/>
          <w:u w:val="single"/>
        </w:rPr>
        <w:t xml:space="preserve"> </w:t>
      </w:r>
      <w:r w:rsidR="00FB7560" w:rsidRPr="00DC6AB0">
        <w:rPr>
          <w:b/>
          <w:color w:val="404040" w:themeColor="text1" w:themeTint="BF"/>
          <w:sz w:val="20"/>
        </w:rPr>
        <w:t>Introductions</w:t>
      </w:r>
    </w:p>
    <w:p w:rsidR="00A73B56" w:rsidRPr="00DC6AB0" w:rsidRDefault="00052180" w:rsidP="00052180">
      <w:pPr>
        <w:rPr>
          <w:color w:val="404040" w:themeColor="text1" w:themeTint="BF"/>
          <w:sz w:val="20"/>
        </w:rPr>
      </w:pPr>
      <w:r w:rsidRPr="00DC6AB0">
        <w:rPr>
          <w:b/>
          <w:color w:val="404040" w:themeColor="text1" w:themeTint="BF"/>
          <w:sz w:val="20"/>
        </w:rPr>
        <w:t>Tuesday 8/28</w:t>
      </w:r>
      <w:r w:rsidR="004B7C7A" w:rsidRPr="00DC6AB0">
        <w:rPr>
          <w:b/>
          <w:color w:val="404040" w:themeColor="text1" w:themeTint="BF"/>
          <w:sz w:val="20"/>
        </w:rPr>
        <w:t xml:space="preserve"> </w:t>
      </w:r>
      <w:r w:rsidR="004B7C7A" w:rsidRPr="00DC6AB0">
        <w:rPr>
          <w:color w:val="404040" w:themeColor="text1" w:themeTint="BF"/>
          <w:sz w:val="20"/>
        </w:rPr>
        <w:t>Go over syllabus</w:t>
      </w:r>
      <w:r w:rsidR="00E0763A" w:rsidRPr="00DC6AB0">
        <w:rPr>
          <w:color w:val="404040" w:themeColor="text1" w:themeTint="BF"/>
          <w:sz w:val="20"/>
        </w:rPr>
        <w:t>, essays,</w:t>
      </w:r>
      <w:r w:rsidR="004B7C7A" w:rsidRPr="00DC6AB0">
        <w:rPr>
          <w:color w:val="404040" w:themeColor="text1" w:themeTint="BF"/>
          <w:sz w:val="20"/>
        </w:rPr>
        <w:t xml:space="preserve"> and course policies</w:t>
      </w:r>
    </w:p>
    <w:p w:rsidR="00052180" w:rsidRPr="00DC6AB0" w:rsidRDefault="00052180" w:rsidP="00052180">
      <w:pPr>
        <w:rPr>
          <w:b/>
          <w:color w:val="404040" w:themeColor="text1" w:themeTint="BF"/>
          <w:sz w:val="20"/>
        </w:rPr>
      </w:pPr>
    </w:p>
    <w:p w:rsidR="00052180" w:rsidRPr="00DC6AB0" w:rsidRDefault="00052180" w:rsidP="00052180">
      <w:pPr>
        <w:rPr>
          <w:b/>
          <w:color w:val="404040" w:themeColor="text1" w:themeTint="BF"/>
          <w:sz w:val="20"/>
        </w:rPr>
      </w:pPr>
      <w:r w:rsidRPr="00DC6AB0">
        <w:rPr>
          <w:b/>
          <w:color w:val="404040" w:themeColor="text1" w:themeTint="BF"/>
          <w:sz w:val="20"/>
        </w:rPr>
        <w:t>Thursday 8/30</w:t>
      </w:r>
    </w:p>
    <w:p w:rsidR="00E0763A" w:rsidRPr="00DC6AB0" w:rsidRDefault="00F22B4B">
      <w:pPr>
        <w:rPr>
          <w:color w:val="404040" w:themeColor="text1" w:themeTint="BF"/>
          <w:sz w:val="20"/>
        </w:rPr>
      </w:pPr>
      <w:r w:rsidRPr="00DC6AB0">
        <w:rPr>
          <w:color w:val="404040" w:themeColor="text1" w:themeTint="BF"/>
          <w:sz w:val="20"/>
        </w:rPr>
        <w:t>Reading Due:</w:t>
      </w:r>
      <w:r w:rsidR="00553929" w:rsidRPr="00DC6AB0">
        <w:rPr>
          <w:color w:val="404040" w:themeColor="text1" w:themeTint="BF"/>
          <w:sz w:val="20"/>
        </w:rPr>
        <w:t xml:space="preserve"> BTL: David Sedaris, “Remembering My Childhood on the Continent of Africa” (296); Dave Barry, “I Will Survive…Or at Least I’ll Be Delayed” (246)</w:t>
      </w:r>
    </w:p>
    <w:p w:rsidR="00E21F59" w:rsidRPr="00DC6AB0" w:rsidRDefault="00E0763A">
      <w:pPr>
        <w:rPr>
          <w:color w:val="404040" w:themeColor="text1" w:themeTint="BF"/>
          <w:sz w:val="20"/>
        </w:rPr>
      </w:pPr>
      <w:r w:rsidRPr="00DC6AB0">
        <w:rPr>
          <w:color w:val="404040" w:themeColor="text1" w:themeTint="BF"/>
          <w:sz w:val="20"/>
        </w:rPr>
        <w:t>**Print out essay 1 prompt from BlackBoard and bring to class</w:t>
      </w:r>
    </w:p>
    <w:p w:rsidR="00DC6AB0" w:rsidRPr="00DC6AB0" w:rsidRDefault="00DC6AB0">
      <w:pPr>
        <w:rPr>
          <w:b/>
          <w:color w:val="404040" w:themeColor="text1" w:themeTint="BF"/>
          <w:sz w:val="20"/>
        </w:rPr>
      </w:pPr>
    </w:p>
    <w:p w:rsidR="00E21F59" w:rsidRPr="00DC6AB0" w:rsidRDefault="00E21F59">
      <w:pPr>
        <w:rPr>
          <w:b/>
          <w:color w:val="404040" w:themeColor="text1" w:themeTint="BF"/>
          <w:sz w:val="20"/>
          <w:u w:val="single"/>
        </w:rPr>
      </w:pPr>
      <w:r w:rsidRPr="00DC6AB0">
        <w:rPr>
          <w:b/>
          <w:color w:val="404040" w:themeColor="text1" w:themeTint="BF"/>
          <w:sz w:val="20"/>
          <w:u w:val="single"/>
        </w:rPr>
        <w:t>Week two:</w:t>
      </w:r>
      <w:r w:rsidR="00FB7560" w:rsidRPr="00DC6AB0">
        <w:rPr>
          <w:b/>
          <w:color w:val="404040" w:themeColor="text1" w:themeTint="BF"/>
          <w:sz w:val="20"/>
          <w:u w:val="single"/>
        </w:rPr>
        <w:t xml:space="preserve"> </w:t>
      </w:r>
      <w:r w:rsidR="00FB7560" w:rsidRPr="00DC6AB0">
        <w:rPr>
          <w:b/>
          <w:color w:val="404040" w:themeColor="text1" w:themeTint="BF"/>
          <w:sz w:val="20"/>
        </w:rPr>
        <w:t>The Narrative/Personal Essay</w:t>
      </w:r>
    </w:p>
    <w:p w:rsidR="00A73B56" w:rsidRPr="00DC6AB0" w:rsidRDefault="00052180" w:rsidP="00052180">
      <w:pPr>
        <w:rPr>
          <w:b/>
          <w:color w:val="404040" w:themeColor="text1" w:themeTint="BF"/>
          <w:sz w:val="20"/>
        </w:rPr>
      </w:pPr>
      <w:r w:rsidRPr="00DC6AB0">
        <w:rPr>
          <w:b/>
          <w:color w:val="404040" w:themeColor="text1" w:themeTint="BF"/>
          <w:sz w:val="20"/>
        </w:rPr>
        <w:t>Tuesday 9/4</w:t>
      </w:r>
    </w:p>
    <w:p w:rsidR="00E62C90" w:rsidRPr="00DC6AB0" w:rsidRDefault="00F22B4B" w:rsidP="00052180">
      <w:pPr>
        <w:rPr>
          <w:color w:val="404040" w:themeColor="text1" w:themeTint="BF"/>
          <w:sz w:val="20"/>
        </w:rPr>
      </w:pPr>
      <w:r w:rsidRPr="00DC6AB0">
        <w:rPr>
          <w:color w:val="404040" w:themeColor="text1" w:themeTint="BF"/>
          <w:sz w:val="20"/>
        </w:rPr>
        <w:t>Reading Due:</w:t>
      </w:r>
      <w:r w:rsidR="00553929" w:rsidRPr="00DC6AB0">
        <w:rPr>
          <w:color w:val="404040" w:themeColor="text1" w:themeTint="BF"/>
          <w:sz w:val="20"/>
        </w:rPr>
        <w:t xml:space="preserve"> BTL: The Onion, “All Seven Deadly Sins Committed at Church Bake Sale” (190); “How to Pull an All-Nighter” (242)</w:t>
      </w:r>
      <w:r w:rsidR="00E62C90" w:rsidRPr="00DC6AB0">
        <w:rPr>
          <w:color w:val="404040" w:themeColor="text1" w:themeTint="BF"/>
          <w:sz w:val="20"/>
        </w:rPr>
        <w:t>; Michael Dirida, “Commencement Advice” (199)</w:t>
      </w:r>
    </w:p>
    <w:p w:rsidR="00F22B4B" w:rsidRPr="00DC6AB0" w:rsidRDefault="00E62C90" w:rsidP="00052180">
      <w:pPr>
        <w:rPr>
          <w:color w:val="404040" w:themeColor="text1" w:themeTint="BF"/>
          <w:sz w:val="20"/>
        </w:rPr>
      </w:pPr>
      <w:r w:rsidRPr="00DC6AB0">
        <w:rPr>
          <w:color w:val="404040" w:themeColor="text1" w:themeTint="BF"/>
          <w:sz w:val="20"/>
        </w:rPr>
        <w:t xml:space="preserve">Writing Due: Two-page </w:t>
      </w:r>
      <w:r w:rsidR="0072218E" w:rsidRPr="00DC6AB0">
        <w:rPr>
          <w:color w:val="404040" w:themeColor="text1" w:themeTint="BF"/>
          <w:sz w:val="20"/>
        </w:rPr>
        <w:t>commentary</w:t>
      </w:r>
      <w:r w:rsidRPr="00DC6AB0">
        <w:rPr>
          <w:color w:val="404040" w:themeColor="text1" w:themeTint="BF"/>
          <w:sz w:val="20"/>
        </w:rPr>
        <w:t xml:space="preserve"> on Dirida</w:t>
      </w:r>
      <w:r w:rsidR="0072218E" w:rsidRPr="00DC6AB0">
        <w:rPr>
          <w:color w:val="404040" w:themeColor="text1" w:themeTint="BF"/>
          <w:sz w:val="20"/>
        </w:rPr>
        <w:t>’s essay</w:t>
      </w:r>
    </w:p>
    <w:p w:rsidR="00052180" w:rsidRPr="00DC6AB0" w:rsidRDefault="00052180" w:rsidP="00052180">
      <w:pPr>
        <w:rPr>
          <w:b/>
          <w:color w:val="404040" w:themeColor="text1" w:themeTint="BF"/>
          <w:sz w:val="20"/>
        </w:rPr>
      </w:pPr>
    </w:p>
    <w:p w:rsidR="00052180" w:rsidRPr="00DC6AB0" w:rsidRDefault="00052180" w:rsidP="00052180">
      <w:pPr>
        <w:rPr>
          <w:b/>
          <w:color w:val="404040" w:themeColor="text1" w:themeTint="BF"/>
          <w:sz w:val="20"/>
        </w:rPr>
      </w:pPr>
      <w:r w:rsidRPr="00DC6AB0">
        <w:rPr>
          <w:b/>
          <w:color w:val="404040" w:themeColor="text1" w:themeTint="BF"/>
          <w:sz w:val="20"/>
        </w:rPr>
        <w:t>Thursday 9/6</w:t>
      </w:r>
    </w:p>
    <w:p w:rsidR="00BD7CEE" w:rsidRPr="00DC6AB0" w:rsidRDefault="00F22B4B">
      <w:pPr>
        <w:rPr>
          <w:color w:val="404040" w:themeColor="text1" w:themeTint="BF"/>
          <w:sz w:val="20"/>
        </w:rPr>
      </w:pPr>
      <w:r w:rsidRPr="00DC6AB0">
        <w:rPr>
          <w:color w:val="404040" w:themeColor="text1" w:themeTint="BF"/>
          <w:sz w:val="20"/>
        </w:rPr>
        <w:t>Reading Due:</w:t>
      </w:r>
      <w:r w:rsidR="00C33F8E" w:rsidRPr="00DC6AB0">
        <w:rPr>
          <w:color w:val="404040" w:themeColor="text1" w:themeTint="BF"/>
          <w:sz w:val="20"/>
        </w:rPr>
        <w:t xml:space="preserve"> BTL: Amy Tan, “Mother Tongue” (345); Gitangeli Sapra, “I’m Happy with an Arranged Marriage” (288)</w:t>
      </w:r>
    </w:p>
    <w:p w:rsidR="003100E9" w:rsidRPr="00DC6AB0" w:rsidRDefault="003100E9" w:rsidP="003100E9">
      <w:pPr>
        <w:rPr>
          <w:color w:val="404040" w:themeColor="text1" w:themeTint="BF"/>
          <w:sz w:val="20"/>
        </w:rPr>
      </w:pPr>
      <w:r w:rsidRPr="00DC6AB0">
        <w:rPr>
          <w:color w:val="404040" w:themeColor="text1" w:themeTint="BF"/>
          <w:sz w:val="20"/>
        </w:rPr>
        <w:t xml:space="preserve">Writing Due: </w:t>
      </w:r>
      <w:r w:rsidRPr="00DC6AB0">
        <w:rPr>
          <w:i/>
          <w:color w:val="404040" w:themeColor="text1" w:themeTint="BF"/>
          <w:sz w:val="20"/>
        </w:rPr>
        <w:t>Revision</w:t>
      </w:r>
      <w:r w:rsidRPr="00DC6AB0">
        <w:rPr>
          <w:color w:val="404040" w:themeColor="text1" w:themeTint="BF"/>
          <w:sz w:val="20"/>
        </w:rPr>
        <w:t xml:space="preserve"> of two-page commentary on Dirida’s essay</w:t>
      </w:r>
    </w:p>
    <w:p w:rsidR="00BD7CEE" w:rsidRPr="00DC6AB0" w:rsidRDefault="00BD7CEE">
      <w:pPr>
        <w:rPr>
          <w:b/>
          <w:color w:val="404040" w:themeColor="text1" w:themeTint="BF"/>
          <w:sz w:val="20"/>
        </w:rPr>
      </w:pPr>
    </w:p>
    <w:p w:rsidR="00E21F59" w:rsidRPr="00DC6AB0" w:rsidRDefault="00E21F59">
      <w:pPr>
        <w:rPr>
          <w:b/>
          <w:color w:val="404040" w:themeColor="text1" w:themeTint="BF"/>
          <w:sz w:val="20"/>
        </w:rPr>
      </w:pPr>
    </w:p>
    <w:p w:rsidR="00E21F59" w:rsidRPr="00DC6AB0" w:rsidRDefault="00E21F59">
      <w:pPr>
        <w:rPr>
          <w:b/>
          <w:color w:val="404040" w:themeColor="text1" w:themeTint="BF"/>
          <w:sz w:val="20"/>
          <w:u w:val="single"/>
        </w:rPr>
      </w:pPr>
      <w:r w:rsidRPr="00DC6AB0">
        <w:rPr>
          <w:b/>
          <w:color w:val="404040" w:themeColor="text1" w:themeTint="BF"/>
          <w:sz w:val="20"/>
          <w:u w:val="single"/>
        </w:rPr>
        <w:t>Week three:</w:t>
      </w:r>
    </w:p>
    <w:p w:rsidR="00524DC1" w:rsidRPr="00DC6AB0" w:rsidRDefault="00052180" w:rsidP="00052180">
      <w:pPr>
        <w:rPr>
          <w:color w:val="404040" w:themeColor="text1" w:themeTint="BF"/>
          <w:sz w:val="20"/>
        </w:rPr>
      </w:pPr>
      <w:r w:rsidRPr="00DC6AB0">
        <w:rPr>
          <w:b/>
          <w:color w:val="404040" w:themeColor="text1" w:themeTint="BF"/>
          <w:sz w:val="20"/>
        </w:rPr>
        <w:t>Tuesday 9/11</w:t>
      </w:r>
      <w:r w:rsidR="00A73B56" w:rsidRPr="00DC6AB0">
        <w:rPr>
          <w:b/>
          <w:color w:val="404040" w:themeColor="text1" w:themeTint="BF"/>
          <w:sz w:val="20"/>
        </w:rPr>
        <w:t xml:space="preserve"> </w:t>
      </w:r>
      <w:r w:rsidR="00A73B56" w:rsidRPr="00DC6AB0">
        <w:rPr>
          <w:color w:val="404040" w:themeColor="text1" w:themeTint="BF"/>
          <w:sz w:val="20"/>
        </w:rPr>
        <w:t>Peer revi</w:t>
      </w:r>
      <w:r w:rsidR="00F22B4B" w:rsidRPr="00DC6AB0">
        <w:rPr>
          <w:color w:val="404040" w:themeColor="text1" w:themeTint="BF"/>
          <w:sz w:val="20"/>
        </w:rPr>
        <w:t>ew of personal/narrative essays</w:t>
      </w:r>
    </w:p>
    <w:p w:rsidR="00A73B56" w:rsidRPr="00DC6AB0" w:rsidRDefault="00F22B4B" w:rsidP="00052180">
      <w:pPr>
        <w:rPr>
          <w:color w:val="404040" w:themeColor="text1" w:themeTint="BF"/>
          <w:sz w:val="20"/>
        </w:rPr>
      </w:pPr>
      <w:r w:rsidRPr="00DC6AB0">
        <w:rPr>
          <w:color w:val="404040" w:themeColor="text1" w:themeTint="BF"/>
          <w:sz w:val="20"/>
        </w:rPr>
        <w:t xml:space="preserve">Writing Due: </w:t>
      </w:r>
      <w:r w:rsidR="00524DC1" w:rsidRPr="00DC6AB0">
        <w:rPr>
          <w:color w:val="404040" w:themeColor="text1" w:themeTint="BF"/>
          <w:sz w:val="20"/>
        </w:rPr>
        <w:t xml:space="preserve">Bring </w:t>
      </w:r>
      <w:r w:rsidR="00524DC1" w:rsidRPr="00DC6AB0">
        <w:rPr>
          <w:b/>
          <w:color w:val="404040" w:themeColor="text1" w:themeTint="BF"/>
          <w:sz w:val="20"/>
        </w:rPr>
        <w:t>two</w:t>
      </w:r>
      <w:r w:rsidR="00524DC1" w:rsidRPr="00DC6AB0">
        <w:rPr>
          <w:color w:val="404040" w:themeColor="text1" w:themeTint="BF"/>
          <w:sz w:val="20"/>
        </w:rPr>
        <w:t xml:space="preserve"> copies of your draft to class</w:t>
      </w:r>
    </w:p>
    <w:p w:rsidR="00052180" w:rsidRPr="00DC6AB0" w:rsidRDefault="00052180" w:rsidP="00052180">
      <w:pPr>
        <w:rPr>
          <w:b/>
          <w:color w:val="404040" w:themeColor="text1" w:themeTint="BF"/>
          <w:sz w:val="20"/>
        </w:rPr>
      </w:pPr>
    </w:p>
    <w:p w:rsidR="00A73B56" w:rsidRPr="00DC6AB0" w:rsidRDefault="00052180">
      <w:pPr>
        <w:rPr>
          <w:b/>
          <w:color w:val="404040" w:themeColor="text1" w:themeTint="BF"/>
          <w:sz w:val="20"/>
        </w:rPr>
      </w:pPr>
      <w:r w:rsidRPr="00DC6AB0">
        <w:rPr>
          <w:b/>
          <w:color w:val="404040" w:themeColor="text1" w:themeTint="BF"/>
          <w:sz w:val="20"/>
        </w:rPr>
        <w:t>Thursday 9/13</w:t>
      </w:r>
      <w:r w:rsidR="00845E07" w:rsidRPr="00DC6AB0">
        <w:rPr>
          <w:b/>
          <w:color w:val="404040" w:themeColor="text1" w:themeTint="BF"/>
          <w:sz w:val="20"/>
        </w:rPr>
        <w:t xml:space="preserve"> Style and Syntax</w:t>
      </w:r>
    </w:p>
    <w:p w:rsidR="00BD7CEE" w:rsidRPr="00DC6AB0" w:rsidRDefault="00F22B4B">
      <w:pPr>
        <w:rPr>
          <w:color w:val="404040" w:themeColor="text1" w:themeTint="BF"/>
          <w:sz w:val="20"/>
        </w:rPr>
      </w:pPr>
      <w:r w:rsidRPr="00DC6AB0">
        <w:rPr>
          <w:color w:val="404040" w:themeColor="text1" w:themeTint="BF"/>
          <w:sz w:val="20"/>
          <w:highlight w:val="yellow"/>
        </w:rPr>
        <w:t xml:space="preserve">Writing Due: </w:t>
      </w:r>
      <w:r w:rsidR="00A73B56" w:rsidRPr="00DC6AB0">
        <w:rPr>
          <w:color w:val="404040" w:themeColor="text1" w:themeTint="BF"/>
          <w:sz w:val="20"/>
          <w:highlight w:val="yellow"/>
        </w:rPr>
        <w:t>Personal/Narrative essay due in-class</w:t>
      </w:r>
    </w:p>
    <w:p w:rsidR="00B416C6" w:rsidRPr="00DC6AB0" w:rsidRDefault="00B416C6" w:rsidP="00B416C6">
      <w:pPr>
        <w:rPr>
          <w:color w:val="404040" w:themeColor="text1" w:themeTint="BF"/>
          <w:sz w:val="20"/>
        </w:rPr>
      </w:pPr>
      <w:r w:rsidRPr="00DC6AB0">
        <w:rPr>
          <w:color w:val="404040" w:themeColor="text1" w:themeTint="BF"/>
          <w:sz w:val="20"/>
        </w:rPr>
        <w:t xml:space="preserve">**Bring your </w:t>
      </w:r>
      <w:r w:rsidRPr="00DC6AB0">
        <w:rPr>
          <w:i/>
          <w:color w:val="404040" w:themeColor="text1" w:themeTint="BF"/>
          <w:sz w:val="20"/>
        </w:rPr>
        <w:t>Elements of Style</w:t>
      </w:r>
      <w:r w:rsidRPr="00DC6AB0">
        <w:rPr>
          <w:color w:val="404040" w:themeColor="text1" w:themeTint="BF"/>
          <w:sz w:val="20"/>
        </w:rPr>
        <w:t xml:space="preserve"> book!</w:t>
      </w:r>
    </w:p>
    <w:p w:rsidR="00BD7CEE" w:rsidRPr="00DC6AB0" w:rsidRDefault="00BD7CEE">
      <w:pPr>
        <w:rPr>
          <w:b/>
          <w:color w:val="404040" w:themeColor="text1" w:themeTint="BF"/>
          <w:sz w:val="20"/>
        </w:rPr>
      </w:pPr>
    </w:p>
    <w:p w:rsidR="00E21F59" w:rsidRPr="00DC6AB0" w:rsidRDefault="00E21F59">
      <w:pPr>
        <w:rPr>
          <w:b/>
          <w:color w:val="404040" w:themeColor="text1" w:themeTint="BF"/>
          <w:sz w:val="20"/>
        </w:rPr>
      </w:pPr>
    </w:p>
    <w:p w:rsidR="00E21F59" w:rsidRPr="00DC6AB0" w:rsidRDefault="00E21F59">
      <w:pPr>
        <w:rPr>
          <w:b/>
          <w:color w:val="404040" w:themeColor="text1" w:themeTint="BF"/>
          <w:sz w:val="20"/>
          <w:u w:val="single"/>
        </w:rPr>
      </w:pPr>
      <w:r w:rsidRPr="00DC6AB0">
        <w:rPr>
          <w:b/>
          <w:color w:val="404040" w:themeColor="text1" w:themeTint="BF"/>
          <w:sz w:val="20"/>
          <w:u w:val="single"/>
        </w:rPr>
        <w:t>Week four:</w:t>
      </w:r>
      <w:r w:rsidR="00FB7560" w:rsidRPr="00DC6AB0">
        <w:rPr>
          <w:b/>
          <w:color w:val="404040" w:themeColor="text1" w:themeTint="BF"/>
          <w:sz w:val="20"/>
          <w:u w:val="single"/>
        </w:rPr>
        <w:t xml:space="preserve"> </w:t>
      </w:r>
      <w:r w:rsidR="00FB7560" w:rsidRPr="00DC6AB0">
        <w:rPr>
          <w:b/>
          <w:color w:val="404040" w:themeColor="text1" w:themeTint="BF"/>
          <w:sz w:val="20"/>
        </w:rPr>
        <w:t>The Argumentative</w:t>
      </w:r>
      <w:r w:rsidR="00D862F8" w:rsidRPr="00DC6AB0">
        <w:rPr>
          <w:b/>
          <w:color w:val="404040" w:themeColor="text1" w:themeTint="BF"/>
          <w:sz w:val="20"/>
        </w:rPr>
        <w:t>/Persuasive</w:t>
      </w:r>
      <w:r w:rsidR="00FB7560" w:rsidRPr="00DC6AB0">
        <w:rPr>
          <w:b/>
          <w:color w:val="404040" w:themeColor="text1" w:themeTint="BF"/>
          <w:sz w:val="20"/>
        </w:rPr>
        <w:t xml:space="preserve"> Essay</w:t>
      </w:r>
    </w:p>
    <w:p w:rsidR="00F22B4B" w:rsidRPr="00DC6AB0" w:rsidRDefault="00052180" w:rsidP="00052180">
      <w:pPr>
        <w:rPr>
          <w:b/>
          <w:color w:val="404040" w:themeColor="text1" w:themeTint="BF"/>
          <w:sz w:val="20"/>
        </w:rPr>
      </w:pPr>
      <w:r w:rsidRPr="00DC6AB0">
        <w:rPr>
          <w:b/>
          <w:color w:val="404040" w:themeColor="text1" w:themeTint="BF"/>
          <w:sz w:val="20"/>
        </w:rPr>
        <w:t>Tuesday 9/18</w:t>
      </w:r>
    </w:p>
    <w:p w:rsidR="00E0763A" w:rsidRPr="00DC6AB0" w:rsidRDefault="00F22B4B" w:rsidP="00052180">
      <w:pPr>
        <w:rPr>
          <w:color w:val="404040" w:themeColor="text1" w:themeTint="BF"/>
          <w:sz w:val="20"/>
        </w:rPr>
      </w:pPr>
      <w:r w:rsidRPr="00DC6AB0">
        <w:rPr>
          <w:color w:val="404040" w:themeColor="text1" w:themeTint="BF"/>
          <w:sz w:val="20"/>
        </w:rPr>
        <w:t>Reading Due:</w:t>
      </w:r>
      <w:r w:rsidR="00526708" w:rsidRPr="00DC6AB0">
        <w:rPr>
          <w:color w:val="404040" w:themeColor="text1" w:themeTint="BF"/>
          <w:sz w:val="20"/>
        </w:rPr>
        <w:t xml:space="preserve"> BTL: 3 commentaries by Engs, Hitt, and Voas on “Debating the Drinking Age” (584-593)</w:t>
      </w:r>
    </w:p>
    <w:p w:rsidR="00A73B56" w:rsidRPr="00DC6AB0" w:rsidRDefault="00E0763A" w:rsidP="00052180">
      <w:pPr>
        <w:rPr>
          <w:color w:val="404040" w:themeColor="text1" w:themeTint="BF"/>
          <w:sz w:val="20"/>
        </w:rPr>
      </w:pPr>
      <w:r w:rsidRPr="00DC6AB0">
        <w:rPr>
          <w:color w:val="404040" w:themeColor="text1" w:themeTint="BF"/>
          <w:sz w:val="20"/>
        </w:rPr>
        <w:t>**Print out essay 2 prompt from BlackBoard and bring to class</w:t>
      </w:r>
    </w:p>
    <w:p w:rsidR="00052180" w:rsidRPr="00DC6AB0" w:rsidRDefault="00052180" w:rsidP="00052180">
      <w:pPr>
        <w:rPr>
          <w:b/>
          <w:color w:val="404040" w:themeColor="text1" w:themeTint="BF"/>
          <w:sz w:val="20"/>
        </w:rPr>
      </w:pPr>
    </w:p>
    <w:p w:rsidR="00052180" w:rsidRPr="00DC6AB0" w:rsidRDefault="00052180" w:rsidP="00052180">
      <w:pPr>
        <w:rPr>
          <w:b/>
          <w:color w:val="404040" w:themeColor="text1" w:themeTint="BF"/>
          <w:sz w:val="20"/>
        </w:rPr>
      </w:pPr>
      <w:r w:rsidRPr="00DC6AB0">
        <w:rPr>
          <w:b/>
          <w:color w:val="404040" w:themeColor="text1" w:themeTint="BF"/>
          <w:sz w:val="20"/>
        </w:rPr>
        <w:t>Thursday 9/20</w:t>
      </w:r>
    </w:p>
    <w:p w:rsidR="00597873" w:rsidRPr="00DC6AB0" w:rsidRDefault="00F22B4B">
      <w:pPr>
        <w:rPr>
          <w:color w:val="404040" w:themeColor="text1" w:themeTint="BF"/>
          <w:sz w:val="20"/>
        </w:rPr>
      </w:pPr>
      <w:r w:rsidRPr="00DC6AB0">
        <w:rPr>
          <w:color w:val="404040" w:themeColor="text1" w:themeTint="BF"/>
          <w:sz w:val="20"/>
        </w:rPr>
        <w:t xml:space="preserve">Reading Due: </w:t>
      </w:r>
      <w:r w:rsidR="00526708" w:rsidRPr="00DC6AB0">
        <w:rPr>
          <w:color w:val="404040" w:themeColor="text1" w:themeTint="BF"/>
          <w:sz w:val="20"/>
        </w:rPr>
        <w:t>BTL: 3 commentaries by Sission, Lindsey, Moller on “Debating Drugs in Sports” (596-612)</w:t>
      </w:r>
    </w:p>
    <w:p w:rsidR="00BD7CEE" w:rsidRPr="00DC6AB0" w:rsidRDefault="00BD7CEE">
      <w:pPr>
        <w:rPr>
          <w:b/>
          <w:color w:val="404040" w:themeColor="text1" w:themeTint="BF"/>
          <w:sz w:val="20"/>
        </w:rPr>
      </w:pPr>
    </w:p>
    <w:p w:rsidR="00E21F59" w:rsidRPr="00DC6AB0" w:rsidRDefault="00E21F59">
      <w:pPr>
        <w:rPr>
          <w:b/>
          <w:color w:val="404040" w:themeColor="text1" w:themeTint="BF"/>
          <w:sz w:val="20"/>
        </w:rPr>
      </w:pPr>
    </w:p>
    <w:p w:rsidR="00E21F59" w:rsidRPr="00DC6AB0" w:rsidRDefault="00E21F59">
      <w:pPr>
        <w:rPr>
          <w:b/>
          <w:color w:val="404040" w:themeColor="text1" w:themeTint="BF"/>
          <w:sz w:val="20"/>
          <w:u w:val="single"/>
        </w:rPr>
      </w:pPr>
      <w:r w:rsidRPr="00DC6AB0">
        <w:rPr>
          <w:b/>
          <w:color w:val="404040" w:themeColor="text1" w:themeTint="BF"/>
          <w:sz w:val="20"/>
          <w:u w:val="single"/>
        </w:rPr>
        <w:t>Week five:</w:t>
      </w:r>
    </w:p>
    <w:p w:rsidR="002B08B9" w:rsidRPr="00DC6AB0" w:rsidRDefault="00052180" w:rsidP="00052180">
      <w:pPr>
        <w:rPr>
          <w:i/>
          <w:color w:val="404040" w:themeColor="text1" w:themeTint="BF"/>
          <w:sz w:val="20"/>
        </w:rPr>
      </w:pPr>
      <w:r w:rsidRPr="00DC6AB0">
        <w:rPr>
          <w:b/>
          <w:color w:val="404040" w:themeColor="text1" w:themeTint="BF"/>
          <w:sz w:val="20"/>
        </w:rPr>
        <w:t>Tuesday 9/25</w:t>
      </w:r>
      <w:r w:rsidR="002E00AA" w:rsidRPr="00DC6AB0">
        <w:rPr>
          <w:b/>
          <w:color w:val="404040" w:themeColor="text1" w:themeTint="BF"/>
          <w:sz w:val="20"/>
        </w:rPr>
        <w:t xml:space="preserve"> </w:t>
      </w:r>
      <w:r w:rsidR="002E00AA" w:rsidRPr="00DC6AB0">
        <w:rPr>
          <w:color w:val="404040" w:themeColor="text1" w:themeTint="BF"/>
          <w:sz w:val="20"/>
        </w:rPr>
        <w:t xml:space="preserve">in-class documentary film viewing of </w:t>
      </w:r>
      <w:r w:rsidR="002E00AA" w:rsidRPr="00DC6AB0">
        <w:rPr>
          <w:i/>
          <w:color w:val="404040" w:themeColor="text1" w:themeTint="BF"/>
          <w:sz w:val="20"/>
        </w:rPr>
        <w:t>Food, Inc.</w:t>
      </w:r>
    </w:p>
    <w:p w:rsidR="002B08B9" w:rsidRPr="00DC6AB0" w:rsidRDefault="002B08B9" w:rsidP="00052180">
      <w:pPr>
        <w:rPr>
          <w:color w:val="404040" w:themeColor="text1" w:themeTint="BF"/>
          <w:sz w:val="20"/>
        </w:rPr>
      </w:pPr>
      <w:r w:rsidRPr="00DC6AB0">
        <w:rPr>
          <w:color w:val="404040" w:themeColor="text1" w:themeTint="BF"/>
          <w:sz w:val="20"/>
        </w:rPr>
        <w:t>Reading Due: BTL: Nicholas Kristof, “Food for the Soul” (303)</w:t>
      </w:r>
    </w:p>
    <w:p w:rsidR="00052180" w:rsidRPr="00DC6AB0" w:rsidRDefault="00052180" w:rsidP="00052180">
      <w:pPr>
        <w:rPr>
          <w:b/>
          <w:color w:val="404040" w:themeColor="text1" w:themeTint="BF"/>
          <w:sz w:val="20"/>
        </w:rPr>
      </w:pPr>
    </w:p>
    <w:p w:rsidR="00052180" w:rsidRPr="00DC6AB0" w:rsidRDefault="00052180" w:rsidP="00052180">
      <w:pPr>
        <w:rPr>
          <w:i/>
          <w:color w:val="404040" w:themeColor="text1" w:themeTint="BF"/>
          <w:sz w:val="20"/>
        </w:rPr>
      </w:pPr>
      <w:r w:rsidRPr="00DC6AB0">
        <w:rPr>
          <w:b/>
          <w:color w:val="404040" w:themeColor="text1" w:themeTint="BF"/>
          <w:sz w:val="20"/>
        </w:rPr>
        <w:t>Thursday 9/27</w:t>
      </w:r>
      <w:r w:rsidR="002E00AA" w:rsidRPr="00DC6AB0">
        <w:rPr>
          <w:b/>
          <w:color w:val="404040" w:themeColor="text1" w:themeTint="BF"/>
          <w:sz w:val="20"/>
        </w:rPr>
        <w:t xml:space="preserve"> </w:t>
      </w:r>
      <w:r w:rsidR="002E00AA" w:rsidRPr="00DC6AB0">
        <w:rPr>
          <w:color w:val="404040" w:themeColor="text1" w:themeTint="BF"/>
          <w:sz w:val="20"/>
        </w:rPr>
        <w:t xml:space="preserve">in-class documentary film viewing of </w:t>
      </w:r>
      <w:r w:rsidR="002E00AA" w:rsidRPr="00DC6AB0">
        <w:rPr>
          <w:i/>
          <w:color w:val="404040" w:themeColor="text1" w:themeTint="BF"/>
          <w:sz w:val="20"/>
        </w:rPr>
        <w:t>Food, Inc.</w:t>
      </w:r>
    </w:p>
    <w:p w:rsidR="00BD7CEE" w:rsidRPr="00DC6AB0" w:rsidRDefault="00BD7CEE">
      <w:pPr>
        <w:rPr>
          <w:b/>
          <w:color w:val="404040" w:themeColor="text1" w:themeTint="BF"/>
          <w:sz w:val="20"/>
        </w:rPr>
      </w:pPr>
    </w:p>
    <w:p w:rsidR="00E21F59" w:rsidRPr="00DC6AB0" w:rsidRDefault="00E21F59">
      <w:pPr>
        <w:rPr>
          <w:b/>
          <w:color w:val="404040" w:themeColor="text1" w:themeTint="BF"/>
          <w:sz w:val="20"/>
        </w:rPr>
      </w:pPr>
    </w:p>
    <w:p w:rsidR="00E21F59" w:rsidRPr="00DC6AB0" w:rsidRDefault="00E21F59">
      <w:pPr>
        <w:rPr>
          <w:b/>
          <w:color w:val="404040" w:themeColor="text1" w:themeTint="BF"/>
          <w:sz w:val="20"/>
          <w:u w:val="single"/>
        </w:rPr>
      </w:pPr>
      <w:r w:rsidRPr="00DC6AB0">
        <w:rPr>
          <w:b/>
          <w:color w:val="404040" w:themeColor="text1" w:themeTint="BF"/>
          <w:sz w:val="20"/>
          <w:u w:val="single"/>
        </w:rPr>
        <w:t>Week six:</w:t>
      </w:r>
    </w:p>
    <w:p w:rsidR="006E28FD" w:rsidRPr="00DC6AB0" w:rsidRDefault="00052180" w:rsidP="00052180">
      <w:pPr>
        <w:rPr>
          <w:b/>
          <w:color w:val="404040" w:themeColor="text1" w:themeTint="BF"/>
          <w:sz w:val="20"/>
        </w:rPr>
      </w:pPr>
      <w:r w:rsidRPr="00DC6AB0">
        <w:rPr>
          <w:b/>
          <w:color w:val="404040" w:themeColor="text1" w:themeTint="BF"/>
          <w:sz w:val="20"/>
        </w:rPr>
        <w:t>Tuesday 10/2</w:t>
      </w:r>
      <w:r w:rsidR="00526708" w:rsidRPr="00DC6AB0">
        <w:rPr>
          <w:b/>
          <w:color w:val="404040" w:themeColor="text1" w:themeTint="BF"/>
          <w:sz w:val="20"/>
        </w:rPr>
        <w:t xml:space="preserve"> MLA Citation Style</w:t>
      </w:r>
    </w:p>
    <w:p w:rsidR="00597873" w:rsidRPr="00DC6AB0" w:rsidRDefault="006E28FD" w:rsidP="006E28FD">
      <w:pPr>
        <w:rPr>
          <w:color w:val="404040" w:themeColor="text1" w:themeTint="BF"/>
          <w:sz w:val="20"/>
        </w:rPr>
      </w:pPr>
      <w:r w:rsidRPr="00DC6AB0">
        <w:rPr>
          <w:color w:val="404040" w:themeColor="text1" w:themeTint="BF"/>
          <w:sz w:val="20"/>
        </w:rPr>
        <w:t>Reading Due:</w:t>
      </w:r>
      <w:r w:rsidR="00526708" w:rsidRPr="00DC6AB0">
        <w:rPr>
          <w:color w:val="404040" w:themeColor="text1" w:themeTint="BF"/>
          <w:sz w:val="20"/>
        </w:rPr>
        <w:t xml:space="preserve"> BTL, “Using Sources in Your Writing” (699-709)</w:t>
      </w:r>
    </w:p>
    <w:p w:rsidR="00A73B56" w:rsidRPr="00DC6AB0" w:rsidRDefault="00597873" w:rsidP="00052180">
      <w:pPr>
        <w:rPr>
          <w:color w:val="404040" w:themeColor="text1" w:themeTint="BF"/>
          <w:sz w:val="20"/>
        </w:rPr>
      </w:pPr>
      <w:r w:rsidRPr="00DC6AB0">
        <w:rPr>
          <w:color w:val="404040" w:themeColor="text1" w:themeTint="BF"/>
          <w:sz w:val="20"/>
        </w:rPr>
        <w:t>Writing Due: “Intro</w:t>
      </w:r>
      <w:r w:rsidR="003B6B33" w:rsidRPr="00DC6AB0">
        <w:rPr>
          <w:color w:val="404040" w:themeColor="text1" w:themeTint="BF"/>
          <w:sz w:val="20"/>
        </w:rPr>
        <w:t xml:space="preserve">ducing Quotations!” assignment </w:t>
      </w:r>
      <w:r w:rsidR="009930B5" w:rsidRPr="00DC6AB0">
        <w:rPr>
          <w:color w:val="404040" w:themeColor="text1" w:themeTint="BF"/>
          <w:sz w:val="20"/>
        </w:rPr>
        <w:t xml:space="preserve"> (on Bb) </w:t>
      </w:r>
      <w:r w:rsidR="003B6B33" w:rsidRPr="00DC6AB0">
        <w:rPr>
          <w:color w:val="404040" w:themeColor="text1" w:themeTint="BF"/>
          <w:sz w:val="20"/>
        </w:rPr>
        <w:t xml:space="preserve">and </w:t>
      </w:r>
      <w:r w:rsidR="003B6B33" w:rsidRPr="00DC6AB0">
        <w:rPr>
          <w:i/>
          <w:color w:val="404040" w:themeColor="text1" w:themeTint="BF"/>
          <w:sz w:val="20"/>
        </w:rPr>
        <w:t xml:space="preserve">Food, Inc. </w:t>
      </w:r>
      <w:r w:rsidR="003B6B33" w:rsidRPr="00DC6AB0">
        <w:rPr>
          <w:color w:val="404040" w:themeColor="text1" w:themeTint="BF"/>
          <w:sz w:val="20"/>
        </w:rPr>
        <w:t xml:space="preserve">summary/analysis </w:t>
      </w:r>
    </w:p>
    <w:p w:rsidR="00052180" w:rsidRPr="00DC6AB0" w:rsidRDefault="00052180" w:rsidP="00052180">
      <w:pPr>
        <w:rPr>
          <w:b/>
          <w:color w:val="404040" w:themeColor="text1" w:themeTint="BF"/>
          <w:sz w:val="20"/>
        </w:rPr>
      </w:pPr>
    </w:p>
    <w:p w:rsidR="00845E07" w:rsidRPr="00DC6AB0" w:rsidRDefault="00052180" w:rsidP="00052180">
      <w:pPr>
        <w:rPr>
          <w:color w:val="404040" w:themeColor="text1" w:themeTint="BF"/>
          <w:sz w:val="20"/>
        </w:rPr>
      </w:pPr>
      <w:r w:rsidRPr="00DC6AB0">
        <w:rPr>
          <w:b/>
          <w:color w:val="404040" w:themeColor="text1" w:themeTint="BF"/>
          <w:sz w:val="20"/>
        </w:rPr>
        <w:t>Thursday 10/4</w:t>
      </w:r>
      <w:r w:rsidR="00A73B56" w:rsidRPr="00DC6AB0">
        <w:rPr>
          <w:b/>
          <w:color w:val="404040" w:themeColor="text1" w:themeTint="BF"/>
          <w:sz w:val="20"/>
        </w:rPr>
        <w:t xml:space="preserve"> </w:t>
      </w:r>
      <w:r w:rsidR="004B7C7A" w:rsidRPr="00DC6AB0">
        <w:rPr>
          <w:color w:val="404040" w:themeColor="text1" w:themeTint="BF"/>
          <w:sz w:val="20"/>
        </w:rPr>
        <w:t>Peer r</w:t>
      </w:r>
      <w:r w:rsidR="00A73B56" w:rsidRPr="00DC6AB0">
        <w:rPr>
          <w:color w:val="404040" w:themeColor="text1" w:themeTint="BF"/>
          <w:sz w:val="20"/>
        </w:rPr>
        <w:t>eview of argumentative essays</w:t>
      </w:r>
    </w:p>
    <w:p w:rsidR="00052180" w:rsidRPr="00DC6AB0" w:rsidRDefault="00845E07" w:rsidP="00052180">
      <w:pPr>
        <w:rPr>
          <w:color w:val="404040" w:themeColor="text1" w:themeTint="BF"/>
          <w:sz w:val="20"/>
        </w:rPr>
      </w:pPr>
      <w:r w:rsidRPr="00DC6AB0">
        <w:rPr>
          <w:color w:val="404040" w:themeColor="text1" w:themeTint="BF"/>
          <w:sz w:val="20"/>
        </w:rPr>
        <w:t>Reading Due: BTL: Michael Lewis, “Buy That Girl an Ice Cream Cone”</w:t>
      </w:r>
    </w:p>
    <w:p w:rsidR="00BD7CEE" w:rsidRPr="00DC6AB0" w:rsidRDefault="00F22B4B" w:rsidP="00BD7CEE">
      <w:pPr>
        <w:tabs>
          <w:tab w:val="left" w:pos="1060"/>
        </w:tabs>
        <w:rPr>
          <w:color w:val="404040" w:themeColor="text1" w:themeTint="BF"/>
          <w:sz w:val="20"/>
        </w:rPr>
      </w:pPr>
      <w:r w:rsidRPr="00DC6AB0">
        <w:rPr>
          <w:color w:val="404040" w:themeColor="text1" w:themeTint="BF"/>
          <w:sz w:val="20"/>
        </w:rPr>
        <w:t xml:space="preserve">Writing Due: Bring </w:t>
      </w:r>
      <w:r w:rsidRPr="00DC6AB0">
        <w:rPr>
          <w:b/>
          <w:color w:val="404040" w:themeColor="text1" w:themeTint="BF"/>
          <w:sz w:val="20"/>
        </w:rPr>
        <w:t>two</w:t>
      </w:r>
      <w:r w:rsidRPr="00DC6AB0">
        <w:rPr>
          <w:color w:val="404040" w:themeColor="text1" w:themeTint="BF"/>
          <w:sz w:val="20"/>
        </w:rPr>
        <w:t xml:space="preserve"> copies of your draft to class</w:t>
      </w:r>
    </w:p>
    <w:p w:rsidR="00BD7CEE" w:rsidRPr="00DC6AB0" w:rsidRDefault="00BD7CEE" w:rsidP="00BD7CEE">
      <w:pPr>
        <w:tabs>
          <w:tab w:val="left" w:pos="1060"/>
        </w:tabs>
        <w:rPr>
          <w:b/>
          <w:color w:val="404040" w:themeColor="text1" w:themeTint="BF"/>
          <w:sz w:val="20"/>
        </w:rPr>
      </w:pPr>
    </w:p>
    <w:p w:rsidR="00E21F59" w:rsidRPr="00DC6AB0" w:rsidRDefault="00E21F59" w:rsidP="00BD7CEE">
      <w:pPr>
        <w:tabs>
          <w:tab w:val="left" w:pos="1060"/>
        </w:tabs>
        <w:rPr>
          <w:b/>
          <w:color w:val="404040" w:themeColor="text1" w:themeTint="BF"/>
          <w:sz w:val="20"/>
        </w:rPr>
      </w:pPr>
    </w:p>
    <w:p w:rsidR="00E21F59" w:rsidRPr="00DC6AB0" w:rsidRDefault="00E21F59">
      <w:pPr>
        <w:rPr>
          <w:b/>
          <w:color w:val="404040" w:themeColor="text1" w:themeTint="BF"/>
          <w:sz w:val="20"/>
          <w:u w:val="single"/>
        </w:rPr>
      </w:pPr>
      <w:r w:rsidRPr="00DC6AB0">
        <w:rPr>
          <w:b/>
          <w:color w:val="404040" w:themeColor="text1" w:themeTint="BF"/>
          <w:sz w:val="20"/>
          <w:u w:val="single"/>
        </w:rPr>
        <w:t>Week seven:</w:t>
      </w:r>
    </w:p>
    <w:p w:rsidR="00276336" w:rsidRPr="00DC6AB0" w:rsidRDefault="00052180" w:rsidP="00052180">
      <w:pPr>
        <w:rPr>
          <w:color w:val="404040" w:themeColor="text1" w:themeTint="BF"/>
          <w:sz w:val="20"/>
        </w:rPr>
      </w:pPr>
      <w:r w:rsidRPr="00DC6AB0">
        <w:rPr>
          <w:b/>
          <w:color w:val="404040" w:themeColor="text1" w:themeTint="BF"/>
          <w:sz w:val="20"/>
        </w:rPr>
        <w:t>Tuesday 10/9</w:t>
      </w:r>
      <w:r w:rsidR="006E28FD" w:rsidRPr="00DC6AB0">
        <w:rPr>
          <w:b/>
          <w:color w:val="404040" w:themeColor="text1" w:themeTint="BF"/>
          <w:sz w:val="20"/>
        </w:rPr>
        <w:t xml:space="preserve"> </w:t>
      </w:r>
      <w:r w:rsidR="006E28FD" w:rsidRPr="00DC6AB0">
        <w:rPr>
          <w:color w:val="404040" w:themeColor="text1" w:themeTint="BF"/>
          <w:sz w:val="20"/>
        </w:rPr>
        <w:t>NO CLASS</w:t>
      </w:r>
    </w:p>
    <w:p w:rsidR="00A73B56" w:rsidRPr="00DC6AB0" w:rsidRDefault="00276336" w:rsidP="00052180">
      <w:pPr>
        <w:rPr>
          <w:i/>
          <w:color w:val="404040" w:themeColor="text1" w:themeTint="BF"/>
          <w:sz w:val="20"/>
        </w:rPr>
      </w:pPr>
      <w:r w:rsidRPr="00DC6AB0">
        <w:rPr>
          <w:i/>
          <w:color w:val="404040" w:themeColor="text1" w:themeTint="BF"/>
          <w:sz w:val="20"/>
        </w:rPr>
        <w:t xml:space="preserve">**Monday classes meet Tuesday; </w:t>
      </w:r>
      <w:r w:rsidRPr="00DC6AB0">
        <w:rPr>
          <w:i/>
          <w:color w:val="404040" w:themeColor="text1" w:themeTint="BF"/>
          <w:sz w:val="20"/>
          <w:u w:val="single"/>
        </w:rPr>
        <w:t>no Tuesday classes this week</w:t>
      </w:r>
    </w:p>
    <w:p w:rsidR="00052180" w:rsidRPr="00DC6AB0" w:rsidRDefault="00052180" w:rsidP="00052180">
      <w:pPr>
        <w:rPr>
          <w:i/>
          <w:color w:val="404040" w:themeColor="text1" w:themeTint="BF"/>
          <w:sz w:val="20"/>
        </w:rPr>
      </w:pPr>
    </w:p>
    <w:p w:rsidR="00052180" w:rsidRPr="00DC6AB0" w:rsidRDefault="00052180" w:rsidP="00052180">
      <w:pPr>
        <w:rPr>
          <w:b/>
          <w:color w:val="404040" w:themeColor="text1" w:themeTint="BF"/>
          <w:sz w:val="20"/>
        </w:rPr>
      </w:pPr>
      <w:r w:rsidRPr="00DC6AB0">
        <w:rPr>
          <w:b/>
          <w:color w:val="404040" w:themeColor="text1" w:themeTint="BF"/>
          <w:sz w:val="20"/>
        </w:rPr>
        <w:t>Thursday 10/11</w:t>
      </w:r>
    </w:p>
    <w:p w:rsidR="00B416C6" w:rsidRPr="00DC6AB0" w:rsidRDefault="00F22B4B">
      <w:pPr>
        <w:rPr>
          <w:color w:val="404040" w:themeColor="text1" w:themeTint="BF"/>
          <w:sz w:val="20"/>
        </w:rPr>
      </w:pPr>
      <w:r w:rsidRPr="00DC6AB0">
        <w:rPr>
          <w:color w:val="404040" w:themeColor="text1" w:themeTint="BF"/>
          <w:sz w:val="20"/>
          <w:highlight w:val="yellow"/>
        </w:rPr>
        <w:t xml:space="preserve">Writing Due: </w:t>
      </w:r>
      <w:r w:rsidR="00A73B56" w:rsidRPr="00DC6AB0">
        <w:rPr>
          <w:color w:val="404040" w:themeColor="text1" w:themeTint="BF"/>
          <w:sz w:val="20"/>
          <w:highlight w:val="yellow"/>
        </w:rPr>
        <w:t>Argumentative essay due in-class</w:t>
      </w:r>
    </w:p>
    <w:p w:rsidR="00BD7CEE" w:rsidRPr="00DC6AB0" w:rsidRDefault="00B416C6">
      <w:pPr>
        <w:rPr>
          <w:color w:val="404040" w:themeColor="text1" w:themeTint="BF"/>
          <w:sz w:val="20"/>
        </w:rPr>
      </w:pPr>
      <w:r w:rsidRPr="00DC6AB0">
        <w:rPr>
          <w:color w:val="404040" w:themeColor="text1" w:themeTint="BF"/>
          <w:sz w:val="20"/>
        </w:rPr>
        <w:t xml:space="preserve">**Bring your </w:t>
      </w:r>
      <w:r w:rsidRPr="00DC6AB0">
        <w:rPr>
          <w:i/>
          <w:color w:val="404040" w:themeColor="text1" w:themeTint="BF"/>
          <w:sz w:val="20"/>
        </w:rPr>
        <w:t>Elements of Style</w:t>
      </w:r>
      <w:r w:rsidRPr="00DC6AB0">
        <w:rPr>
          <w:color w:val="404040" w:themeColor="text1" w:themeTint="BF"/>
          <w:sz w:val="20"/>
        </w:rPr>
        <w:t xml:space="preserve"> book!</w:t>
      </w:r>
    </w:p>
    <w:p w:rsidR="00BD7CEE" w:rsidRPr="00DC6AB0" w:rsidRDefault="00BD7CEE">
      <w:pPr>
        <w:rPr>
          <w:b/>
          <w:color w:val="404040" w:themeColor="text1" w:themeTint="BF"/>
          <w:sz w:val="20"/>
        </w:rPr>
      </w:pPr>
    </w:p>
    <w:p w:rsidR="00DC6AB0" w:rsidRPr="00DC6AB0" w:rsidRDefault="00DC6AB0">
      <w:pPr>
        <w:rPr>
          <w:b/>
          <w:color w:val="404040" w:themeColor="text1" w:themeTint="BF"/>
          <w:sz w:val="20"/>
        </w:rPr>
      </w:pPr>
    </w:p>
    <w:p w:rsidR="00E21F59" w:rsidRPr="00DC6AB0" w:rsidRDefault="00E21F59">
      <w:pPr>
        <w:rPr>
          <w:b/>
          <w:color w:val="404040" w:themeColor="text1" w:themeTint="BF"/>
          <w:sz w:val="20"/>
          <w:u w:val="single"/>
        </w:rPr>
      </w:pPr>
      <w:r w:rsidRPr="00DC6AB0">
        <w:rPr>
          <w:b/>
          <w:color w:val="404040" w:themeColor="text1" w:themeTint="BF"/>
          <w:sz w:val="20"/>
          <w:u w:val="single"/>
        </w:rPr>
        <w:t>Week eight:</w:t>
      </w:r>
      <w:r w:rsidR="00A73B56" w:rsidRPr="00DC6AB0">
        <w:rPr>
          <w:b/>
          <w:color w:val="404040" w:themeColor="text1" w:themeTint="BF"/>
          <w:sz w:val="20"/>
          <w:u w:val="single"/>
        </w:rPr>
        <w:t xml:space="preserve"> </w:t>
      </w:r>
      <w:r w:rsidR="00A73B56" w:rsidRPr="00DC6AB0">
        <w:rPr>
          <w:b/>
          <w:color w:val="404040" w:themeColor="text1" w:themeTint="BF"/>
          <w:sz w:val="20"/>
        </w:rPr>
        <w:t>The Researched Essay</w:t>
      </w:r>
    </w:p>
    <w:p w:rsidR="00A73B56" w:rsidRPr="00DC6AB0" w:rsidRDefault="00052180" w:rsidP="00052180">
      <w:pPr>
        <w:rPr>
          <w:b/>
          <w:color w:val="404040" w:themeColor="text1" w:themeTint="BF"/>
          <w:sz w:val="20"/>
        </w:rPr>
      </w:pPr>
      <w:r w:rsidRPr="00DC6AB0">
        <w:rPr>
          <w:b/>
          <w:color w:val="404040" w:themeColor="text1" w:themeTint="BF"/>
          <w:sz w:val="20"/>
        </w:rPr>
        <w:lastRenderedPageBreak/>
        <w:t>Tuesday 10/16</w:t>
      </w:r>
    </w:p>
    <w:p w:rsidR="006E28FD" w:rsidRPr="00DC6AB0" w:rsidRDefault="006E28FD" w:rsidP="006E28FD">
      <w:pPr>
        <w:rPr>
          <w:color w:val="404040" w:themeColor="text1" w:themeTint="BF"/>
          <w:sz w:val="20"/>
        </w:rPr>
      </w:pPr>
      <w:r w:rsidRPr="00DC6AB0">
        <w:rPr>
          <w:color w:val="404040" w:themeColor="text1" w:themeTint="BF"/>
          <w:sz w:val="20"/>
        </w:rPr>
        <w:t>Reading Due:</w:t>
      </w:r>
      <w:r w:rsidR="00526708" w:rsidRPr="00DC6AB0">
        <w:rPr>
          <w:color w:val="404040" w:themeColor="text1" w:themeTint="BF"/>
          <w:sz w:val="20"/>
        </w:rPr>
        <w:t xml:space="preserve"> BTL: Mary Roach, “How to Know If You’re Dead” (402) and David Barboza, “Piling on the Cookies” (194)</w:t>
      </w:r>
    </w:p>
    <w:p w:rsidR="00E0763A" w:rsidRPr="00DC6AB0" w:rsidRDefault="00E0763A" w:rsidP="00E0763A">
      <w:pPr>
        <w:rPr>
          <w:color w:val="404040" w:themeColor="text1" w:themeTint="BF"/>
          <w:sz w:val="20"/>
        </w:rPr>
      </w:pPr>
      <w:r w:rsidRPr="00DC6AB0">
        <w:rPr>
          <w:color w:val="404040" w:themeColor="text1" w:themeTint="BF"/>
          <w:sz w:val="20"/>
        </w:rPr>
        <w:t>**Print out essay 3 prompt from BlackBoard and bring to class</w:t>
      </w:r>
    </w:p>
    <w:p w:rsidR="00052180" w:rsidRPr="00DC6AB0" w:rsidRDefault="00052180" w:rsidP="00052180">
      <w:pPr>
        <w:rPr>
          <w:b/>
          <w:color w:val="404040" w:themeColor="text1" w:themeTint="BF"/>
          <w:sz w:val="20"/>
        </w:rPr>
      </w:pPr>
    </w:p>
    <w:p w:rsidR="00052180" w:rsidRPr="00DC6AB0" w:rsidRDefault="00052180" w:rsidP="00052180">
      <w:pPr>
        <w:rPr>
          <w:b/>
          <w:color w:val="404040" w:themeColor="text1" w:themeTint="BF"/>
          <w:sz w:val="20"/>
        </w:rPr>
      </w:pPr>
      <w:r w:rsidRPr="00DC6AB0">
        <w:rPr>
          <w:b/>
          <w:color w:val="404040" w:themeColor="text1" w:themeTint="BF"/>
          <w:sz w:val="20"/>
        </w:rPr>
        <w:t>Thursday 10/18</w:t>
      </w:r>
    </w:p>
    <w:p w:rsidR="00E0763A" w:rsidRPr="00DC6AB0" w:rsidRDefault="006E28FD" w:rsidP="006E28FD">
      <w:pPr>
        <w:rPr>
          <w:color w:val="404040" w:themeColor="text1" w:themeTint="BF"/>
          <w:sz w:val="20"/>
        </w:rPr>
      </w:pPr>
      <w:r w:rsidRPr="00DC6AB0">
        <w:rPr>
          <w:color w:val="404040" w:themeColor="text1" w:themeTint="BF"/>
          <w:sz w:val="20"/>
        </w:rPr>
        <w:t>Reading Due:</w:t>
      </w:r>
      <w:r w:rsidR="00526708" w:rsidRPr="00DC6AB0">
        <w:rPr>
          <w:color w:val="404040" w:themeColor="text1" w:themeTint="BF"/>
          <w:sz w:val="20"/>
        </w:rPr>
        <w:t xml:space="preserve"> BTL: Henry L. Roediger III, “Why Are Textbooks So Expensive?” (488)</w:t>
      </w:r>
      <w:r w:rsidR="002B08B9" w:rsidRPr="00DC6AB0">
        <w:rPr>
          <w:color w:val="404040" w:themeColor="text1" w:themeTint="BF"/>
          <w:sz w:val="20"/>
        </w:rPr>
        <w:t>; Michael C. Munger, “Ten Tips on Making Writing Work for You” (261)</w:t>
      </w:r>
    </w:p>
    <w:p w:rsidR="00BD7CEE" w:rsidRPr="00DC6AB0" w:rsidRDefault="00BD7CEE">
      <w:pPr>
        <w:rPr>
          <w:b/>
          <w:color w:val="404040" w:themeColor="text1" w:themeTint="BF"/>
          <w:sz w:val="20"/>
        </w:rPr>
      </w:pPr>
    </w:p>
    <w:p w:rsidR="00E21F59" w:rsidRPr="00DC6AB0" w:rsidRDefault="00E21F59">
      <w:pPr>
        <w:rPr>
          <w:b/>
          <w:color w:val="404040" w:themeColor="text1" w:themeTint="BF"/>
          <w:sz w:val="20"/>
        </w:rPr>
      </w:pPr>
    </w:p>
    <w:p w:rsidR="00E21F59" w:rsidRPr="00DC6AB0" w:rsidRDefault="00E21F59">
      <w:pPr>
        <w:rPr>
          <w:b/>
          <w:color w:val="404040" w:themeColor="text1" w:themeTint="BF"/>
          <w:sz w:val="20"/>
          <w:u w:val="single"/>
        </w:rPr>
      </w:pPr>
      <w:r w:rsidRPr="00DC6AB0">
        <w:rPr>
          <w:b/>
          <w:color w:val="404040" w:themeColor="text1" w:themeTint="BF"/>
          <w:sz w:val="20"/>
          <w:u w:val="single"/>
        </w:rPr>
        <w:t>Week nine:</w:t>
      </w:r>
      <w:r w:rsidR="00FB7560" w:rsidRPr="00DC6AB0">
        <w:rPr>
          <w:b/>
          <w:color w:val="404040" w:themeColor="text1" w:themeTint="BF"/>
          <w:sz w:val="20"/>
        </w:rPr>
        <w:t xml:space="preserve"> </w:t>
      </w:r>
    </w:p>
    <w:p w:rsidR="00A73B56" w:rsidRPr="00DC6AB0" w:rsidRDefault="00052180" w:rsidP="00052180">
      <w:pPr>
        <w:rPr>
          <w:color w:val="404040" w:themeColor="text1" w:themeTint="BF"/>
          <w:sz w:val="20"/>
        </w:rPr>
      </w:pPr>
      <w:r w:rsidRPr="00DC6AB0">
        <w:rPr>
          <w:b/>
          <w:color w:val="404040" w:themeColor="text1" w:themeTint="BF"/>
          <w:sz w:val="20"/>
        </w:rPr>
        <w:t>Tuesday 10/23</w:t>
      </w:r>
      <w:r w:rsidR="00526708" w:rsidRPr="00DC6AB0">
        <w:rPr>
          <w:b/>
          <w:color w:val="404040" w:themeColor="text1" w:themeTint="BF"/>
          <w:sz w:val="20"/>
        </w:rPr>
        <w:t xml:space="preserve"> </w:t>
      </w:r>
    </w:p>
    <w:p w:rsidR="006E28FD" w:rsidRPr="00DC6AB0" w:rsidRDefault="005F6168" w:rsidP="00052180">
      <w:pPr>
        <w:rPr>
          <w:color w:val="404040" w:themeColor="text1" w:themeTint="BF"/>
          <w:sz w:val="20"/>
        </w:rPr>
      </w:pPr>
      <w:r w:rsidRPr="00DC6AB0">
        <w:rPr>
          <w:color w:val="404040" w:themeColor="text1" w:themeTint="BF"/>
          <w:sz w:val="20"/>
        </w:rPr>
        <w:t>Writing Due: “Music and Lyrics” assignment</w:t>
      </w:r>
    </w:p>
    <w:p w:rsidR="00052180" w:rsidRPr="00DC6AB0" w:rsidRDefault="00052180" w:rsidP="00052180">
      <w:pPr>
        <w:rPr>
          <w:b/>
          <w:color w:val="404040" w:themeColor="text1" w:themeTint="BF"/>
          <w:sz w:val="20"/>
        </w:rPr>
      </w:pPr>
    </w:p>
    <w:p w:rsidR="00052180" w:rsidRPr="00DC6AB0" w:rsidRDefault="00052180" w:rsidP="00052180">
      <w:pPr>
        <w:rPr>
          <w:b/>
          <w:color w:val="404040" w:themeColor="text1" w:themeTint="BF"/>
          <w:sz w:val="20"/>
        </w:rPr>
      </w:pPr>
      <w:r w:rsidRPr="00DC6AB0">
        <w:rPr>
          <w:b/>
          <w:color w:val="404040" w:themeColor="text1" w:themeTint="BF"/>
          <w:sz w:val="20"/>
        </w:rPr>
        <w:t>Thursday 10/25</w:t>
      </w:r>
    </w:p>
    <w:p w:rsidR="006E28FD" w:rsidRPr="00DC6AB0" w:rsidRDefault="006E28FD" w:rsidP="006E28FD">
      <w:pPr>
        <w:rPr>
          <w:color w:val="404040" w:themeColor="text1" w:themeTint="BF"/>
          <w:sz w:val="20"/>
        </w:rPr>
      </w:pPr>
      <w:r w:rsidRPr="00DC6AB0">
        <w:rPr>
          <w:color w:val="404040" w:themeColor="text1" w:themeTint="BF"/>
          <w:sz w:val="20"/>
        </w:rPr>
        <w:t>Reading Due:</w:t>
      </w:r>
      <w:r w:rsidR="0072218E" w:rsidRPr="00DC6AB0">
        <w:rPr>
          <w:color w:val="404040" w:themeColor="text1" w:themeTint="BF"/>
          <w:sz w:val="20"/>
        </w:rPr>
        <w:t xml:space="preserve"> BTL: Erin McKean, “Verbed!” (359); Eric Schlosser, “What We Eat” (667)</w:t>
      </w:r>
    </w:p>
    <w:p w:rsidR="00BD7CEE" w:rsidRPr="00DC6AB0" w:rsidRDefault="00BD7CEE">
      <w:pPr>
        <w:rPr>
          <w:b/>
          <w:color w:val="404040" w:themeColor="text1" w:themeTint="BF"/>
          <w:sz w:val="20"/>
        </w:rPr>
      </w:pPr>
    </w:p>
    <w:p w:rsidR="00BD7CEE" w:rsidRPr="00DC6AB0" w:rsidRDefault="00BD7CEE">
      <w:pPr>
        <w:rPr>
          <w:b/>
          <w:color w:val="404040" w:themeColor="text1" w:themeTint="BF"/>
          <w:sz w:val="20"/>
        </w:rPr>
      </w:pPr>
    </w:p>
    <w:p w:rsidR="00E21F59" w:rsidRPr="00DC6AB0" w:rsidRDefault="00E21F59">
      <w:pPr>
        <w:rPr>
          <w:b/>
          <w:color w:val="404040" w:themeColor="text1" w:themeTint="BF"/>
          <w:sz w:val="20"/>
        </w:rPr>
      </w:pPr>
    </w:p>
    <w:p w:rsidR="00E21F59" w:rsidRPr="00DC6AB0" w:rsidRDefault="00E21F59">
      <w:pPr>
        <w:rPr>
          <w:b/>
          <w:color w:val="404040" w:themeColor="text1" w:themeTint="BF"/>
          <w:sz w:val="20"/>
          <w:u w:val="single"/>
        </w:rPr>
      </w:pPr>
      <w:r w:rsidRPr="00DC6AB0">
        <w:rPr>
          <w:b/>
          <w:color w:val="404040" w:themeColor="text1" w:themeTint="BF"/>
          <w:sz w:val="20"/>
          <w:u w:val="single"/>
        </w:rPr>
        <w:t>Week ten:</w:t>
      </w:r>
    </w:p>
    <w:p w:rsidR="006E28FD" w:rsidRPr="00DC6AB0" w:rsidRDefault="00052180" w:rsidP="00052180">
      <w:pPr>
        <w:rPr>
          <w:color w:val="404040" w:themeColor="text1" w:themeTint="BF"/>
          <w:sz w:val="20"/>
        </w:rPr>
      </w:pPr>
      <w:r w:rsidRPr="00DC6AB0">
        <w:rPr>
          <w:b/>
          <w:color w:val="404040" w:themeColor="text1" w:themeTint="BF"/>
          <w:sz w:val="20"/>
        </w:rPr>
        <w:t>Tuesday 10/30</w:t>
      </w:r>
      <w:r w:rsidR="009930B5" w:rsidRPr="00DC6AB0">
        <w:rPr>
          <w:b/>
          <w:color w:val="404040" w:themeColor="text1" w:themeTint="BF"/>
          <w:sz w:val="20"/>
        </w:rPr>
        <w:t xml:space="preserve"> </w:t>
      </w:r>
      <w:r w:rsidR="009930B5" w:rsidRPr="00DC6AB0">
        <w:rPr>
          <w:color w:val="404040" w:themeColor="text1" w:themeTint="BF"/>
          <w:sz w:val="20"/>
        </w:rPr>
        <w:t>David Sedaris reads on NPR; persona and voice</w:t>
      </w:r>
    </w:p>
    <w:p w:rsidR="00052180" w:rsidRPr="00DC6AB0" w:rsidRDefault="00052180" w:rsidP="00052180">
      <w:pPr>
        <w:rPr>
          <w:b/>
          <w:color w:val="404040" w:themeColor="text1" w:themeTint="BF"/>
          <w:sz w:val="20"/>
        </w:rPr>
      </w:pPr>
    </w:p>
    <w:p w:rsidR="00266C57" w:rsidRPr="00DC6AB0" w:rsidRDefault="00052180" w:rsidP="00BE3D21">
      <w:pPr>
        <w:rPr>
          <w:color w:val="404040" w:themeColor="text1" w:themeTint="BF"/>
          <w:sz w:val="20"/>
        </w:rPr>
      </w:pPr>
      <w:r w:rsidRPr="00DC6AB0">
        <w:rPr>
          <w:b/>
          <w:color w:val="404040" w:themeColor="text1" w:themeTint="BF"/>
          <w:sz w:val="20"/>
        </w:rPr>
        <w:t>Thursday 11/1</w:t>
      </w:r>
      <w:r w:rsidR="00BE3D21" w:rsidRPr="00DC6AB0">
        <w:rPr>
          <w:b/>
          <w:color w:val="404040" w:themeColor="text1" w:themeTint="BF"/>
          <w:sz w:val="20"/>
        </w:rPr>
        <w:t xml:space="preserve"> </w:t>
      </w:r>
      <w:r w:rsidR="00BE3D21" w:rsidRPr="00DC6AB0">
        <w:rPr>
          <w:color w:val="404040" w:themeColor="text1" w:themeTint="BF"/>
          <w:sz w:val="20"/>
        </w:rPr>
        <w:t>Reading images, advertisements, and visual rhetoric</w:t>
      </w:r>
    </w:p>
    <w:p w:rsidR="00BE3D21" w:rsidRPr="00DC6AB0" w:rsidRDefault="00266C57" w:rsidP="00BE3D21">
      <w:pPr>
        <w:rPr>
          <w:color w:val="404040" w:themeColor="text1" w:themeTint="BF"/>
          <w:sz w:val="20"/>
        </w:rPr>
      </w:pPr>
      <w:r w:rsidRPr="00DC6AB0">
        <w:rPr>
          <w:color w:val="404040" w:themeColor="text1" w:themeTint="BF"/>
          <w:sz w:val="20"/>
        </w:rPr>
        <w:t>Writing Due: Bring in an advertisement (Internet, magazine, newspaper…) to class</w:t>
      </w:r>
    </w:p>
    <w:p w:rsidR="00BD7CEE" w:rsidRPr="00DC6AB0" w:rsidRDefault="00BD7CEE">
      <w:pPr>
        <w:rPr>
          <w:b/>
          <w:color w:val="404040" w:themeColor="text1" w:themeTint="BF"/>
          <w:sz w:val="20"/>
        </w:rPr>
      </w:pPr>
    </w:p>
    <w:p w:rsidR="00E21F59" w:rsidRPr="00DC6AB0" w:rsidRDefault="00E21F59">
      <w:pPr>
        <w:rPr>
          <w:b/>
          <w:color w:val="404040" w:themeColor="text1" w:themeTint="BF"/>
          <w:sz w:val="20"/>
        </w:rPr>
      </w:pPr>
    </w:p>
    <w:p w:rsidR="00E21F59" w:rsidRPr="00DC6AB0" w:rsidRDefault="007E3A89">
      <w:pPr>
        <w:rPr>
          <w:b/>
          <w:color w:val="404040" w:themeColor="text1" w:themeTint="BF"/>
          <w:sz w:val="20"/>
          <w:u w:val="single"/>
        </w:rPr>
      </w:pPr>
      <w:r>
        <w:rPr>
          <w:b/>
          <w:noProof/>
          <w:color w:val="404040" w:themeColor="text1" w:themeTint="BF"/>
          <w:sz w:val="20"/>
          <w:u w:val="single"/>
        </w:rPr>
        <w:pict>
          <v:shape id="_x0000_s1028" type="#_x0000_t202" style="position:absolute;margin-left:4in;margin-top:5.8pt;width:3in;height:378pt;z-index:251659264;mso-wrap-edited:f;mso-position-horizontal:absolute;mso-position-vertical:absolute" wrapcoords="0 0 21600 0 21600 21600 0 21600 0 0" filled="f" stroked="f">
            <v:fill o:detectmouseclick="t"/>
            <v:textbox style="mso-next-textbox:#_x0000_s1028" inset=",7.2pt,,7.2pt">
              <w:txbxContent>
                <w:p w:rsidR="006A0F66" w:rsidRPr="006C7541" w:rsidRDefault="006A0F66" w:rsidP="006C7541">
                  <w:pPr>
                    <w:widowControl w:val="0"/>
                    <w:autoSpaceDE w:val="0"/>
                    <w:autoSpaceDN w:val="0"/>
                    <w:adjustRightInd w:val="0"/>
                    <w:spacing w:after="300" w:line="408" w:lineRule="atLeast"/>
                    <w:jc w:val="center"/>
                    <w:rPr>
                      <w:rFonts w:cs="Arial"/>
                      <w:i/>
                      <w:iCs/>
                      <w:color w:val="34302A"/>
                      <w:sz w:val="18"/>
                      <w:szCs w:val="26"/>
                    </w:rPr>
                  </w:pPr>
                  <w:r w:rsidRPr="006C7541">
                    <w:rPr>
                      <w:rFonts w:cs="Arial"/>
                      <w:i/>
                      <w:iCs/>
                      <w:color w:val="34302A"/>
                      <w:sz w:val="18"/>
                      <w:szCs w:val="26"/>
                    </w:rPr>
                    <w:t>“Anybody can write, but not everybody invents new forms of writing. Gertrude Stein invented a new form of writing and her imitators are just ‘talents.’ Hemingway later invented his own form also. The criterion for judging talent or genius is ephemeral, speaking rationally in this world of graphs, but one gets the feeling definitely when a writer of genius amazes him by strokes of force never seen before and yet hauntingly familiar.</w:t>
                  </w:r>
                </w:p>
                <w:p w:rsidR="006A0F66" w:rsidRPr="006C7541" w:rsidRDefault="006A0F66" w:rsidP="006C7541">
                  <w:pPr>
                    <w:spacing w:line="408" w:lineRule="atLeast"/>
                    <w:jc w:val="center"/>
                    <w:rPr>
                      <w:rFonts w:cs="Arial"/>
                      <w:i/>
                      <w:iCs/>
                      <w:color w:val="34302A"/>
                      <w:sz w:val="18"/>
                      <w:szCs w:val="26"/>
                    </w:rPr>
                  </w:pPr>
                  <w:r w:rsidRPr="006C7541">
                    <w:rPr>
                      <w:rFonts w:cs="Arial"/>
                      <w:i/>
                      <w:iCs/>
                      <w:color w:val="34302A"/>
                      <w:sz w:val="18"/>
                      <w:szCs w:val="26"/>
                    </w:rPr>
                    <w:t xml:space="preserve">“Genius gives birth, talent delivers. What Rembrandt or Van Gogh saw in the night can never be seen again. </w:t>
                  </w:r>
                  <w:r w:rsidRPr="006C7541">
                    <w:rPr>
                      <w:rFonts w:cs="Arial"/>
                      <w:i/>
                      <w:color w:val="34302A"/>
                      <w:sz w:val="18"/>
                      <w:szCs w:val="26"/>
                    </w:rPr>
                    <w:t>Born</w:t>
                  </w:r>
                  <w:r w:rsidRPr="006C7541">
                    <w:rPr>
                      <w:rFonts w:cs="Arial"/>
                      <w:i/>
                      <w:iCs/>
                      <w:color w:val="34302A"/>
                      <w:sz w:val="18"/>
                      <w:szCs w:val="26"/>
                    </w:rPr>
                    <w:t xml:space="preserve"> writers of the future are amazed already at what they’re seeing now, what we’ll all see in time for the first time, and then see imitated many times by </w:t>
                  </w:r>
                  <w:r w:rsidRPr="006C7541">
                    <w:rPr>
                      <w:rFonts w:cs="Arial"/>
                      <w:i/>
                      <w:color w:val="34302A"/>
                      <w:sz w:val="18"/>
                      <w:szCs w:val="26"/>
                    </w:rPr>
                    <w:t>made</w:t>
                  </w:r>
                  <w:r w:rsidRPr="006C7541">
                    <w:rPr>
                      <w:rFonts w:cs="Arial"/>
                      <w:i/>
                      <w:iCs/>
                      <w:color w:val="34302A"/>
                      <w:sz w:val="18"/>
                      <w:szCs w:val="26"/>
                    </w:rPr>
                    <w:t xml:space="preserve"> writers.”</w:t>
                  </w:r>
                </w:p>
                <w:p w:rsidR="006A0F66" w:rsidRPr="006C7541" w:rsidRDefault="006A0F66" w:rsidP="006C7541">
                  <w:pPr>
                    <w:spacing w:line="408" w:lineRule="atLeast"/>
                    <w:jc w:val="center"/>
                    <w:rPr>
                      <w:rFonts w:cs="Arial"/>
                      <w:i/>
                      <w:iCs/>
                      <w:color w:val="34302A"/>
                      <w:sz w:val="18"/>
                      <w:szCs w:val="26"/>
                    </w:rPr>
                  </w:pPr>
                  <w:r w:rsidRPr="006C7541">
                    <w:rPr>
                      <w:rFonts w:cs="Arial"/>
                      <w:i/>
                      <w:iCs/>
                      <w:color w:val="34302A"/>
                      <w:sz w:val="18"/>
                      <w:szCs w:val="26"/>
                    </w:rPr>
                    <w:t>—Jack Kerouac</w:t>
                  </w:r>
                  <w:r>
                    <w:rPr>
                      <w:rFonts w:cs="Arial"/>
                      <w:i/>
                      <w:iCs/>
                      <w:color w:val="34302A"/>
                      <w:sz w:val="18"/>
                      <w:szCs w:val="26"/>
                    </w:rPr>
                    <w:t>, 1962</w:t>
                  </w:r>
                </w:p>
                <w:p w:rsidR="006A0F66" w:rsidRDefault="006A0F66"/>
              </w:txbxContent>
            </v:textbox>
            <w10:wrap type="tight"/>
          </v:shape>
        </w:pict>
      </w:r>
      <w:r w:rsidR="00E21F59" w:rsidRPr="00DC6AB0">
        <w:rPr>
          <w:b/>
          <w:color w:val="404040" w:themeColor="text1" w:themeTint="BF"/>
          <w:sz w:val="20"/>
          <w:u w:val="single"/>
        </w:rPr>
        <w:t>Week eleven:</w:t>
      </w:r>
    </w:p>
    <w:p w:rsidR="00052180" w:rsidRPr="00DC6AB0" w:rsidRDefault="00052180" w:rsidP="00052180">
      <w:pPr>
        <w:rPr>
          <w:color w:val="404040" w:themeColor="text1" w:themeTint="BF"/>
          <w:sz w:val="20"/>
        </w:rPr>
      </w:pPr>
      <w:r w:rsidRPr="00DC6AB0">
        <w:rPr>
          <w:b/>
          <w:color w:val="404040" w:themeColor="text1" w:themeTint="BF"/>
          <w:sz w:val="20"/>
        </w:rPr>
        <w:t>Tuesday 11/6</w:t>
      </w:r>
      <w:r w:rsidR="00A73B56" w:rsidRPr="00DC6AB0">
        <w:rPr>
          <w:b/>
          <w:color w:val="404040" w:themeColor="text1" w:themeTint="BF"/>
          <w:sz w:val="20"/>
        </w:rPr>
        <w:t xml:space="preserve"> </w:t>
      </w:r>
      <w:r w:rsidR="00A73B56" w:rsidRPr="00DC6AB0">
        <w:rPr>
          <w:color w:val="404040" w:themeColor="text1" w:themeTint="BF"/>
          <w:sz w:val="20"/>
        </w:rPr>
        <w:t>CONFERENCES—NO CLASS</w:t>
      </w:r>
    </w:p>
    <w:p w:rsidR="00052180" w:rsidRPr="00DC6AB0" w:rsidRDefault="00052180" w:rsidP="00052180">
      <w:pPr>
        <w:rPr>
          <w:color w:val="404040" w:themeColor="text1" w:themeTint="BF"/>
          <w:sz w:val="20"/>
        </w:rPr>
      </w:pPr>
      <w:r w:rsidRPr="00DC6AB0">
        <w:rPr>
          <w:b/>
          <w:color w:val="404040" w:themeColor="text1" w:themeTint="BF"/>
          <w:sz w:val="20"/>
        </w:rPr>
        <w:t>Thursday 11/8</w:t>
      </w:r>
      <w:r w:rsidR="00A73B56" w:rsidRPr="00DC6AB0">
        <w:rPr>
          <w:b/>
          <w:color w:val="404040" w:themeColor="text1" w:themeTint="BF"/>
          <w:sz w:val="20"/>
        </w:rPr>
        <w:t xml:space="preserve"> </w:t>
      </w:r>
      <w:r w:rsidR="00A73B56" w:rsidRPr="00DC6AB0">
        <w:rPr>
          <w:color w:val="404040" w:themeColor="text1" w:themeTint="BF"/>
          <w:sz w:val="20"/>
        </w:rPr>
        <w:t>CONFERENCES—NO CLASS</w:t>
      </w:r>
    </w:p>
    <w:p w:rsidR="00BD7CEE" w:rsidRPr="00DC6AB0" w:rsidRDefault="00BD7CEE">
      <w:pPr>
        <w:rPr>
          <w:b/>
          <w:color w:val="404040" w:themeColor="text1" w:themeTint="BF"/>
          <w:sz w:val="20"/>
        </w:rPr>
      </w:pPr>
    </w:p>
    <w:p w:rsidR="00E21F59" w:rsidRPr="00DC6AB0" w:rsidRDefault="00E21F59">
      <w:pPr>
        <w:rPr>
          <w:b/>
          <w:color w:val="404040" w:themeColor="text1" w:themeTint="BF"/>
          <w:sz w:val="20"/>
        </w:rPr>
      </w:pPr>
    </w:p>
    <w:p w:rsidR="00BD7CEE" w:rsidRPr="00DC6AB0" w:rsidRDefault="00E21F59">
      <w:pPr>
        <w:rPr>
          <w:b/>
          <w:color w:val="404040" w:themeColor="text1" w:themeTint="BF"/>
          <w:sz w:val="20"/>
          <w:u w:val="single"/>
        </w:rPr>
      </w:pPr>
      <w:r w:rsidRPr="00DC6AB0">
        <w:rPr>
          <w:b/>
          <w:color w:val="404040" w:themeColor="text1" w:themeTint="BF"/>
          <w:sz w:val="20"/>
          <w:u w:val="single"/>
        </w:rPr>
        <w:t>Week twelve:</w:t>
      </w:r>
    </w:p>
    <w:p w:rsidR="00A73B56" w:rsidRPr="00DC6AB0" w:rsidRDefault="00052180" w:rsidP="00052180">
      <w:pPr>
        <w:rPr>
          <w:color w:val="404040" w:themeColor="text1" w:themeTint="BF"/>
          <w:sz w:val="20"/>
        </w:rPr>
      </w:pPr>
      <w:r w:rsidRPr="00DC6AB0">
        <w:rPr>
          <w:b/>
          <w:color w:val="404040" w:themeColor="text1" w:themeTint="BF"/>
          <w:sz w:val="20"/>
        </w:rPr>
        <w:t>Tuesday 11/13</w:t>
      </w:r>
      <w:r w:rsidR="00A73B56" w:rsidRPr="00DC6AB0">
        <w:rPr>
          <w:b/>
          <w:color w:val="404040" w:themeColor="text1" w:themeTint="BF"/>
          <w:sz w:val="20"/>
        </w:rPr>
        <w:t xml:space="preserve"> </w:t>
      </w:r>
      <w:r w:rsidR="004B7C7A" w:rsidRPr="00DC6AB0">
        <w:rPr>
          <w:color w:val="404040" w:themeColor="text1" w:themeTint="BF"/>
          <w:sz w:val="20"/>
        </w:rPr>
        <w:t>Peer r</w:t>
      </w:r>
      <w:r w:rsidR="00A73B56" w:rsidRPr="00DC6AB0">
        <w:rPr>
          <w:color w:val="404040" w:themeColor="text1" w:themeTint="BF"/>
          <w:sz w:val="20"/>
        </w:rPr>
        <w:t>eview of researched essays</w:t>
      </w:r>
    </w:p>
    <w:p w:rsidR="00A73B56" w:rsidRPr="00DC6AB0" w:rsidRDefault="00F22B4B" w:rsidP="00052180">
      <w:pPr>
        <w:rPr>
          <w:b/>
          <w:color w:val="404040" w:themeColor="text1" w:themeTint="BF"/>
          <w:sz w:val="20"/>
        </w:rPr>
      </w:pPr>
      <w:r w:rsidRPr="00DC6AB0">
        <w:rPr>
          <w:color w:val="404040" w:themeColor="text1" w:themeTint="BF"/>
          <w:sz w:val="20"/>
        </w:rPr>
        <w:t xml:space="preserve">Writing Due: Bring </w:t>
      </w:r>
      <w:r w:rsidRPr="00DC6AB0">
        <w:rPr>
          <w:b/>
          <w:color w:val="404040" w:themeColor="text1" w:themeTint="BF"/>
          <w:sz w:val="20"/>
        </w:rPr>
        <w:t>two</w:t>
      </w:r>
      <w:r w:rsidRPr="00DC6AB0">
        <w:rPr>
          <w:color w:val="404040" w:themeColor="text1" w:themeTint="BF"/>
          <w:sz w:val="20"/>
        </w:rPr>
        <w:t xml:space="preserve"> copies of your draft to class</w:t>
      </w:r>
    </w:p>
    <w:p w:rsidR="00052180" w:rsidRPr="00DC6AB0" w:rsidRDefault="00052180" w:rsidP="00052180">
      <w:pPr>
        <w:rPr>
          <w:b/>
          <w:color w:val="404040" w:themeColor="text1" w:themeTint="BF"/>
          <w:sz w:val="20"/>
        </w:rPr>
      </w:pPr>
    </w:p>
    <w:p w:rsidR="00A73B56" w:rsidRPr="00DC6AB0" w:rsidRDefault="00052180" w:rsidP="00052180">
      <w:pPr>
        <w:rPr>
          <w:b/>
          <w:color w:val="404040" w:themeColor="text1" w:themeTint="BF"/>
          <w:sz w:val="20"/>
        </w:rPr>
      </w:pPr>
      <w:r w:rsidRPr="00DC6AB0">
        <w:rPr>
          <w:b/>
          <w:color w:val="404040" w:themeColor="text1" w:themeTint="BF"/>
          <w:sz w:val="20"/>
        </w:rPr>
        <w:t>Thursday 11/15</w:t>
      </w:r>
    </w:p>
    <w:p w:rsidR="00052180" w:rsidRPr="00DC6AB0" w:rsidRDefault="00F22B4B" w:rsidP="00052180">
      <w:pPr>
        <w:rPr>
          <w:color w:val="404040" w:themeColor="text1" w:themeTint="BF"/>
          <w:sz w:val="20"/>
        </w:rPr>
      </w:pPr>
      <w:r w:rsidRPr="00DC6AB0">
        <w:rPr>
          <w:color w:val="404040" w:themeColor="text1" w:themeTint="BF"/>
          <w:sz w:val="20"/>
          <w:highlight w:val="yellow"/>
        </w:rPr>
        <w:t xml:space="preserve">Writing Due: </w:t>
      </w:r>
      <w:r w:rsidR="00A73B56" w:rsidRPr="00DC6AB0">
        <w:rPr>
          <w:color w:val="404040" w:themeColor="text1" w:themeTint="BF"/>
          <w:sz w:val="20"/>
          <w:highlight w:val="yellow"/>
        </w:rPr>
        <w:t>Researched</w:t>
      </w:r>
      <w:r w:rsidR="004B7C7A" w:rsidRPr="00DC6AB0">
        <w:rPr>
          <w:color w:val="404040" w:themeColor="text1" w:themeTint="BF"/>
          <w:sz w:val="20"/>
          <w:highlight w:val="yellow"/>
        </w:rPr>
        <w:t xml:space="preserve"> e</w:t>
      </w:r>
      <w:r w:rsidR="00A73B56" w:rsidRPr="00DC6AB0">
        <w:rPr>
          <w:color w:val="404040" w:themeColor="text1" w:themeTint="BF"/>
          <w:sz w:val="20"/>
          <w:highlight w:val="yellow"/>
        </w:rPr>
        <w:t>ssay due in-class</w:t>
      </w:r>
    </w:p>
    <w:p w:rsidR="00E21F59" w:rsidRPr="00DC6AB0" w:rsidRDefault="00E21F59">
      <w:pPr>
        <w:rPr>
          <w:b/>
          <w:color w:val="404040" w:themeColor="text1" w:themeTint="BF"/>
          <w:sz w:val="20"/>
        </w:rPr>
      </w:pPr>
    </w:p>
    <w:p w:rsidR="00E21F59" w:rsidRPr="00DC6AB0" w:rsidRDefault="00E21F59">
      <w:pPr>
        <w:rPr>
          <w:b/>
          <w:color w:val="404040" w:themeColor="text1" w:themeTint="BF"/>
          <w:sz w:val="20"/>
        </w:rPr>
      </w:pPr>
    </w:p>
    <w:p w:rsidR="00BD7CEE" w:rsidRPr="00DC6AB0" w:rsidRDefault="00E21F59">
      <w:pPr>
        <w:rPr>
          <w:b/>
          <w:color w:val="404040" w:themeColor="text1" w:themeTint="BF"/>
          <w:sz w:val="20"/>
        </w:rPr>
      </w:pPr>
      <w:r w:rsidRPr="00DC6AB0">
        <w:rPr>
          <w:b/>
          <w:color w:val="404040" w:themeColor="text1" w:themeTint="BF"/>
          <w:sz w:val="20"/>
          <w:u w:val="single"/>
        </w:rPr>
        <w:t>Week thirteen:</w:t>
      </w:r>
      <w:r w:rsidR="00A52756" w:rsidRPr="00DC6AB0">
        <w:rPr>
          <w:b/>
          <w:color w:val="404040" w:themeColor="text1" w:themeTint="BF"/>
          <w:sz w:val="20"/>
        </w:rPr>
        <w:t xml:space="preserve"> </w:t>
      </w:r>
      <w:r w:rsidR="00F64CA4" w:rsidRPr="00DC6AB0">
        <w:rPr>
          <w:b/>
          <w:color w:val="404040" w:themeColor="text1" w:themeTint="BF"/>
          <w:sz w:val="20"/>
        </w:rPr>
        <w:t xml:space="preserve"> </w:t>
      </w:r>
      <w:r w:rsidR="00276336" w:rsidRPr="00DC6AB0">
        <w:rPr>
          <w:i/>
          <w:color w:val="404040" w:themeColor="text1" w:themeTint="BF"/>
          <w:sz w:val="20"/>
        </w:rPr>
        <w:t>No classes—Thanksgiving Holiday</w:t>
      </w:r>
      <w:r w:rsidR="00B416C6" w:rsidRPr="00DC6AB0">
        <w:rPr>
          <w:i/>
          <w:color w:val="404040" w:themeColor="text1" w:themeTint="BF"/>
          <w:sz w:val="20"/>
        </w:rPr>
        <w:t xml:space="preserve"> </w:t>
      </w:r>
      <w:r w:rsidR="00B416C6" w:rsidRPr="00DC6AB0">
        <w:rPr>
          <w:i/>
          <w:color w:val="404040" w:themeColor="text1" w:themeTint="BF"/>
          <w:sz w:val="20"/>
        </w:rPr>
        <w:sym w:font="Wingdings" w:char="F04A"/>
      </w:r>
      <w:r w:rsidR="00B416C6" w:rsidRPr="00DC6AB0">
        <w:rPr>
          <w:i/>
          <w:color w:val="404040" w:themeColor="text1" w:themeTint="BF"/>
          <w:sz w:val="20"/>
        </w:rPr>
        <w:t xml:space="preserve"> </w:t>
      </w:r>
    </w:p>
    <w:p w:rsidR="00BD7CEE" w:rsidRPr="00DC6AB0" w:rsidRDefault="00BD7CEE">
      <w:pPr>
        <w:rPr>
          <w:b/>
          <w:color w:val="404040" w:themeColor="text1" w:themeTint="BF"/>
          <w:sz w:val="20"/>
        </w:rPr>
      </w:pPr>
    </w:p>
    <w:p w:rsidR="00E21F59" w:rsidRPr="00DC6AB0" w:rsidRDefault="00E21F59">
      <w:pPr>
        <w:rPr>
          <w:b/>
          <w:color w:val="404040" w:themeColor="text1" w:themeTint="BF"/>
          <w:sz w:val="20"/>
        </w:rPr>
      </w:pPr>
    </w:p>
    <w:p w:rsidR="00E21F59" w:rsidRPr="00DC6AB0" w:rsidRDefault="00E21F59">
      <w:pPr>
        <w:rPr>
          <w:b/>
          <w:color w:val="404040" w:themeColor="text1" w:themeTint="BF"/>
          <w:sz w:val="20"/>
        </w:rPr>
      </w:pPr>
      <w:r w:rsidRPr="00DC6AB0">
        <w:rPr>
          <w:b/>
          <w:color w:val="404040" w:themeColor="text1" w:themeTint="BF"/>
          <w:sz w:val="20"/>
          <w:u w:val="single"/>
        </w:rPr>
        <w:t>Week fourteen:</w:t>
      </w:r>
      <w:r w:rsidR="00A52756" w:rsidRPr="00DC6AB0">
        <w:rPr>
          <w:b/>
          <w:color w:val="404040" w:themeColor="text1" w:themeTint="BF"/>
          <w:sz w:val="20"/>
        </w:rPr>
        <w:t xml:space="preserve"> </w:t>
      </w:r>
    </w:p>
    <w:p w:rsidR="00276336" w:rsidRPr="00DC6AB0" w:rsidRDefault="00276336" w:rsidP="00276336">
      <w:pPr>
        <w:rPr>
          <w:color w:val="404040" w:themeColor="text1" w:themeTint="BF"/>
          <w:sz w:val="20"/>
        </w:rPr>
      </w:pPr>
      <w:r w:rsidRPr="00DC6AB0">
        <w:rPr>
          <w:b/>
          <w:color w:val="404040" w:themeColor="text1" w:themeTint="BF"/>
          <w:sz w:val="20"/>
        </w:rPr>
        <w:t xml:space="preserve">Tuesday 11/27 </w:t>
      </w:r>
      <w:r w:rsidRPr="00DC6AB0">
        <w:rPr>
          <w:color w:val="404040" w:themeColor="text1" w:themeTint="BF"/>
          <w:sz w:val="20"/>
        </w:rPr>
        <w:t>FINAL RESEARCH PRESENTATIONS!</w:t>
      </w:r>
    </w:p>
    <w:p w:rsidR="00276336" w:rsidRPr="00DC6AB0" w:rsidRDefault="00276336" w:rsidP="00276336">
      <w:pPr>
        <w:rPr>
          <w:b/>
          <w:color w:val="404040" w:themeColor="text1" w:themeTint="BF"/>
          <w:sz w:val="20"/>
        </w:rPr>
      </w:pPr>
      <w:r w:rsidRPr="00DC6AB0">
        <w:rPr>
          <w:b/>
          <w:color w:val="404040" w:themeColor="text1" w:themeTint="BF"/>
          <w:sz w:val="20"/>
        </w:rPr>
        <w:t xml:space="preserve">Thursday 11/29 </w:t>
      </w:r>
      <w:r w:rsidRPr="00DC6AB0">
        <w:rPr>
          <w:color w:val="404040" w:themeColor="text1" w:themeTint="BF"/>
          <w:sz w:val="20"/>
        </w:rPr>
        <w:t>FINAL RESEARCH PRESENTATIONS!</w:t>
      </w:r>
    </w:p>
    <w:p w:rsidR="00BD7CEE" w:rsidRPr="00DC6AB0" w:rsidRDefault="00BD7CEE">
      <w:pPr>
        <w:rPr>
          <w:b/>
          <w:color w:val="404040" w:themeColor="text1" w:themeTint="BF"/>
          <w:sz w:val="20"/>
        </w:rPr>
      </w:pPr>
    </w:p>
    <w:p w:rsidR="00E21F59" w:rsidRPr="00DC6AB0" w:rsidRDefault="00E21F59">
      <w:pPr>
        <w:rPr>
          <w:b/>
          <w:color w:val="404040" w:themeColor="text1" w:themeTint="BF"/>
          <w:sz w:val="20"/>
        </w:rPr>
      </w:pPr>
    </w:p>
    <w:p w:rsidR="00E21F59" w:rsidRPr="00DC6AB0" w:rsidRDefault="00E21F59">
      <w:pPr>
        <w:rPr>
          <w:b/>
          <w:color w:val="404040" w:themeColor="text1" w:themeTint="BF"/>
          <w:sz w:val="20"/>
        </w:rPr>
      </w:pPr>
      <w:r w:rsidRPr="00DC6AB0">
        <w:rPr>
          <w:b/>
          <w:color w:val="404040" w:themeColor="text1" w:themeTint="BF"/>
          <w:sz w:val="20"/>
          <w:u w:val="single"/>
        </w:rPr>
        <w:t>Week fifteen</w:t>
      </w:r>
      <w:r w:rsidRPr="00DC6AB0">
        <w:rPr>
          <w:b/>
          <w:color w:val="404040" w:themeColor="text1" w:themeTint="BF"/>
          <w:sz w:val="20"/>
        </w:rPr>
        <w:t>:</w:t>
      </w:r>
      <w:r w:rsidR="00DF4EAE" w:rsidRPr="00DC6AB0">
        <w:rPr>
          <w:b/>
          <w:color w:val="404040" w:themeColor="text1" w:themeTint="BF"/>
          <w:sz w:val="20"/>
        </w:rPr>
        <w:t xml:space="preserve"> </w:t>
      </w:r>
    </w:p>
    <w:p w:rsidR="00276336" w:rsidRPr="00DC6AB0" w:rsidRDefault="00276336" w:rsidP="00276336">
      <w:pPr>
        <w:rPr>
          <w:color w:val="404040" w:themeColor="text1" w:themeTint="BF"/>
          <w:sz w:val="20"/>
        </w:rPr>
      </w:pPr>
      <w:r w:rsidRPr="00DC6AB0">
        <w:rPr>
          <w:b/>
          <w:color w:val="404040" w:themeColor="text1" w:themeTint="BF"/>
          <w:sz w:val="20"/>
        </w:rPr>
        <w:t xml:space="preserve">Tuesday 12/4 </w:t>
      </w:r>
      <w:r w:rsidRPr="00DC6AB0">
        <w:rPr>
          <w:color w:val="404040" w:themeColor="text1" w:themeTint="BF"/>
          <w:sz w:val="20"/>
        </w:rPr>
        <w:t>FINAL RESEARCH PRESENTATIONS!</w:t>
      </w:r>
    </w:p>
    <w:p w:rsidR="00E21F59" w:rsidRPr="00DC6AB0" w:rsidRDefault="00276336">
      <w:pPr>
        <w:rPr>
          <w:color w:val="404040" w:themeColor="text1" w:themeTint="BF"/>
          <w:sz w:val="20"/>
        </w:rPr>
      </w:pPr>
      <w:r w:rsidRPr="00DC6AB0">
        <w:rPr>
          <w:b/>
          <w:color w:val="404040" w:themeColor="text1" w:themeTint="BF"/>
          <w:sz w:val="20"/>
        </w:rPr>
        <w:t xml:space="preserve">Thursday 12/6 </w:t>
      </w:r>
      <w:r w:rsidRPr="00DC6AB0">
        <w:rPr>
          <w:color w:val="404040" w:themeColor="text1" w:themeTint="BF"/>
          <w:sz w:val="20"/>
        </w:rPr>
        <w:t>FINAL RESEARCH PRESENTATIONS!</w:t>
      </w:r>
    </w:p>
    <w:p w:rsidR="00276336" w:rsidRPr="00DC6AB0" w:rsidRDefault="00276336">
      <w:pPr>
        <w:rPr>
          <w:b/>
          <w:color w:val="404040" w:themeColor="text1" w:themeTint="BF"/>
          <w:sz w:val="20"/>
        </w:rPr>
      </w:pPr>
    </w:p>
    <w:p w:rsidR="00276336" w:rsidRPr="00DC6AB0" w:rsidRDefault="00276336">
      <w:pPr>
        <w:rPr>
          <w:b/>
          <w:color w:val="404040" w:themeColor="text1" w:themeTint="BF"/>
          <w:sz w:val="20"/>
        </w:rPr>
      </w:pPr>
    </w:p>
    <w:p w:rsidR="00276336" w:rsidRPr="00DC6AB0" w:rsidRDefault="00276336">
      <w:pPr>
        <w:rPr>
          <w:b/>
          <w:color w:val="404040" w:themeColor="text1" w:themeTint="BF"/>
          <w:sz w:val="20"/>
        </w:rPr>
      </w:pPr>
    </w:p>
    <w:p w:rsidR="004A7B46" w:rsidRPr="00DC6AB0" w:rsidRDefault="004A7B46">
      <w:pPr>
        <w:rPr>
          <w:b/>
          <w:color w:val="404040" w:themeColor="text1" w:themeTint="BF"/>
          <w:sz w:val="20"/>
        </w:rPr>
      </w:pPr>
    </w:p>
    <w:sectPr w:rsidR="004A7B46" w:rsidRPr="00DC6AB0" w:rsidSect="001C2BAF">
      <w:footerReference w:type="even" r:id="rId7"/>
      <w:footerReference w:type="default" r:id="rId8"/>
      <w:pgSz w:w="12240" w:h="15840"/>
      <w:pgMar w:top="630" w:right="1800" w:bottom="1440" w:left="117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A89" w:rsidRDefault="007E3A89" w:rsidP="007E3A89">
      <w:r>
        <w:separator/>
      </w:r>
    </w:p>
  </w:endnote>
  <w:endnote w:type="continuationSeparator" w:id="0">
    <w:p w:rsidR="007E3A89" w:rsidRDefault="007E3A89" w:rsidP="007E3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F66" w:rsidRDefault="007E3A89" w:rsidP="00B416C6">
    <w:pPr>
      <w:pStyle w:val="Footer"/>
      <w:framePr w:wrap="around" w:vAnchor="text" w:hAnchor="margin" w:xAlign="center" w:y="1"/>
      <w:rPr>
        <w:rStyle w:val="PageNumber"/>
      </w:rPr>
    </w:pPr>
    <w:r>
      <w:rPr>
        <w:rStyle w:val="PageNumber"/>
      </w:rPr>
      <w:fldChar w:fldCharType="begin"/>
    </w:r>
    <w:r w:rsidR="006A0F66">
      <w:rPr>
        <w:rStyle w:val="PageNumber"/>
      </w:rPr>
      <w:instrText xml:space="preserve">PAGE  </w:instrText>
    </w:r>
    <w:r>
      <w:rPr>
        <w:rStyle w:val="PageNumber"/>
      </w:rPr>
      <w:fldChar w:fldCharType="end"/>
    </w:r>
  </w:p>
  <w:p w:rsidR="006A0F66" w:rsidRDefault="006A0F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F66" w:rsidRDefault="007E3A89" w:rsidP="00B416C6">
    <w:pPr>
      <w:pStyle w:val="Footer"/>
      <w:framePr w:wrap="around" w:vAnchor="text" w:hAnchor="margin" w:xAlign="center" w:y="1"/>
      <w:rPr>
        <w:rStyle w:val="PageNumber"/>
      </w:rPr>
    </w:pPr>
    <w:r>
      <w:rPr>
        <w:rStyle w:val="PageNumber"/>
      </w:rPr>
      <w:fldChar w:fldCharType="begin"/>
    </w:r>
    <w:r w:rsidR="006A0F66">
      <w:rPr>
        <w:rStyle w:val="PageNumber"/>
      </w:rPr>
      <w:instrText xml:space="preserve">PAGE  </w:instrText>
    </w:r>
    <w:r>
      <w:rPr>
        <w:rStyle w:val="PageNumber"/>
      </w:rPr>
      <w:fldChar w:fldCharType="separate"/>
    </w:r>
    <w:r w:rsidR="000B37C0">
      <w:rPr>
        <w:rStyle w:val="PageNumber"/>
        <w:noProof/>
      </w:rPr>
      <w:t>4</w:t>
    </w:r>
    <w:r>
      <w:rPr>
        <w:rStyle w:val="PageNumber"/>
      </w:rPr>
      <w:fldChar w:fldCharType="end"/>
    </w:r>
  </w:p>
  <w:p w:rsidR="006A0F66" w:rsidRDefault="006A0F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A89" w:rsidRDefault="007E3A89" w:rsidP="007E3A89">
      <w:r>
        <w:separator/>
      </w:r>
    </w:p>
  </w:footnote>
  <w:footnote w:type="continuationSeparator" w:id="0">
    <w:p w:rsidR="007E3A89" w:rsidRDefault="007E3A89" w:rsidP="007E3A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111B45"/>
    <w:multiLevelType w:val="hybridMultilevel"/>
    <w:tmpl w:val="B2BC8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5C7ABF"/>
    <w:rsid w:val="00052180"/>
    <w:rsid w:val="000B37C0"/>
    <w:rsid w:val="000C76EC"/>
    <w:rsid w:val="001C2BAF"/>
    <w:rsid w:val="002531E7"/>
    <w:rsid w:val="00266C57"/>
    <w:rsid w:val="00276336"/>
    <w:rsid w:val="002A29BB"/>
    <w:rsid w:val="002B08B9"/>
    <w:rsid w:val="002E00AA"/>
    <w:rsid w:val="002F74F5"/>
    <w:rsid w:val="003100E9"/>
    <w:rsid w:val="0039086C"/>
    <w:rsid w:val="003B6B33"/>
    <w:rsid w:val="003D192D"/>
    <w:rsid w:val="004837A5"/>
    <w:rsid w:val="004A7B46"/>
    <w:rsid w:val="004B7C7A"/>
    <w:rsid w:val="00524DC1"/>
    <w:rsid w:val="00526708"/>
    <w:rsid w:val="00553929"/>
    <w:rsid w:val="00554069"/>
    <w:rsid w:val="005822FE"/>
    <w:rsid w:val="00597873"/>
    <w:rsid w:val="005C7ABF"/>
    <w:rsid w:val="005F2BAA"/>
    <w:rsid w:val="005F6168"/>
    <w:rsid w:val="006A0F66"/>
    <w:rsid w:val="006C7541"/>
    <w:rsid w:val="006E28FD"/>
    <w:rsid w:val="0072218E"/>
    <w:rsid w:val="007C6A14"/>
    <w:rsid w:val="007E3A89"/>
    <w:rsid w:val="008270F5"/>
    <w:rsid w:val="00845E07"/>
    <w:rsid w:val="008E40C5"/>
    <w:rsid w:val="009270BE"/>
    <w:rsid w:val="00943F49"/>
    <w:rsid w:val="009677F5"/>
    <w:rsid w:val="009930B5"/>
    <w:rsid w:val="00A47E39"/>
    <w:rsid w:val="00A52756"/>
    <w:rsid w:val="00A52EC5"/>
    <w:rsid w:val="00A73B56"/>
    <w:rsid w:val="00AB0E34"/>
    <w:rsid w:val="00AE1B32"/>
    <w:rsid w:val="00B416C6"/>
    <w:rsid w:val="00B925CB"/>
    <w:rsid w:val="00BB4F0C"/>
    <w:rsid w:val="00BB5990"/>
    <w:rsid w:val="00BD40E7"/>
    <w:rsid w:val="00BD7CEE"/>
    <w:rsid w:val="00BE3D21"/>
    <w:rsid w:val="00C33F8E"/>
    <w:rsid w:val="00D63856"/>
    <w:rsid w:val="00D862F8"/>
    <w:rsid w:val="00DC6AB0"/>
    <w:rsid w:val="00DD4A67"/>
    <w:rsid w:val="00DF2A42"/>
    <w:rsid w:val="00DF4EAE"/>
    <w:rsid w:val="00E02544"/>
    <w:rsid w:val="00E0763A"/>
    <w:rsid w:val="00E16299"/>
    <w:rsid w:val="00E21F59"/>
    <w:rsid w:val="00E62C90"/>
    <w:rsid w:val="00E75ADE"/>
    <w:rsid w:val="00E95A2A"/>
    <w:rsid w:val="00EB2E72"/>
    <w:rsid w:val="00EB429D"/>
    <w:rsid w:val="00F06FD9"/>
    <w:rsid w:val="00F22B4B"/>
    <w:rsid w:val="00F31EE2"/>
    <w:rsid w:val="00F64CA4"/>
    <w:rsid w:val="00F81384"/>
    <w:rsid w:val="00FB756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7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ABF"/>
    <w:pPr>
      <w:ind w:left="720"/>
      <w:contextualSpacing/>
    </w:pPr>
  </w:style>
  <w:style w:type="paragraph" w:styleId="NormalWeb">
    <w:name w:val="Normal (Web)"/>
    <w:basedOn w:val="Normal"/>
    <w:uiPriority w:val="99"/>
    <w:rsid w:val="005C7ABF"/>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semiHidden/>
    <w:unhideWhenUsed/>
    <w:rsid w:val="001C2BAF"/>
    <w:pPr>
      <w:tabs>
        <w:tab w:val="center" w:pos="4320"/>
        <w:tab w:val="right" w:pos="8640"/>
      </w:tabs>
    </w:pPr>
  </w:style>
  <w:style w:type="character" w:customStyle="1" w:styleId="FooterChar">
    <w:name w:val="Footer Char"/>
    <w:basedOn w:val="DefaultParagraphFont"/>
    <w:link w:val="Footer"/>
    <w:uiPriority w:val="99"/>
    <w:semiHidden/>
    <w:rsid w:val="001C2BAF"/>
  </w:style>
  <w:style w:type="character" w:styleId="PageNumber">
    <w:name w:val="page number"/>
    <w:basedOn w:val="DefaultParagraphFont"/>
    <w:uiPriority w:val="99"/>
    <w:semiHidden/>
    <w:unhideWhenUsed/>
    <w:rsid w:val="001C2BA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8463</Characters>
  <Application>Microsoft Office Word</Application>
  <DocSecurity>4</DocSecurity>
  <Lines>70</Lines>
  <Paragraphs>19</Paragraphs>
  <ScaleCrop>false</ScaleCrop>
  <Company>George Mason University</Company>
  <LinksUpToDate>false</LinksUpToDate>
  <CharactersWithSpaces>9928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Cox</dc:creator>
  <cp:lastModifiedBy>sremicks</cp:lastModifiedBy>
  <cp:revision>2</cp:revision>
  <cp:lastPrinted>2012-08-21T14:08:00Z</cp:lastPrinted>
  <dcterms:created xsi:type="dcterms:W3CDTF">2012-08-23T17:15:00Z</dcterms:created>
  <dcterms:modified xsi:type="dcterms:W3CDTF">2012-08-23T17:15:00Z</dcterms:modified>
</cp:coreProperties>
</file>