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05B" w:rsidRPr="00B14762" w:rsidRDefault="0006505B" w:rsidP="0006505B">
      <w:pPr>
        <w:jc w:val="center"/>
        <w:rPr>
          <w:rFonts w:ascii="Engravers MT" w:hAnsi="Engravers MT"/>
          <w:sz w:val="32"/>
          <w:szCs w:val="32"/>
          <w:u w:val="single"/>
        </w:rPr>
      </w:pPr>
      <w:r w:rsidRPr="00B14762">
        <w:rPr>
          <w:rFonts w:ascii="Engravers MT" w:hAnsi="Engravers MT"/>
          <w:sz w:val="32"/>
          <w:szCs w:val="32"/>
          <w:u w:val="single"/>
        </w:rPr>
        <w:t>C</w:t>
      </w:r>
      <w:r>
        <w:rPr>
          <w:rFonts w:ascii="Engravers MT" w:hAnsi="Engravers MT"/>
          <w:sz w:val="32"/>
          <w:szCs w:val="32"/>
          <w:u w:val="single"/>
        </w:rPr>
        <w:t xml:space="preserve"> </w:t>
      </w:r>
      <w:r w:rsidRPr="00B14762">
        <w:rPr>
          <w:rFonts w:ascii="Engravers MT" w:hAnsi="Engravers MT"/>
          <w:sz w:val="32"/>
          <w:szCs w:val="32"/>
          <w:u w:val="single"/>
        </w:rPr>
        <w:t>o</w:t>
      </w:r>
      <w:r>
        <w:rPr>
          <w:rFonts w:ascii="Engravers MT" w:hAnsi="Engravers MT"/>
          <w:sz w:val="32"/>
          <w:szCs w:val="32"/>
          <w:u w:val="single"/>
        </w:rPr>
        <w:t xml:space="preserve"> </w:t>
      </w:r>
      <w:r w:rsidRPr="00B14762">
        <w:rPr>
          <w:rFonts w:ascii="Engravers MT" w:hAnsi="Engravers MT"/>
          <w:sz w:val="32"/>
          <w:szCs w:val="32"/>
          <w:u w:val="single"/>
        </w:rPr>
        <w:t>m</w:t>
      </w:r>
      <w:r>
        <w:rPr>
          <w:rFonts w:ascii="Engravers MT" w:hAnsi="Engravers MT"/>
          <w:sz w:val="32"/>
          <w:szCs w:val="32"/>
          <w:u w:val="single"/>
        </w:rPr>
        <w:t xml:space="preserve"> </w:t>
      </w:r>
      <w:r w:rsidRPr="00B14762">
        <w:rPr>
          <w:rFonts w:ascii="Engravers MT" w:hAnsi="Engravers MT"/>
          <w:sz w:val="32"/>
          <w:szCs w:val="32"/>
          <w:u w:val="single"/>
        </w:rPr>
        <w:t>p</w:t>
      </w:r>
      <w:r>
        <w:rPr>
          <w:rFonts w:ascii="Engravers MT" w:hAnsi="Engravers MT"/>
          <w:sz w:val="32"/>
          <w:szCs w:val="32"/>
          <w:u w:val="single"/>
        </w:rPr>
        <w:t xml:space="preserve"> </w:t>
      </w:r>
      <w:r w:rsidRPr="00B14762">
        <w:rPr>
          <w:rFonts w:ascii="Engravers MT" w:hAnsi="Engravers MT"/>
          <w:sz w:val="32"/>
          <w:szCs w:val="32"/>
          <w:u w:val="single"/>
        </w:rPr>
        <w:t>o</w:t>
      </w:r>
      <w:r>
        <w:rPr>
          <w:rFonts w:ascii="Engravers MT" w:hAnsi="Engravers MT"/>
          <w:sz w:val="32"/>
          <w:szCs w:val="32"/>
          <w:u w:val="single"/>
        </w:rPr>
        <w:t xml:space="preserve"> </w:t>
      </w:r>
      <w:r w:rsidRPr="00B14762">
        <w:rPr>
          <w:rFonts w:ascii="Engravers MT" w:hAnsi="Engravers MT"/>
          <w:sz w:val="32"/>
          <w:szCs w:val="32"/>
          <w:u w:val="single"/>
        </w:rPr>
        <w:t>s</w:t>
      </w:r>
      <w:r>
        <w:rPr>
          <w:rFonts w:ascii="Engravers MT" w:hAnsi="Engravers MT"/>
          <w:sz w:val="32"/>
          <w:szCs w:val="32"/>
          <w:u w:val="single"/>
        </w:rPr>
        <w:t xml:space="preserve"> I </w:t>
      </w:r>
      <w:r w:rsidRPr="00B14762">
        <w:rPr>
          <w:rFonts w:ascii="Engravers MT" w:hAnsi="Engravers MT"/>
          <w:sz w:val="32"/>
          <w:szCs w:val="32"/>
          <w:u w:val="single"/>
        </w:rPr>
        <w:t>t</w:t>
      </w:r>
      <w:r>
        <w:rPr>
          <w:rFonts w:ascii="Engravers MT" w:hAnsi="Engravers MT"/>
          <w:sz w:val="32"/>
          <w:szCs w:val="32"/>
          <w:u w:val="single"/>
        </w:rPr>
        <w:t xml:space="preserve"> I </w:t>
      </w:r>
      <w:r w:rsidRPr="00B14762">
        <w:rPr>
          <w:rFonts w:ascii="Engravers MT" w:hAnsi="Engravers MT"/>
          <w:sz w:val="32"/>
          <w:szCs w:val="32"/>
          <w:u w:val="single"/>
        </w:rPr>
        <w:t>o</w:t>
      </w:r>
      <w:r>
        <w:rPr>
          <w:rFonts w:ascii="Engravers MT" w:hAnsi="Engravers MT"/>
          <w:sz w:val="32"/>
          <w:szCs w:val="32"/>
          <w:u w:val="single"/>
        </w:rPr>
        <w:t xml:space="preserve"> </w:t>
      </w:r>
      <w:r w:rsidRPr="00B14762">
        <w:rPr>
          <w:rFonts w:ascii="Engravers MT" w:hAnsi="Engravers MT"/>
          <w:sz w:val="32"/>
          <w:szCs w:val="32"/>
          <w:u w:val="single"/>
        </w:rPr>
        <w:t>n</w:t>
      </w:r>
    </w:p>
    <w:p w:rsidR="0006505B" w:rsidRPr="00B14762" w:rsidRDefault="0006505B" w:rsidP="0006505B">
      <w:pPr>
        <w:jc w:val="center"/>
        <w:rPr>
          <w:rFonts w:ascii="Times New Roman" w:hAnsi="Times New Roman" w:cs="Times New Roman"/>
        </w:rPr>
      </w:pPr>
      <w:r w:rsidRPr="00B14762">
        <w:rPr>
          <w:rFonts w:ascii="Times New Roman" w:hAnsi="Times New Roman" w:cs="Times New Roman"/>
        </w:rPr>
        <w:t>ENGH 101 –</w:t>
      </w:r>
      <w:r>
        <w:rPr>
          <w:rFonts w:ascii="Times New Roman" w:hAnsi="Times New Roman" w:cs="Times New Roman"/>
        </w:rPr>
        <w:t xml:space="preserve"> 21</w:t>
      </w:r>
    </w:p>
    <w:p w:rsidR="0006505B" w:rsidRPr="00B14762" w:rsidRDefault="0006505B" w:rsidP="0006505B">
      <w:pPr>
        <w:jc w:val="center"/>
        <w:rPr>
          <w:rFonts w:ascii="Times New Roman" w:hAnsi="Times New Roman" w:cs="Times New Roman"/>
        </w:rPr>
      </w:pPr>
      <w:r>
        <w:rPr>
          <w:rFonts w:ascii="Times New Roman" w:hAnsi="Times New Roman" w:cs="Times New Roman"/>
        </w:rPr>
        <w:t>MWF 10</w:t>
      </w:r>
      <w:r w:rsidRPr="00B14762">
        <w:rPr>
          <w:rFonts w:ascii="Times New Roman" w:hAnsi="Times New Roman" w:cs="Times New Roman"/>
        </w:rPr>
        <w:t>:30 –</w:t>
      </w:r>
      <w:r>
        <w:rPr>
          <w:rFonts w:ascii="Times New Roman" w:hAnsi="Times New Roman" w:cs="Times New Roman"/>
        </w:rPr>
        <w:t xml:space="preserve"> 11</w:t>
      </w:r>
      <w:r w:rsidRPr="00B14762">
        <w:rPr>
          <w:rFonts w:ascii="Times New Roman" w:hAnsi="Times New Roman" w:cs="Times New Roman"/>
        </w:rPr>
        <w:t>:20</w:t>
      </w:r>
    </w:p>
    <w:p w:rsidR="0006505B" w:rsidRPr="00B14762" w:rsidRDefault="0006505B" w:rsidP="0006505B">
      <w:pPr>
        <w:jc w:val="center"/>
        <w:rPr>
          <w:rFonts w:ascii="Times New Roman" w:hAnsi="Times New Roman" w:cs="Times New Roman"/>
        </w:rPr>
      </w:pPr>
      <w:r>
        <w:rPr>
          <w:rFonts w:ascii="Times New Roman" w:hAnsi="Times New Roman" w:cs="Times New Roman"/>
        </w:rPr>
        <w:t>Robinson A, 243</w:t>
      </w:r>
    </w:p>
    <w:p w:rsidR="0006505B" w:rsidRDefault="0006505B" w:rsidP="0006505B">
      <w:pPr>
        <w:jc w:val="center"/>
        <w:rPr>
          <w:rFonts w:ascii="Times New Roman" w:hAnsi="Times New Roman" w:cs="Times New Roman"/>
        </w:rPr>
      </w:pPr>
    </w:p>
    <w:p w:rsidR="0006505B" w:rsidRDefault="0006505B" w:rsidP="0006505B">
      <w:pPr>
        <w:rPr>
          <w:rFonts w:ascii="Times New Roman" w:hAnsi="Times New Roman" w:cs="Times New Roman"/>
        </w:rPr>
      </w:pPr>
    </w:p>
    <w:p w:rsidR="0006505B" w:rsidRDefault="0006505B" w:rsidP="0006505B">
      <w:pPr>
        <w:rPr>
          <w:rFonts w:ascii="Times New Roman" w:hAnsi="Times New Roman" w:cs="Times New Roman"/>
        </w:rPr>
      </w:pPr>
      <w:r>
        <w:rPr>
          <w:rFonts w:ascii="Times New Roman" w:hAnsi="Times New Roman" w:cs="Times New Roman"/>
          <w:b/>
        </w:rPr>
        <w:t xml:space="preserve">Instructor: </w:t>
      </w:r>
      <w:r>
        <w:rPr>
          <w:rFonts w:ascii="Times New Roman" w:hAnsi="Times New Roman" w:cs="Times New Roman"/>
        </w:rPr>
        <w:t>Elizabeth Bodi</w:t>
      </w:r>
    </w:p>
    <w:p w:rsidR="0006505B" w:rsidRDefault="0006505B" w:rsidP="0006505B">
      <w:pPr>
        <w:rPr>
          <w:rFonts w:ascii="Times New Roman" w:hAnsi="Times New Roman" w:cs="Times New Roman"/>
        </w:rPr>
      </w:pPr>
      <w:r>
        <w:rPr>
          <w:rFonts w:ascii="Times New Roman" w:hAnsi="Times New Roman" w:cs="Times New Roman"/>
        </w:rPr>
        <w:t xml:space="preserve">Email: </w:t>
      </w:r>
      <w:hyperlink r:id="rId7" w:history="1">
        <w:r w:rsidRPr="009C0593">
          <w:rPr>
            <w:rStyle w:val="Hyperlink"/>
            <w:rFonts w:ascii="Times New Roman" w:hAnsi="Times New Roman" w:cs="Times New Roman"/>
          </w:rPr>
          <w:t>ebodi@gmu.edu</w:t>
        </w:r>
      </w:hyperlink>
    </w:p>
    <w:p w:rsidR="0006505B" w:rsidRDefault="0006505B" w:rsidP="0006505B">
      <w:pPr>
        <w:rPr>
          <w:rFonts w:ascii="Times New Roman" w:hAnsi="Times New Roman" w:cs="Times New Roman"/>
        </w:rPr>
      </w:pPr>
      <w:r>
        <w:rPr>
          <w:rFonts w:ascii="Times New Roman" w:hAnsi="Times New Roman" w:cs="Times New Roman"/>
        </w:rPr>
        <w:t>Office Hours: Monday, 12-2pm</w:t>
      </w:r>
    </w:p>
    <w:p w:rsidR="0006505B" w:rsidRDefault="0006505B" w:rsidP="0006505B">
      <w:pPr>
        <w:rPr>
          <w:rFonts w:ascii="Times New Roman" w:hAnsi="Times New Roman" w:cs="Times New Roman"/>
        </w:rPr>
      </w:pPr>
      <w:r>
        <w:rPr>
          <w:rFonts w:ascii="Times New Roman" w:hAnsi="Times New Roman" w:cs="Times New Roman"/>
        </w:rPr>
        <w:t>Office:</w:t>
      </w:r>
      <w:r w:rsidR="00365EEF">
        <w:rPr>
          <w:rFonts w:ascii="Times New Roman" w:hAnsi="Times New Roman" w:cs="Times New Roman"/>
        </w:rPr>
        <w:t xml:space="preserve"> Robinson A 468 (inside the main English office suite)</w:t>
      </w:r>
    </w:p>
    <w:p w:rsidR="0006505B" w:rsidRDefault="0006505B" w:rsidP="0006505B">
      <w:pPr>
        <w:rPr>
          <w:rFonts w:ascii="Times New Roman" w:hAnsi="Times New Roman" w:cs="Times New Roman"/>
        </w:rPr>
      </w:pPr>
    </w:p>
    <w:p w:rsidR="0006505B" w:rsidRDefault="0006505B" w:rsidP="0006505B">
      <w:pPr>
        <w:rPr>
          <w:rFonts w:ascii="Times New Roman" w:hAnsi="Times New Roman" w:cs="Times New Roman"/>
        </w:rPr>
      </w:pPr>
    </w:p>
    <w:p w:rsidR="0006505B" w:rsidRPr="00B14762" w:rsidRDefault="0006505B" w:rsidP="0006505B">
      <w:pPr>
        <w:spacing w:line="276" w:lineRule="auto"/>
        <w:rPr>
          <w:rFonts w:ascii="Times New Roman" w:hAnsi="Times New Roman" w:cs="Times New Roman"/>
          <w:b/>
          <w:sz w:val="28"/>
        </w:rPr>
      </w:pPr>
      <w:r w:rsidRPr="00B14762">
        <w:rPr>
          <w:rFonts w:ascii="Times New Roman" w:hAnsi="Times New Roman" w:cs="Times New Roman"/>
          <w:b/>
          <w:sz w:val="28"/>
        </w:rPr>
        <w:t>Course Description / Objectives</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Writing, especially at the college level, seems a daunting task.  Yet with the proper tools and foundations, you will be able to formulate and articulate arguments successfully.  Writing is about communicating – getting our inquiries and ideas across to others in an intelligent and thought-provoking way.  This semester, we will focus on the ability to effectively communicate our ideas through writing.  The class will provide a space for you to be curious about topics that interest you and prod you into taking those thoughts and write critically about them.  Think of your ideas as a ripple on the surface of the water.  Not only should you be interested in the waves that skim the surface, but the pebble that propels them forward – the questioning, the inquiry, the elements beneath the surface that make you interested in the end result.  Throughout this course, we will go over the fundamentals of effective composition and how to use steps (such as brainstorming, researching, drafting, revising, thinking about audience etc.) to organize your thoughts and critically investigate an argument.</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In addition to rhetorical tools, we will learn to help out our peers (and ourselves) in peer-review groups.  Throughout the semester, we will splinter off with a few of our fellow students in order to share our work and constructively critique each other’s work.  Each essay will include a peer workshop.</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We will also visit the library to learn how to better our research and how to properly utilize the tools the University has to provide.</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Pr="00B14762" w:rsidRDefault="0006505B" w:rsidP="0006505B">
      <w:pPr>
        <w:spacing w:line="276" w:lineRule="auto"/>
        <w:jc w:val="both"/>
        <w:rPr>
          <w:rFonts w:ascii="Times New Roman" w:hAnsi="Times New Roman" w:cs="Times New Roman"/>
          <w:b/>
          <w:sz w:val="28"/>
        </w:rPr>
      </w:pPr>
      <w:r w:rsidRPr="00B14762">
        <w:rPr>
          <w:rFonts w:ascii="Times New Roman" w:hAnsi="Times New Roman" w:cs="Times New Roman"/>
          <w:b/>
          <w:sz w:val="28"/>
        </w:rPr>
        <w:lastRenderedPageBreak/>
        <w:t>Required Text</w:t>
      </w:r>
    </w:p>
    <w:p w:rsidR="0006505B" w:rsidRPr="0021277C" w:rsidRDefault="0006505B" w:rsidP="0006505B">
      <w:pPr>
        <w:spacing w:line="276" w:lineRule="auto"/>
        <w:jc w:val="both"/>
        <w:rPr>
          <w:rFonts w:ascii="Times New Roman" w:hAnsi="Times New Roman" w:cs="Times New Roman"/>
        </w:rPr>
      </w:pPr>
      <w:r w:rsidRPr="0021277C">
        <w:rPr>
          <w:rFonts w:ascii="Times New Roman" w:hAnsi="Times New Roman" w:cs="Times New Roman"/>
          <w:i/>
        </w:rPr>
        <w:t>Writing Today</w:t>
      </w:r>
      <w:r w:rsidRPr="0021277C">
        <w:rPr>
          <w:rFonts w:ascii="Times New Roman" w:hAnsi="Times New Roman" w:cs="Times New Roman"/>
        </w:rPr>
        <w:t xml:space="preserve">, Brief Edition (2nd Edition) </w:t>
      </w:r>
    </w:p>
    <w:p w:rsidR="0006505B" w:rsidRDefault="0006505B" w:rsidP="0006505B">
      <w:pPr>
        <w:spacing w:line="276" w:lineRule="auto"/>
        <w:ind w:firstLine="720"/>
        <w:jc w:val="both"/>
        <w:rPr>
          <w:rFonts w:ascii="Times New Roman" w:hAnsi="Times New Roman" w:cs="Times New Roman"/>
        </w:rPr>
      </w:pPr>
      <w:r>
        <w:rPr>
          <w:rFonts w:ascii="Times New Roman" w:hAnsi="Times New Roman" w:cs="Times New Roman"/>
        </w:rPr>
        <w:t>Richard Johnson-Sheehan, Charles Paine</w:t>
      </w:r>
    </w:p>
    <w:p w:rsidR="0006505B" w:rsidRDefault="0006505B" w:rsidP="0006505B">
      <w:pPr>
        <w:spacing w:line="276" w:lineRule="auto"/>
        <w:ind w:firstLine="720"/>
        <w:jc w:val="both"/>
        <w:rPr>
          <w:rFonts w:ascii="Times New Roman" w:hAnsi="Times New Roman" w:cs="Times New Roman"/>
        </w:rPr>
      </w:pPr>
      <w:r>
        <w:rPr>
          <w:rFonts w:ascii="Times New Roman" w:hAnsi="Times New Roman" w:cs="Times New Roman"/>
        </w:rPr>
        <w:t>ISBN</w:t>
      </w:r>
      <w:r w:rsidRPr="0021277C">
        <w:rPr>
          <w:rFonts w:ascii="Times New Roman" w:hAnsi="Times New Roman" w:cs="Times New Roman"/>
        </w:rPr>
        <w:t>: 978-0205230402</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Pr="00B14762" w:rsidRDefault="0006505B" w:rsidP="0006505B">
      <w:pPr>
        <w:spacing w:line="276" w:lineRule="auto"/>
        <w:jc w:val="both"/>
        <w:rPr>
          <w:rFonts w:ascii="Times New Roman" w:hAnsi="Times New Roman" w:cs="Times New Roman"/>
          <w:sz w:val="28"/>
        </w:rPr>
      </w:pPr>
    </w:p>
    <w:p w:rsidR="0006505B" w:rsidRPr="00B14762" w:rsidRDefault="0006505B" w:rsidP="0006505B">
      <w:pPr>
        <w:spacing w:line="276" w:lineRule="auto"/>
        <w:jc w:val="both"/>
        <w:rPr>
          <w:rFonts w:ascii="Times New Roman" w:hAnsi="Times New Roman" w:cs="Times New Roman"/>
          <w:b/>
          <w:sz w:val="28"/>
        </w:rPr>
      </w:pPr>
      <w:r w:rsidRPr="00B14762">
        <w:rPr>
          <w:rFonts w:ascii="Times New Roman" w:hAnsi="Times New Roman" w:cs="Times New Roman"/>
          <w:b/>
          <w:sz w:val="28"/>
        </w:rPr>
        <w:t>Course Grading Breakdown</w:t>
      </w:r>
    </w:p>
    <w:tbl>
      <w:tblPr>
        <w:tblStyle w:val="TableGrid"/>
        <w:tblW w:w="0" w:type="auto"/>
        <w:tblLook w:val="04A0"/>
      </w:tblPr>
      <w:tblGrid>
        <w:gridCol w:w="4428"/>
        <w:gridCol w:w="4428"/>
      </w:tblGrid>
      <w:tr w:rsidR="0006505B" w:rsidTr="003E24A8">
        <w:tc>
          <w:tcPr>
            <w:tcW w:w="4428" w:type="dxa"/>
          </w:tcPr>
          <w:p w:rsidR="0006505B" w:rsidRPr="00652CA1" w:rsidRDefault="0006505B" w:rsidP="003E24A8">
            <w:pPr>
              <w:spacing w:line="276" w:lineRule="auto"/>
              <w:jc w:val="both"/>
              <w:rPr>
                <w:rFonts w:ascii="Times New Roman" w:hAnsi="Times New Roman" w:cs="Times New Roman"/>
                <w:b/>
                <w:sz w:val="28"/>
                <w:szCs w:val="28"/>
              </w:rPr>
            </w:pPr>
            <w:r w:rsidRPr="00652CA1">
              <w:rPr>
                <w:rFonts w:ascii="Times New Roman" w:hAnsi="Times New Roman" w:cs="Times New Roman"/>
                <w:b/>
                <w:sz w:val="28"/>
                <w:szCs w:val="28"/>
              </w:rPr>
              <w:t>Assignment</w:t>
            </w:r>
          </w:p>
        </w:tc>
        <w:tc>
          <w:tcPr>
            <w:tcW w:w="4428" w:type="dxa"/>
          </w:tcPr>
          <w:p w:rsidR="0006505B" w:rsidRPr="00652CA1" w:rsidRDefault="0006505B" w:rsidP="003E24A8">
            <w:pPr>
              <w:spacing w:line="276" w:lineRule="auto"/>
              <w:jc w:val="both"/>
              <w:rPr>
                <w:rFonts w:ascii="Times New Roman" w:hAnsi="Times New Roman" w:cs="Times New Roman"/>
                <w:b/>
                <w:sz w:val="28"/>
                <w:szCs w:val="28"/>
              </w:rPr>
            </w:pPr>
            <w:r w:rsidRPr="00652CA1">
              <w:rPr>
                <w:rFonts w:ascii="Times New Roman" w:hAnsi="Times New Roman" w:cs="Times New Roman"/>
                <w:b/>
                <w:sz w:val="28"/>
                <w:szCs w:val="28"/>
              </w:rPr>
              <w:t>% of total grade</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Personal Essay (3-5 pages)</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15%</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Review (3-5 pages)</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15%</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3 Reading Responses (1 page each)</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5%</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Peer Review Notes</w:t>
            </w:r>
            <w:r w:rsidRPr="00516C34">
              <w:rPr>
                <w:rFonts w:ascii="Times New Roman" w:hAnsi="Times New Roman" w:cs="Times New Roman"/>
              </w:rPr>
              <w:t xml:space="preserve"> (a couple paragraphs)</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5%</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Final Research Essay (5-8 pages)</w:t>
            </w:r>
          </w:p>
          <w:p w:rsidR="0006505B" w:rsidRDefault="0006505B" w:rsidP="003E24A8">
            <w:pPr>
              <w:spacing w:line="276" w:lineRule="auto"/>
              <w:jc w:val="both"/>
              <w:rPr>
                <w:rFonts w:ascii="Times New Roman" w:hAnsi="Times New Roman" w:cs="Times New Roman"/>
                <w:i/>
              </w:rPr>
            </w:pPr>
            <w:r>
              <w:rPr>
                <w:rFonts w:ascii="Times New Roman" w:hAnsi="Times New Roman" w:cs="Times New Roman"/>
                <w:i/>
              </w:rPr>
              <w:t xml:space="preserve">     </w:t>
            </w:r>
            <w:r w:rsidRPr="0021277C">
              <w:rPr>
                <w:rFonts w:ascii="Times New Roman" w:hAnsi="Times New Roman" w:cs="Times New Roman"/>
                <w:i/>
              </w:rPr>
              <w:t xml:space="preserve">This essay is broken into parts totaling </w:t>
            </w:r>
            <w:r>
              <w:rPr>
                <w:rFonts w:ascii="Times New Roman" w:hAnsi="Times New Roman" w:cs="Times New Roman"/>
                <w:i/>
              </w:rPr>
              <w:t xml:space="preserve">   </w:t>
            </w:r>
          </w:p>
          <w:p w:rsidR="0006505B" w:rsidRPr="0021277C" w:rsidRDefault="0006505B" w:rsidP="003E24A8">
            <w:pPr>
              <w:spacing w:line="276" w:lineRule="auto"/>
              <w:jc w:val="both"/>
              <w:rPr>
                <w:rFonts w:ascii="Times New Roman" w:hAnsi="Times New Roman" w:cs="Times New Roman"/>
                <w:i/>
              </w:rPr>
            </w:pPr>
            <w:r>
              <w:rPr>
                <w:rFonts w:ascii="Times New Roman" w:hAnsi="Times New Roman" w:cs="Times New Roman"/>
                <w:i/>
              </w:rPr>
              <w:t xml:space="preserve">     </w:t>
            </w:r>
            <w:r w:rsidRPr="0021277C">
              <w:rPr>
                <w:rFonts w:ascii="Times New Roman" w:hAnsi="Times New Roman" w:cs="Times New Roman"/>
                <w:i/>
              </w:rPr>
              <w:t xml:space="preserve">100 points.  </w:t>
            </w:r>
          </w:p>
          <w:p w:rsidR="0006505B" w:rsidRDefault="0006505B" w:rsidP="003E24A8">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Topic proposal (10 pts)</w:t>
            </w:r>
          </w:p>
          <w:p w:rsidR="0006505B" w:rsidRDefault="0006505B" w:rsidP="003E24A8">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Annotated bibliography (15 pts)</w:t>
            </w:r>
          </w:p>
          <w:p w:rsidR="0006505B" w:rsidRDefault="0006505B" w:rsidP="003E24A8">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First draft (10 pts)</w:t>
            </w:r>
          </w:p>
          <w:p w:rsidR="0006505B" w:rsidRDefault="0006505B" w:rsidP="003E24A8">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Conference (5 pts)</w:t>
            </w:r>
          </w:p>
          <w:p w:rsidR="0006505B" w:rsidRPr="0021277C" w:rsidRDefault="0006505B" w:rsidP="003E24A8">
            <w:pPr>
              <w:pStyle w:val="ListParagraph"/>
              <w:numPr>
                <w:ilvl w:val="0"/>
                <w:numId w:val="2"/>
              </w:numPr>
              <w:spacing w:line="276" w:lineRule="auto"/>
              <w:jc w:val="both"/>
              <w:rPr>
                <w:rFonts w:ascii="Times New Roman" w:hAnsi="Times New Roman" w:cs="Times New Roman"/>
              </w:rPr>
            </w:pPr>
            <w:r>
              <w:rPr>
                <w:rFonts w:ascii="Times New Roman" w:hAnsi="Times New Roman" w:cs="Times New Roman"/>
              </w:rPr>
              <w:t>Final draft (60 pts)</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30%</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Research Presentation and Reflection letter</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10%</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In-class assignments and other homework</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10%</w:t>
            </w:r>
          </w:p>
        </w:tc>
      </w:tr>
      <w:tr w:rsidR="0006505B" w:rsidTr="003E24A8">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Participation</w:t>
            </w:r>
          </w:p>
        </w:tc>
        <w:tc>
          <w:tcPr>
            <w:tcW w:w="4428" w:type="dxa"/>
          </w:tcPr>
          <w:p w:rsidR="0006505B" w:rsidRDefault="0006505B" w:rsidP="003E24A8">
            <w:pPr>
              <w:spacing w:line="276" w:lineRule="auto"/>
              <w:jc w:val="both"/>
              <w:rPr>
                <w:rFonts w:ascii="Times New Roman" w:hAnsi="Times New Roman" w:cs="Times New Roman"/>
              </w:rPr>
            </w:pPr>
            <w:r>
              <w:rPr>
                <w:rFonts w:ascii="Times New Roman" w:hAnsi="Times New Roman" w:cs="Times New Roman"/>
              </w:rPr>
              <w:t>10%</w:t>
            </w:r>
          </w:p>
        </w:tc>
      </w:tr>
    </w:tbl>
    <w:p w:rsidR="0006505B" w:rsidRPr="0021277C"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Pr>
          <w:rFonts w:ascii="Times New Roman" w:hAnsi="Times New Roman" w:cs="Times New Roman"/>
          <w:b/>
        </w:rPr>
        <w:t>*</w:t>
      </w:r>
      <w:r w:rsidRPr="0095554F">
        <w:rPr>
          <w:rFonts w:ascii="Times New Roman" w:hAnsi="Times New Roman" w:cs="Times New Roman"/>
        </w:rPr>
        <w:t xml:space="preserve"> </w:t>
      </w:r>
      <w:r>
        <w:rPr>
          <w:rFonts w:ascii="Times New Roman" w:hAnsi="Times New Roman" w:cs="Times New Roman"/>
        </w:rPr>
        <w:t>Though one conference for the final research paper is mandatory, I suggest setting up more.  I am always willing to answer any question you may have on your essays!</w:t>
      </w:r>
    </w:p>
    <w:p w:rsidR="0006505B" w:rsidRDefault="0006505B" w:rsidP="0006505B">
      <w:pPr>
        <w:spacing w:line="276" w:lineRule="auto"/>
        <w:jc w:val="both"/>
        <w:rPr>
          <w:rFonts w:ascii="Times New Roman" w:hAnsi="Times New Roman" w:cs="Times New Roman"/>
          <w:b/>
        </w:rPr>
      </w:pPr>
    </w:p>
    <w:p w:rsidR="0006505B" w:rsidRDefault="0006505B" w:rsidP="0006505B">
      <w:pPr>
        <w:spacing w:line="276" w:lineRule="auto"/>
        <w:jc w:val="both"/>
        <w:rPr>
          <w:rFonts w:ascii="Times New Roman" w:hAnsi="Times New Roman" w:cs="Times New Roman"/>
          <w:b/>
        </w:rPr>
      </w:pPr>
    </w:p>
    <w:p w:rsidR="0006505B" w:rsidRPr="0021277C" w:rsidRDefault="0006505B" w:rsidP="0006505B">
      <w:pPr>
        <w:spacing w:line="276" w:lineRule="auto"/>
        <w:jc w:val="both"/>
        <w:rPr>
          <w:rFonts w:ascii="Times New Roman" w:hAnsi="Times New Roman" w:cs="Times New Roman"/>
          <w:b/>
        </w:rPr>
      </w:pPr>
    </w:p>
    <w:p w:rsidR="0006505B" w:rsidRPr="00B14762" w:rsidRDefault="0006505B" w:rsidP="0006505B">
      <w:pPr>
        <w:spacing w:line="276" w:lineRule="auto"/>
        <w:jc w:val="both"/>
        <w:rPr>
          <w:rFonts w:ascii="Times New Roman" w:hAnsi="Times New Roman" w:cs="Times New Roman"/>
          <w:b/>
          <w:sz w:val="28"/>
        </w:rPr>
      </w:pPr>
      <w:r w:rsidRPr="00B14762">
        <w:rPr>
          <w:rFonts w:ascii="Times New Roman" w:hAnsi="Times New Roman" w:cs="Times New Roman"/>
          <w:b/>
          <w:sz w:val="28"/>
        </w:rPr>
        <w:t>Course Assignments</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This class will be heavily writing-based.  Ther</w:t>
      </w:r>
      <w:r w:rsidR="005B757A">
        <w:rPr>
          <w:rFonts w:ascii="Times New Roman" w:hAnsi="Times New Roman" w:cs="Times New Roman"/>
        </w:rPr>
        <w:t>e will be two short papers, three</w:t>
      </w:r>
      <w:bookmarkStart w:id="0" w:name="_GoBack"/>
      <w:bookmarkEnd w:id="0"/>
      <w:r>
        <w:rPr>
          <w:rFonts w:ascii="Times New Roman" w:hAnsi="Times New Roman" w:cs="Times New Roman"/>
        </w:rPr>
        <w:t xml:space="preserve"> reading responses, in-class assignments, and one final, argumentative research paper.</w:t>
      </w:r>
    </w:p>
    <w:p w:rsidR="0006505B" w:rsidRDefault="0006505B" w:rsidP="0006505B">
      <w:pPr>
        <w:spacing w:line="276" w:lineRule="auto"/>
        <w:jc w:val="both"/>
        <w:rPr>
          <w:rFonts w:ascii="Times New Roman" w:hAnsi="Times New Roman" w:cs="Times New Roman"/>
        </w:rPr>
      </w:pPr>
    </w:p>
    <w:p w:rsidR="0006505B" w:rsidRPr="0021277C" w:rsidRDefault="0006505B" w:rsidP="0006505B">
      <w:pPr>
        <w:pStyle w:val="ListParagraph"/>
        <w:numPr>
          <w:ilvl w:val="0"/>
          <w:numId w:val="1"/>
        </w:numPr>
        <w:spacing w:line="276" w:lineRule="auto"/>
        <w:jc w:val="both"/>
        <w:rPr>
          <w:rFonts w:ascii="Times New Roman" w:hAnsi="Times New Roman" w:cs="Times New Roman"/>
          <w:b/>
        </w:rPr>
      </w:pPr>
      <w:r w:rsidRPr="0021277C">
        <w:rPr>
          <w:rFonts w:ascii="Times New Roman" w:hAnsi="Times New Roman" w:cs="Times New Roman"/>
          <w:b/>
        </w:rPr>
        <w:t>Personal essay</w:t>
      </w:r>
    </w:p>
    <w:p w:rsidR="0006505B" w:rsidRPr="006203A1"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Choose a significant event or time period in your life that prompted you to change.  How did that particular moment persuade you to change?  How were you affected (positively or negatively)?  Use specific examples and personal experiences as evidence to support your claim.</w:t>
      </w:r>
    </w:p>
    <w:p w:rsidR="0006505B" w:rsidRPr="000B50FE"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lastRenderedPageBreak/>
        <w:t>Review</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Choose a performative piece (movie, tv show, play, music video, etc) and write a critical review of it.  You will utilize persuasive tools in order to sway your audience.  Use the source for evidence – lyrics, quotations, stage directions, descriptions of lighting – anything derived straight from the piece to support your argument.</w:t>
      </w:r>
    </w:p>
    <w:p w:rsidR="0006505B" w:rsidRDefault="0006505B" w:rsidP="0006505B">
      <w:pPr>
        <w:pStyle w:val="ListParagraph"/>
        <w:spacing w:line="276" w:lineRule="auto"/>
        <w:ind w:left="1440"/>
        <w:jc w:val="both"/>
        <w:rPr>
          <w:rFonts w:ascii="Times New Roman" w:hAnsi="Times New Roman" w:cs="Times New Roman"/>
        </w:rPr>
      </w:pPr>
    </w:p>
    <w:p w:rsidR="0006505B" w:rsidRPr="00D72318"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Final Research Paper</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The final research paper will be broken into several steps towards the latter half of the semester.  The paper itself is worth 40% of your final grade.  Within that, the paper is divided into 100 points, with a designated value for each step.  Each task will have its own due date.  For example, by completing and handing in a thorough paper topic proposal, you will earn 10 points out of that hundred.  The individual tasks are to help you manage your time as well and understand the many processes of creating a critically thoughtful paper.</w:t>
      </w:r>
    </w:p>
    <w:p w:rsidR="0006505B" w:rsidRDefault="0006505B" w:rsidP="0006505B">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Your final essay will be on a topic of your choosing.  Create an argument derived from your topic and using rhetorical tools learned throughout the semester and back it up with evidence from the text itself (direct evidence from whatever your topic is about, be it a book, movie, article, etc.), as well as outside scholarly research.</w:t>
      </w:r>
    </w:p>
    <w:p w:rsidR="0006505B" w:rsidRDefault="0006505B" w:rsidP="0006505B">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The paper will be 5-8 pages long.</w:t>
      </w:r>
    </w:p>
    <w:p w:rsidR="0006505B" w:rsidRDefault="0006505B" w:rsidP="0006505B">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hand in a proposal on the assigned date.  If I feel that the topic is too broad or vague, you will get the chance to revise it as many times as it takes to come up with an effective and analytical thesis statement.  Don’t worry – we’ll talk about narrowing down ideas in class!</w:t>
      </w:r>
    </w:p>
    <w:p w:rsidR="0006505B" w:rsidRDefault="0006505B" w:rsidP="0006505B">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hand in an annotated bibliography of at least 5 sources, with careful, thought-out annotations.</w:t>
      </w:r>
    </w:p>
    <w:p w:rsidR="0006505B" w:rsidRDefault="0006505B" w:rsidP="0006505B">
      <w:pPr>
        <w:pStyle w:val="ListParagraph"/>
        <w:numPr>
          <w:ilvl w:val="2"/>
          <w:numId w:val="1"/>
        </w:numPr>
        <w:spacing w:line="276" w:lineRule="auto"/>
        <w:jc w:val="both"/>
        <w:rPr>
          <w:rFonts w:ascii="Times New Roman" w:hAnsi="Times New Roman" w:cs="Times New Roman"/>
        </w:rPr>
      </w:pPr>
      <w:r>
        <w:rPr>
          <w:rFonts w:ascii="Times New Roman" w:hAnsi="Times New Roman" w:cs="Times New Roman"/>
        </w:rPr>
        <w:t>You will also be required to meet with me to discuss your first draft.</w:t>
      </w:r>
    </w:p>
    <w:p w:rsidR="0006505B" w:rsidRPr="00A30995"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Final Paper Presentation and Reflection Letter</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At the end of the semester, you will give a short presentation on your final essays.  The presentation will include a visual element.</w:t>
      </w:r>
    </w:p>
    <w:p w:rsidR="0006505B" w:rsidRPr="00816FAD"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As a final assignment, you will write out a reflection letter based on your final paper.  In the letter, you will reflect back on your writing and research process, as well as discuss possible real-world applications for your essay.  For example, who is the intended audience of your paper?  What specific publications would be best suited for it?</w:t>
      </w:r>
    </w:p>
    <w:p w:rsidR="0006505B" w:rsidRPr="000B50FE"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lastRenderedPageBreak/>
        <w:t>Reading Responses</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Out of all the reading assignments assigned throughout the semester, choose </w:t>
      </w:r>
      <w:r>
        <w:rPr>
          <w:rFonts w:ascii="Times New Roman" w:hAnsi="Times New Roman" w:cs="Times New Roman"/>
          <w:u w:val="single"/>
        </w:rPr>
        <w:t>three</w:t>
      </w:r>
      <w:r>
        <w:rPr>
          <w:rFonts w:ascii="Times New Roman" w:hAnsi="Times New Roman" w:cs="Times New Roman"/>
        </w:rPr>
        <w:t xml:space="preserve"> to critically respond to.  How was the reading effective/ineffective?  Did it make you change your mind about something?  Did you agree/disagree with the content?  How?  Why?  These should be 1 page long each and should be </w:t>
      </w:r>
      <w:r w:rsidRPr="000B50FE">
        <w:rPr>
          <w:rFonts w:ascii="Times New Roman" w:hAnsi="Times New Roman" w:cs="Times New Roman"/>
          <w:u w:val="single"/>
        </w:rPr>
        <w:t xml:space="preserve">handed in </w:t>
      </w:r>
      <w:r>
        <w:rPr>
          <w:rFonts w:ascii="Times New Roman" w:hAnsi="Times New Roman" w:cs="Times New Roman"/>
          <w:u w:val="single"/>
        </w:rPr>
        <w:t>the day that particular reading is due</w:t>
      </w:r>
      <w:r>
        <w:rPr>
          <w:rFonts w:ascii="Times New Roman" w:hAnsi="Times New Roman" w:cs="Times New Roman"/>
        </w:rPr>
        <w:t>.  ALL three must be handed in by November 7</w:t>
      </w:r>
      <w:r w:rsidRPr="00C81947">
        <w:rPr>
          <w:rFonts w:ascii="Times New Roman" w:hAnsi="Times New Roman" w:cs="Times New Roman"/>
          <w:vertAlign w:val="superscript"/>
        </w:rPr>
        <w:t>th</w:t>
      </w:r>
      <w:r>
        <w:rPr>
          <w:rFonts w:ascii="Times New Roman" w:hAnsi="Times New Roman" w:cs="Times New Roman"/>
        </w:rPr>
        <w:t>.</w:t>
      </w:r>
    </w:p>
    <w:p w:rsidR="0006505B" w:rsidRDefault="0006505B" w:rsidP="0006505B">
      <w:pPr>
        <w:pStyle w:val="ListParagraph"/>
        <w:spacing w:line="276" w:lineRule="auto"/>
        <w:ind w:left="1440"/>
        <w:jc w:val="both"/>
        <w:rPr>
          <w:rFonts w:ascii="Times New Roman" w:hAnsi="Times New Roman" w:cs="Times New Roman"/>
        </w:rPr>
      </w:pPr>
    </w:p>
    <w:p w:rsidR="0006505B" w:rsidRPr="00516C34"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Peer Review Comments</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Whenever there is a peer review, you will take home your group’s essays and read over them.  You will make margin comments throughout, in addition to writing a thought-out paragraph in response to their work, discussing strong points, parts that need more work, etc.  You will give back the critiqued essay along with the comments.  You must also print out an extra copy of the response to hand in to me.</w:t>
      </w:r>
    </w:p>
    <w:p w:rsidR="0006505B" w:rsidRDefault="0006505B" w:rsidP="0006505B">
      <w:pPr>
        <w:pStyle w:val="ListParagraph"/>
        <w:spacing w:line="276" w:lineRule="auto"/>
        <w:ind w:left="1440"/>
        <w:jc w:val="both"/>
        <w:rPr>
          <w:rFonts w:ascii="Times New Roman" w:hAnsi="Times New Roman" w:cs="Times New Roman"/>
        </w:rPr>
      </w:pPr>
    </w:p>
    <w:p w:rsidR="0006505B" w:rsidRPr="000B50FE"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In-Class Assignments</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All in-class assignments are due before you leave the classroom.  They will be graded with a check/check plus/check minus system – you get a check plus for excellent work, a check for acceptable work, and a check minus for work that shows a lack of effort and/or analytical thought.</w:t>
      </w:r>
    </w:p>
    <w:p w:rsidR="0006505B" w:rsidRDefault="0006505B" w:rsidP="0006505B">
      <w:pPr>
        <w:pStyle w:val="ListParagraph"/>
        <w:spacing w:line="276" w:lineRule="auto"/>
        <w:ind w:left="1440"/>
        <w:jc w:val="both"/>
        <w:rPr>
          <w:rFonts w:ascii="Times New Roman" w:hAnsi="Times New Roman" w:cs="Times New Roman"/>
        </w:rPr>
      </w:pPr>
    </w:p>
    <w:p w:rsidR="0006505B" w:rsidRPr="00C81947" w:rsidRDefault="0006505B" w:rsidP="0006505B">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b/>
        </w:rPr>
        <w:t>Participation</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Participation is 10% of your course grade. That being said, it is hard to participate if you are absent.  </w:t>
      </w:r>
      <w:r w:rsidRPr="0095554F">
        <w:rPr>
          <w:rFonts w:ascii="Times New Roman" w:hAnsi="Times New Roman" w:cs="Times New Roman"/>
        </w:rPr>
        <w:t xml:space="preserve">You are allowed two </w:t>
      </w:r>
      <w:r>
        <w:rPr>
          <w:rFonts w:ascii="Times New Roman" w:hAnsi="Times New Roman" w:cs="Times New Roman"/>
        </w:rPr>
        <w:t>“passes” – two absences to use throughout the semester without it affecting your participation grade.  Save them for emergencies and the like.  All other absences will result in a 0 for that day’s participation score.  You can earn up to five participation points per day.</w:t>
      </w:r>
    </w:p>
    <w:p w:rsidR="0006505B" w:rsidRPr="0095554F"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 xml:space="preserve">Participation means more than merely being present – it means bringing in homework, doing the reading, and </w:t>
      </w:r>
      <w:r>
        <w:rPr>
          <w:rFonts w:ascii="Times New Roman" w:hAnsi="Times New Roman" w:cs="Times New Roman"/>
          <w:u w:val="single"/>
        </w:rPr>
        <w:t>actively participating</w:t>
      </w:r>
      <w:r>
        <w:rPr>
          <w:rFonts w:ascii="Times New Roman" w:hAnsi="Times New Roman" w:cs="Times New Roman"/>
        </w:rPr>
        <w:t>.  I expect you to engage in discussions, ask questions, and bring your own viewpoints into the classroom community.</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Tardiness is a bad habit – please break it.  Class periods are quite short, so if you are ten or more minutes late, you will lose participation points for the day.  Discussions are hard to keep steady when late students are streaming in.</w:t>
      </w:r>
    </w:p>
    <w:p w:rsidR="0006505B" w:rsidRDefault="0006505B" w:rsidP="0006505B">
      <w:pPr>
        <w:pStyle w:val="ListParagraph"/>
        <w:numPr>
          <w:ilvl w:val="1"/>
          <w:numId w:val="1"/>
        </w:numPr>
        <w:spacing w:line="276" w:lineRule="auto"/>
        <w:jc w:val="both"/>
        <w:rPr>
          <w:rFonts w:ascii="Times New Roman" w:hAnsi="Times New Roman" w:cs="Times New Roman"/>
        </w:rPr>
      </w:pPr>
      <w:r>
        <w:rPr>
          <w:rFonts w:ascii="Times New Roman" w:hAnsi="Times New Roman" w:cs="Times New Roman"/>
        </w:rPr>
        <w:t>If you are coming to ENGH 101 straight from another class, let me know if you think you may occasionally be a few minutes late, huffing from all the way across campus.</w:t>
      </w:r>
    </w:p>
    <w:p w:rsidR="0006505B" w:rsidRPr="00B14762" w:rsidRDefault="0006505B" w:rsidP="0006505B">
      <w:pPr>
        <w:spacing w:line="276" w:lineRule="auto"/>
        <w:jc w:val="both"/>
        <w:rPr>
          <w:rFonts w:ascii="Times New Roman" w:hAnsi="Times New Roman" w:cs="Times New Roman"/>
          <w:b/>
        </w:rPr>
      </w:pPr>
      <w:r w:rsidRPr="00660794">
        <w:rPr>
          <w:rFonts w:ascii="Times New Roman" w:hAnsi="Times New Roman" w:cs="Times New Roman"/>
          <w:b/>
        </w:rPr>
        <w:lastRenderedPageBreak/>
        <w:t>Revision Policy</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 xml:space="preserve">Either (or both) of the two first essays (the personal and the review) can be revised in order to boost a low grade.  You must also schedule a conference with me to go over suggestions before you revise.  You have two weeks from our conference to return it.  I will average the two grades for a new one.  The revision must be a substantial one – handing in the same paper with slight adjustments here or there will not help very much.  You will not receive a grade lower than your original – if the revision’s grade is lower, you will just keep the original grade.  </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Pr="00B14762" w:rsidRDefault="0006505B" w:rsidP="0006505B">
      <w:pPr>
        <w:spacing w:line="276" w:lineRule="auto"/>
        <w:jc w:val="both"/>
        <w:rPr>
          <w:rFonts w:ascii="Times New Roman" w:hAnsi="Times New Roman" w:cs="Times New Roman"/>
          <w:b/>
          <w:sz w:val="28"/>
        </w:rPr>
      </w:pPr>
      <w:r w:rsidRPr="00B14762">
        <w:rPr>
          <w:rFonts w:ascii="Times New Roman" w:hAnsi="Times New Roman" w:cs="Times New Roman"/>
          <w:b/>
          <w:sz w:val="28"/>
        </w:rPr>
        <w:t>Course Grading Policy</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You must have a C or higher in order to pass English 101; students whose grades are lower than a C will receive an NC and must retake the class.  An NC will not affect your GPA.</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 xml:space="preserve">You will </w:t>
      </w:r>
      <w:r w:rsidRPr="00F207AB">
        <w:rPr>
          <w:rFonts w:ascii="Times New Roman" w:hAnsi="Times New Roman" w:cs="Times New Roman"/>
        </w:rPr>
        <w:t>rec</w:t>
      </w:r>
      <w:r>
        <w:rPr>
          <w:rFonts w:ascii="Times New Roman" w:hAnsi="Times New Roman" w:cs="Times New Roman"/>
        </w:rPr>
        <w:t>eive a final grade of: A (94-100</w:t>
      </w:r>
      <w:r w:rsidRPr="00F207AB">
        <w:rPr>
          <w:rFonts w:ascii="Times New Roman" w:hAnsi="Times New Roman" w:cs="Times New Roman"/>
        </w:rPr>
        <w:t xml:space="preserve">), A- (90-93), B+ (86-89), </w:t>
      </w:r>
    </w:p>
    <w:p w:rsidR="0006505B" w:rsidRDefault="0006505B" w:rsidP="0006505B">
      <w:pPr>
        <w:spacing w:line="276" w:lineRule="auto"/>
        <w:jc w:val="both"/>
        <w:rPr>
          <w:rFonts w:ascii="Times New Roman" w:hAnsi="Times New Roman" w:cs="Times New Roman"/>
        </w:rPr>
      </w:pPr>
      <w:r w:rsidRPr="00F207AB">
        <w:rPr>
          <w:rFonts w:ascii="Times New Roman" w:hAnsi="Times New Roman" w:cs="Times New Roman"/>
        </w:rPr>
        <w:t>B (83-85), B- (80-82), C+ (76-79), C (73-75), C- (70-72), D (60-69)</w:t>
      </w:r>
      <w:r>
        <w:rPr>
          <w:rFonts w:ascii="Times New Roman" w:hAnsi="Times New Roman" w:cs="Times New Roman"/>
        </w:rPr>
        <w:t xml:space="preserve">, F (0-59). </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The A Essay</w:t>
      </w:r>
    </w:p>
    <w:p w:rsidR="0006505B" w:rsidRDefault="0006505B" w:rsidP="0006505B">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essay fulfills the assignment in a unique and engaging way, effectively meeting the rhetorical needs of the reader (answering potential reader questions, using strong supporting evidence, providing a clear, analytical argument) and provides a fully developed thesis statement.</w:t>
      </w:r>
    </w:p>
    <w:p w:rsidR="0006505B" w:rsidRDefault="0006505B" w:rsidP="0006505B">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essay’s topic/argument is clearly defined and supported with specific evidence and/or outside research (fully and appropriately cited).  The essay’s reasoning demonstrates a clear and focused awareness of the topic and its complexities.</w:t>
      </w:r>
    </w:p>
    <w:p w:rsidR="0006505B" w:rsidRDefault="0006505B" w:rsidP="0006505B">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organization is clear and appropriate for the subject, including proper usage of the introduction/conclusion and topic and transition sentences.</w:t>
      </w:r>
    </w:p>
    <w:p w:rsidR="0006505B" w:rsidRPr="00B14762" w:rsidRDefault="0006505B" w:rsidP="0006505B">
      <w:pPr>
        <w:pStyle w:val="ListParagraph"/>
        <w:numPr>
          <w:ilvl w:val="0"/>
          <w:numId w:val="6"/>
        </w:numPr>
        <w:spacing w:line="276" w:lineRule="auto"/>
        <w:jc w:val="both"/>
        <w:rPr>
          <w:rFonts w:ascii="Times New Roman" w:hAnsi="Times New Roman" w:cs="Times New Roman"/>
        </w:rPr>
      </w:pPr>
      <w:r>
        <w:rPr>
          <w:rFonts w:ascii="Times New Roman" w:hAnsi="Times New Roman" w:cs="Times New Roman"/>
        </w:rPr>
        <w:t>The text itself is highly readable and engaging.  The vocabulary/language is robust and fluid and sentence structures are varied.  It may contain few surface grammatical errors, yet none that distract from the overall success of the argument.</w:t>
      </w:r>
    </w:p>
    <w:p w:rsidR="0006505B" w:rsidRDefault="0006505B" w:rsidP="0006505B">
      <w:pPr>
        <w:spacing w:line="276" w:lineRule="auto"/>
        <w:jc w:val="both"/>
        <w:rPr>
          <w:rFonts w:ascii="Times New Roman" w:hAnsi="Times New Roman" w:cs="Times New Roman"/>
          <w:u w:val="single"/>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The B Essay</w:t>
      </w:r>
    </w:p>
    <w:p w:rsidR="0006505B" w:rsidRDefault="0006505B" w:rsidP="0006505B">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essay fulfills the assignment and meets the rhetorical needs of the reader.  The topic is well defined, with substantial supporting evidence.  The thesis is clear, but could be more focused.</w:t>
      </w:r>
    </w:p>
    <w:p w:rsidR="0006505B" w:rsidRDefault="0006505B" w:rsidP="0006505B">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essay’s reasoning demonstrates a thorough understanding of the topic.</w:t>
      </w:r>
    </w:p>
    <w:p w:rsidR="0006505B" w:rsidRDefault="0006505B" w:rsidP="0006505B">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lastRenderedPageBreak/>
        <w:t>The organization is logical; the introduction and conclusion are effective, there are topic sentences, citations are appropriate.</w:t>
      </w:r>
    </w:p>
    <w:p w:rsidR="0006505B" w:rsidRDefault="0006505B" w:rsidP="0006505B">
      <w:pPr>
        <w:pStyle w:val="ListParagraph"/>
        <w:numPr>
          <w:ilvl w:val="0"/>
          <w:numId w:val="7"/>
        </w:numPr>
        <w:spacing w:line="276" w:lineRule="auto"/>
        <w:jc w:val="both"/>
        <w:rPr>
          <w:rFonts w:ascii="Times New Roman" w:hAnsi="Times New Roman" w:cs="Times New Roman"/>
        </w:rPr>
      </w:pPr>
      <w:r>
        <w:rPr>
          <w:rFonts w:ascii="Times New Roman" w:hAnsi="Times New Roman" w:cs="Times New Roman"/>
        </w:rPr>
        <w:t>The text is clear.  Sentence structure is appropriate and vocabulary is suitable. There are few sentence-level errors.</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The C Essay</w:t>
      </w:r>
    </w:p>
    <w:p w:rsidR="0006505B" w:rsidRDefault="0006505B" w:rsidP="0006505B">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 follows the assignment and shows an adequate response to the argument.  There is some purpose and some sense of audience.</w:t>
      </w:r>
    </w:p>
    <w:p w:rsidR="0006505B" w:rsidRDefault="0006505B" w:rsidP="0006505B">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essay’s thesis is general; the supporting evidence is used appropriately, though sometimes obviously.  The essay shows little awareness of the complexity of the argument.</w:t>
      </w:r>
    </w:p>
    <w:p w:rsidR="0006505B" w:rsidRDefault="0006505B" w:rsidP="0006505B">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 xml:space="preserve">The organization of the essay is fairly clear.  Transitions and topic sentences are not as apparent, but present.  </w:t>
      </w:r>
    </w:p>
    <w:p w:rsidR="0006505B" w:rsidRDefault="0006505B" w:rsidP="0006505B">
      <w:pPr>
        <w:pStyle w:val="ListParagraph"/>
        <w:numPr>
          <w:ilvl w:val="0"/>
          <w:numId w:val="8"/>
        </w:numPr>
        <w:spacing w:line="276" w:lineRule="auto"/>
        <w:jc w:val="both"/>
        <w:rPr>
          <w:rFonts w:ascii="Times New Roman" w:hAnsi="Times New Roman" w:cs="Times New Roman"/>
        </w:rPr>
      </w:pPr>
      <w:r>
        <w:rPr>
          <w:rFonts w:ascii="Times New Roman" w:hAnsi="Times New Roman" w:cs="Times New Roman"/>
        </w:rPr>
        <w:t>The essay relies on simple, but competent, sentence structure.  Vocabulary is more limited and there are some sentence-level errors.  There are errors of spelling, word usage, and punctuation.</w:t>
      </w:r>
    </w:p>
    <w:p w:rsidR="0006505B" w:rsidRDefault="0006505B" w:rsidP="0006505B">
      <w:pPr>
        <w:spacing w:line="276" w:lineRule="auto"/>
        <w:ind w:left="360"/>
        <w:jc w:val="both"/>
        <w:rPr>
          <w:rFonts w:ascii="Times New Roman" w:hAnsi="Times New Roman" w:cs="Times New Roman"/>
        </w:rPr>
      </w:pPr>
    </w:p>
    <w:p w:rsidR="0006505B" w:rsidRPr="00F207AB" w:rsidRDefault="0006505B" w:rsidP="0006505B">
      <w:pPr>
        <w:spacing w:line="276" w:lineRule="auto"/>
        <w:ind w:left="360"/>
        <w:jc w:val="both"/>
        <w:rPr>
          <w:rFonts w:ascii="Times New Roman" w:hAnsi="Times New Roman" w:cs="Times New Roman"/>
        </w:rPr>
      </w:pPr>
      <w:r w:rsidRPr="00F207AB">
        <w:rPr>
          <w:rFonts w:ascii="Times New Roman" w:hAnsi="Times New Roman" w:cs="Times New Roman"/>
          <w:u w:val="single"/>
        </w:rPr>
        <w:t>D and F</w:t>
      </w:r>
      <w:r>
        <w:rPr>
          <w:rFonts w:ascii="Times New Roman" w:hAnsi="Times New Roman" w:cs="Times New Roman"/>
        </w:rPr>
        <w:t xml:space="preserve"> grades do not meet the basic expectations of the assignment.</w:t>
      </w:r>
    </w:p>
    <w:p w:rsidR="0006505B" w:rsidRDefault="0006505B" w:rsidP="0006505B">
      <w:pPr>
        <w:spacing w:line="276" w:lineRule="auto"/>
        <w:jc w:val="both"/>
        <w:rPr>
          <w:rFonts w:ascii="Times New Roman" w:hAnsi="Times New Roman" w:cs="Times New Roman"/>
          <w:b/>
        </w:rPr>
      </w:pPr>
    </w:p>
    <w:p w:rsidR="0006505B" w:rsidRDefault="0006505B" w:rsidP="0006505B">
      <w:pPr>
        <w:spacing w:line="276" w:lineRule="auto"/>
        <w:jc w:val="both"/>
        <w:rPr>
          <w:rFonts w:ascii="Times New Roman" w:hAnsi="Times New Roman" w:cs="Times New Roman"/>
          <w:b/>
        </w:rPr>
      </w:pPr>
    </w:p>
    <w:p w:rsidR="0006505B" w:rsidRDefault="0006505B" w:rsidP="0006505B">
      <w:pPr>
        <w:spacing w:line="276" w:lineRule="auto"/>
        <w:jc w:val="both"/>
        <w:rPr>
          <w:rFonts w:ascii="Times New Roman" w:hAnsi="Times New Roman" w:cs="Times New Roman"/>
          <w:b/>
        </w:rPr>
      </w:pPr>
    </w:p>
    <w:p w:rsidR="0006505B" w:rsidRPr="00B14762" w:rsidRDefault="0006505B" w:rsidP="0006505B">
      <w:pPr>
        <w:spacing w:line="276" w:lineRule="auto"/>
        <w:jc w:val="both"/>
        <w:rPr>
          <w:rFonts w:ascii="Times New Roman" w:hAnsi="Times New Roman" w:cs="Times New Roman"/>
          <w:b/>
          <w:sz w:val="28"/>
        </w:rPr>
      </w:pPr>
      <w:r w:rsidRPr="00B14762">
        <w:rPr>
          <w:rFonts w:ascii="Times New Roman" w:hAnsi="Times New Roman" w:cs="Times New Roman"/>
          <w:b/>
          <w:sz w:val="28"/>
        </w:rPr>
        <w:t>Nuts and Bolts</w:t>
      </w: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Computer Days</w:t>
      </w:r>
    </w:p>
    <w:p w:rsidR="0006505B" w:rsidRPr="005006EB" w:rsidRDefault="0006505B" w:rsidP="0006505B">
      <w:pPr>
        <w:spacing w:line="276" w:lineRule="auto"/>
        <w:jc w:val="both"/>
        <w:rPr>
          <w:rFonts w:ascii="Times New Roman" w:hAnsi="Times New Roman" w:cs="Times New Roman"/>
        </w:rPr>
      </w:pPr>
      <w:r>
        <w:rPr>
          <w:rFonts w:ascii="Times New Roman" w:hAnsi="Times New Roman" w:cs="Times New Roman"/>
        </w:rPr>
        <w:t xml:space="preserve">Every </w:t>
      </w:r>
      <w:r>
        <w:rPr>
          <w:rFonts w:ascii="Times New Roman" w:hAnsi="Times New Roman" w:cs="Times New Roman"/>
          <w:b/>
        </w:rPr>
        <w:t xml:space="preserve">Wednesday </w:t>
      </w:r>
      <w:r>
        <w:rPr>
          <w:rFonts w:ascii="Times New Roman" w:hAnsi="Times New Roman" w:cs="Times New Roman"/>
        </w:rPr>
        <w:t>will be our computer day – if you have a laptop, bring it to class.  If you do not have a laptop, you may check out one to borrow from a tech room</w:t>
      </w:r>
      <w:r w:rsidR="00365EEF">
        <w:rPr>
          <w:rFonts w:ascii="Times New Roman" w:hAnsi="Times New Roman" w:cs="Times New Roman"/>
        </w:rPr>
        <w:t xml:space="preserve"> (</w:t>
      </w:r>
      <w:r w:rsidR="00365EEF" w:rsidRPr="00E70E03">
        <w:rPr>
          <w:rFonts w:ascii="Times New Roman" w:hAnsi="Times New Roman" w:cs="Times New Roman"/>
          <w:b/>
        </w:rPr>
        <w:t>Robinson A 104</w:t>
      </w:r>
      <w:r w:rsidR="00365EEF">
        <w:rPr>
          <w:rFonts w:ascii="Times New Roman" w:hAnsi="Times New Roman" w:cs="Times New Roman"/>
        </w:rPr>
        <w:t>)</w:t>
      </w:r>
      <w:r>
        <w:rPr>
          <w:rFonts w:ascii="Times New Roman" w:hAnsi="Times New Roman" w:cs="Times New Roman"/>
        </w:rPr>
        <w:t xml:space="preserve">.  You must get a laptop pass from me before class begins in order to check out a laptop from.  You must have a computer on Wednesdays (unless otherwise noted on the syllabus). </w:t>
      </w:r>
    </w:p>
    <w:p w:rsidR="0006505B" w:rsidRPr="0095554F"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p>
    <w:p w:rsidR="0006505B"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Peer group etiquette</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 xml:space="preserve">Some of us may not have had too much experience with peer groups, so here are some few quick etiquette reminders.  If your essay is being critiqued, please refrain from speaking until the end of the discussion; hear what your fellow students have to say, then respond.  If you are reviewing someone else, remember to be polite!  Nasty comments or personal jabs are not helpful to the writer and will not be tolerated.  Make sure your critiques are constructive and thought-out, and provide specific examples of why such-and-such part of the essay is working or not working, instead of being vague.  Unclear statements such as “this part sucks/doesn’t work” or “this section is really interesting” are not helpful unless you can refine your commentary into something the writer can actually </w:t>
      </w:r>
      <w:r>
        <w:rPr>
          <w:rFonts w:ascii="Times New Roman" w:hAnsi="Times New Roman" w:cs="Times New Roman"/>
        </w:rPr>
        <w:lastRenderedPageBreak/>
        <w:t>use.  Please be punctual so we can get through as much as we can without having to cut anyone’s critique short.</w:t>
      </w:r>
    </w:p>
    <w:p w:rsidR="0006505B" w:rsidRDefault="0006505B" w:rsidP="0006505B">
      <w:pPr>
        <w:spacing w:line="276" w:lineRule="auto"/>
        <w:jc w:val="both"/>
        <w:rPr>
          <w:rFonts w:ascii="Times New Roman" w:hAnsi="Times New Roman" w:cs="Times New Roman"/>
        </w:rPr>
      </w:pPr>
    </w:p>
    <w:p w:rsidR="0006505B" w:rsidRPr="00775F81" w:rsidRDefault="0006505B" w:rsidP="0006505B">
      <w:pPr>
        <w:spacing w:line="276" w:lineRule="auto"/>
        <w:jc w:val="both"/>
        <w:rPr>
          <w:rFonts w:ascii="Times New Roman" w:hAnsi="Times New Roman" w:cs="Times New Roman"/>
        </w:rPr>
      </w:pPr>
      <w:r>
        <w:rPr>
          <w:rFonts w:ascii="Times New Roman" w:hAnsi="Times New Roman" w:cs="Times New Roman"/>
        </w:rPr>
        <w:t xml:space="preserve">You must bring in enough copies of your work for each member of your group, yourself, and me.  Review days will be the class </w:t>
      </w:r>
      <w:r>
        <w:rPr>
          <w:rFonts w:ascii="Times New Roman" w:hAnsi="Times New Roman" w:cs="Times New Roman"/>
          <w:u w:val="single"/>
        </w:rPr>
        <w:t>after</w:t>
      </w:r>
      <w:r>
        <w:rPr>
          <w:rFonts w:ascii="Times New Roman" w:hAnsi="Times New Roman" w:cs="Times New Roman"/>
        </w:rPr>
        <w:t xml:space="preserve"> handing in the assignment – this gives you a few days to read over your group’s work and make comments.</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Late Homework/Assignment Policy</w:t>
      </w:r>
    </w:p>
    <w:p w:rsidR="0006505B" w:rsidRPr="00FB1E0F" w:rsidRDefault="0006505B" w:rsidP="0006505B">
      <w:pPr>
        <w:spacing w:line="276" w:lineRule="auto"/>
        <w:jc w:val="both"/>
        <w:rPr>
          <w:rFonts w:ascii="Times New Roman" w:hAnsi="Times New Roman" w:cs="Times New Roman"/>
        </w:rPr>
      </w:pPr>
      <w:r>
        <w:rPr>
          <w:rFonts w:ascii="Times New Roman" w:hAnsi="Times New Roman" w:cs="Times New Roman"/>
        </w:rPr>
        <w:t>If an assignment is not handed in on the due date, it is considered late.  For each calendar day it is still not in my possession, your grade will decrease by half a grade (ie B to B-).</w:t>
      </w:r>
    </w:p>
    <w:p w:rsidR="0006505B" w:rsidRPr="005006EB" w:rsidRDefault="0006505B" w:rsidP="0006505B">
      <w:pPr>
        <w:spacing w:line="276" w:lineRule="auto"/>
        <w:jc w:val="both"/>
        <w:rPr>
          <w:rFonts w:ascii="Times New Roman" w:hAnsi="Times New Roman" w:cs="Times New Roman"/>
          <w:u w:val="single"/>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Formatting</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Every assignment (minus in-class ones) should be typed, double spaced, 1-inch margins, 12 point font, Times New Roman.  If I see Comic Sans, it will be returned.</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Electronic Homework Policy</w:t>
      </w: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All essays and reading responses must be physically handed to me (</w:t>
      </w:r>
      <w:r>
        <w:rPr>
          <w:rFonts w:ascii="Times New Roman" w:hAnsi="Times New Roman" w:cs="Times New Roman"/>
          <w:b/>
        </w:rPr>
        <w:t>paper copy</w:t>
      </w:r>
      <w:r>
        <w:rPr>
          <w:rFonts w:ascii="Times New Roman" w:hAnsi="Times New Roman" w:cs="Times New Roman"/>
        </w:rPr>
        <w:t>), unless otherwise noted.  Only in extreme emergency cases will you be able to email me an electronic copy (and even then, you must talk to me about it beforehand).</w:t>
      </w:r>
    </w:p>
    <w:p w:rsidR="0006505B" w:rsidRDefault="0006505B" w:rsidP="0006505B">
      <w:pPr>
        <w:spacing w:line="276" w:lineRule="auto"/>
        <w:jc w:val="both"/>
        <w:rPr>
          <w:rFonts w:ascii="Times New Roman" w:hAnsi="Times New Roman" w:cs="Times New Roman"/>
        </w:rPr>
      </w:pPr>
    </w:p>
    <w:p w:rsidR="0006505B" w:rsidRPr="005006EB" w:rsidRDefault="0006505B" w:rsidP="0006505B">
      <w:pPr>
        <w:spacing w:line="276" w:lineRule="auto"/>
        <w:jc w:val="both"/>
        <w:rPr>
          <w:rFonts w:ascii="Times New Roman" w:hAnsi="Times New Roman" w:cs="Times New Roman"/>
        </w:rPr>
      </w:pPr>
      <w:r>
        <w:rPr>
          <w:rFonts w:ascii="Times New Roman" w:hAnsi="Times New Roman" w:cs="Times New Roman"/>
        </w:rPr>
        <w:t xml:space="preserve">Homework due on laptop days will be submitted online to Blackboard before class.  </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u w:val="single"/>
        </w:rPr>
      </w:pPr>
      <w:r>
        <w:rPr>
          <w:rFonts w:ascii="Times New Roman" w:hAnsi="Times New Roman" w:cs="Times New Roman"/>
          <w:u w:val="single"/>
        </w:rPr>
        <w:t>Etcetera</w:t>
      </w:r>
    </w:p>
    <w:p w:rsidR="0006505B" w:rsidRDefault="0006505B" w:rsidP="0006505B">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Food/drink is allowed, as long as it does not disrupt the class and/or is cleaned up afterwards.  There is no food during laptop days, however.</w:t>
      </w:r>
    </w:p>
    <w:p w:rsidR="0006505B" w:rsidRDefault="0006505B" w:rsidP="0006505B">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If you need to use the restroom, go ahead and go – please do not disrupt the class by raising your hand and asking.  Although, if you abuse this by leaving for extended periods of time / multiple times during class, don’t be shocked if I call you out on it.  In front of the class.  If you think you may continuously leave the room because of illness, perhaps that should be a sign that it’s time for a sick day.</w:t>
      </w:r>
    </w:p>
    <w:p w:rsidR="0006505B" w:rsidRDefault="0006505B" w:rsidP="0006505B">
      <w:pPr>
        <w:pStyle w:val="ListParagraph"/>
        <w:numPr>
          <w:ilvl w:val="0"/>
          <w:numId w:val="5"/>
        </w:numPr>
        <w:spacing w:line="276" w:lineRule="auto"/>
        <w:jc w:val="both"/>
        <w:rPr>
          <w:rFonts w:ascii="Times New Roman" w:hAnsi="Times New Roman" w:cs="Times New Roman"/>
        </w:rPr>
      </w:pPr>
      <w:r>
        <w:rPr>
          <w:rFonts w:ascii="Times New Roman" w:hAnsi="Times New Roman" w:cs="Times New Roman"/>
        </w:rPr>
        <w:t xml:space="preserve">Gentle reminder: no texting/games/Facebook/etc during class.  If I see distracting behavior involving a phone or other device, participation grades go down. </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p>
    <w:p w:rsidR="0006505B" w:rsidRDefault="0006505B" w:rsidP="0006505B">
      <w:pPr>
        <w:rPr>
          <w:rFonts w:ascii="Times New Roman" w:hAnsi="Times New Roman" w:cs="Times New Roman"/>
          <w:b/>
          <w:sz w:val="28"/>
        </w:rPr>
      </w:pPr>
      <w:r>
        <w:rPr>
          <w:rFonts w:ascii="Times New Roman" w:hAnsi="Times New Roman" w:cs="Times New Roman"/>
          <w:b/>
          <w:sz w:val="28"/>
        </w:rPr>
        <w:br w:type="page"/>
      </w:r>
    </w:p>
    <w:p w:rsidR="0006505B" w:rsidRPr="00DA0F35" w:rsidRDefault="0006505B" w:rsidP="0006505B">
      <w:pPr>
        <w:spacing w:line="276" w:lineRule="auto"/>
        <w:jc w:val="both"/>
        <w:rPr>
          <w:rFonts w:ascii="Times New Roman" w:hAnsi="Times New Roman" w:cs="Times New Roman"/>
        </w:rPr>
      </w:pPr>
      <w:r w:rsidRPr="00B14762">
        <w:rPr>
          <w:rFonts w:ascii="Times New Roman" w:hAnsi="Times New Roman" w:cs="Times New Roman"/>
          <w:b/>
          <w:sz w:val="28"/>
        </w:rPr>
        <w:lastRenderedPageBreak/>
        <w:t>University Policies</w:t>
      </w:r>
      <w:r w:rsidRPr="00B14762">
        <w:rPr>
          <w:rFonts w:ascii="Times New Roman" w:hAnsi="Times New Roman" w:cs="Times New Roman"/>
          <w:sz w:val="28"/>
        </w:rPr>
        <w:t xml:space="preserve"> </w:t>
      </w:r>
      <w:r w:rsidRPr="00DA0F35">
        <w:rPr>
          <w:rFonts w:ascii="Times New Roman" w:hAnsi="Times New Roman" w:cs="Times New Roman"/>
        </w:rPr>
        <w:t>(</w:t>
      </w:r>
      <w:r>
        <w:rPr>
          <w:rFonts w:ascii="Times New Roman" w:hAnsi="Times New Roman" w:cs="Times New Roman"/>
        </w:rPr>
        <w:t>from GMU’s website</w:t>
      </w:r>
      <w:r w:rsidRPr="00DA0F35">
        <w:rPr>
          <w:rFonts w:ascii="Times New Roman" w:hAnsi="Times New Roman" w:cs="Times New Roman"/>
        </w:rPr>
        <w:t>)</w:t>
      </w: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Composition Statement on Plagiarism:</w:t>
      </w:r>
    </w:p>
    <w:p w:rsidR="0006505B" w:rsidRDefault="0006505B" w:rsidP="0006505B">
      <w:pPr>
        <w:spacing w:line="276" w:lineRule="auto"/>
        <w:jc w:val="both"/>
        <w:rPr>
          <w:rFonts w:ascii="Times New Roman" w:hAnsi="Times New Roman" w:cs="Times New Roman"/>
        </w:rPr>
      </w:pPr>
      <w:r w:rsidRPr="00DA0F35">
        <w:rPr>
          <w:rFonts w:ascii="Times New Roman" w:hAnsi="Times New Roman" w:cs="Times New Roman"/>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t>This class will include direct instruction in strategies for handling sources as part of our curriculum. However, students in composition classes must also take responsibility for understanding and practicing the basic principles listed below.</w:t>
      </w: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t>To avoid plagiarism, meet the expectations of a US Academic Audience, give their readers a chance to investigate the issue further, and make credible arguments, writers must:</w:t>
      </w:r>
    </w:p>
    <w:p w:rsidR="0006505B" w:rsidRDefault="0006505B" w:rsidP="0006505B">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06505B" w:rsidRDefault="0006505B" w:rsidP="0006505B">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completely rewrite—not just switch out a few words—any information they find in a separate source and wish to summarize or paraphrase for their readers, and also give an in-text citation for that paraphrased information</w:t>
      </w:r>
    </w:p>
    <w:p w:rsidR="0006505B" w:rsidRDefault="0006505B" w:rsidP="0006505B">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06505B" w:rsidRPr="00DA0F35" w:rsidRDefault="0006505B" w:rsidP="0006505B">
      <w:pPr>
        <w:pStyle w:val="ListParagraph"/>
        <w:numPr>
          <w:ilvl w:val="0"/>
          <w:numId w:val="3"/>
        </w:numPr>
        <w:spacing w:line="276" w:lineRule="auto"/>
        <w:jc w:val="both"/>
        <w:rPr>
          <w:rFonts w:ascii="Times New Roman" w:hAnsi="Times New Roman" w:cs="Times New Roman"/>
        </w:rPr>
      </w:pPr>
      <w:r w:rsidRPr="00DA0F35">
        <w:rPr>
          <w:rFonts w:ascii="Times New Roman" w:hAnsi="Times New Roman" w:cs="Times New Roman"/>
        </w:rPr>
        <w:t xml:space="preserve">give a new in-text citation for each element of information—that is, do not rely on a single citation at the end of a paragraph, because that is not usually sufficient to inform a reader clearly of how much of the paragraph comes from an outside source. </w:t>
      </w: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t>Writers must also include a Works Cited or References list at the end of their essay, providing full bibliographic information for every source cited in their essay.</w:t>
      </w:r>
    </w:p>
    <w:p w:rsidR="0006505B" w:rsidRPr="00DA0F35"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sidRPr="00DA0F35">
        <w:rPr>
          <w:rFonts w:ascii="Times New Roman" w:hAnsi="Times New Roman" w:cs="Times New Roman"/>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ask their instructor! </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lastRenderedPageBreak/>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Students with disabilities:</w:t>
      </w:r>
    </w:p>
    <w:p w:rsidR="0006505B" w:rsidRDefault="0006505B" w:rsidP="0006505B">
      <w:pPr>
        <w:spacing w:line="276" w:lineRule="auto"/>
        <w:jc w:val="both"/>
        <w:rPr>
          <w:rFonts w:ascii="Times New Roman" w:hAnsi="Times New Roman" w:cs="Times New Roman"/>
        </w:rPr>
      </w:pPr>
      <w:r w:rsidRPr="00DA0F35">
        <w:rPr>
          <w:rFonts w:ascii="Times New Roman" w:hAnsi="Times New Roman" w:cs="Times New Roman"/>
        </w:rPr>
        <w:t>If you are a student with a disability and you need academic accommodations, please see me and contact the Office of Disability Services at 703.993.2474 or ods.gmu.edu. All academic accommodations must be arranged through that office.</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GMU Nondiscrimination Policy:</w:t>
      </w: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GMU Email:</w:t>
      </w:r>
    </w:p>
    <w:p w:rsidR="0006505B" w:rsidRPr="00DA0F35" w:rsidRDefault="0006505B" w:rsidP="0006505B">
      <w:pPr>
        <w:spacing w:line="276" w:lineRule="auto"/>
        <w:jc w:val="both"/>
        <w:rPr>
          <w:rFonts w:ascii="Times New Roman" w:hAnsi="Times New Roman" w:cs="Times New Roman"/>
        </w:rPr>
      </w:pPr>
      <w:r w:rsidRPr="00DA0F35">
        <w:rPr>
          <w:rFonts w:ascii="Times New Roman" w:hAnsi="Times New Roman" w:cs="Times New Roman"/>
        </w:rPr>
        <w:t>Mason uses only Mason e-mail accounts to communicate with enrolled students. Students must activate their Mason e-mail account, use it to communicate with their department and other administrative units, and check it regularly for important university information including</w:t>
      </w:r>
      <w:r>
        <w:rPr>
          <w:rFonts w:ascii="Times New Roman" w:hAnsi="Times New Roman" w:cs="Times New Roman"/>
        </w:rPr>
        <w:t xml:space="preserve"> messages related to this class</w:t>
      </w:r>
      <w:r w:rsidRPr="00DA0F35">
        <w:rPr>
          <w:rFonts w:ascii="Times New Roman" w:hAnsi="Times New Roman" w:cs="Times New Roman"/>
        </w:rPr>
        <w:t>.</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Important Dates:</w:t>
      </w:r>
    </w:p>
    <w:p w:rsidR="0006505B" w:rsidRPr="00B14762" w:rsidRDefault="0006505B" w:rsidP="0006505B">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Add a Course: September 4</w:t>
      </w:r>
    </w:p>
    <w:p w:rsidR="0006505B" w:rsidRPr="00B14762" w:rsidRDefault="0006505B" w:rsidP="0006505B">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no tuition penalty): September 4</w:t>
      </w:r>
    </w:p>
    <w:p w:rsidR="0006505B" w:rsidRPr="00B14762" w:rsidRDefault="0006505B" w:rsidP="0006505B">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33% tuition penalty): September 18</w:t>
      </w:r>
    </w:p>
    <w:p w:rsidR="0006505B" w:rsidRPr="00B14762" w:rsidRDefault="0006505B" w:rsidP="0006505B">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Last Day to Drop a Course (with 67% tuition penalty): September 28</w:t>
      </w:r>
    </w:p>
    <w:p w:rsidR="0006505B" w:rsidRPr="00B14762" w:rsidRDefault="0006505B" w:rsidP="0006505B">
      <w:pPr>
        <w:pStyle w:val="ListParagraph"/>
        <w:numPr>
          <w:ilvl w:val="0"/>
          <w:numId w:val="4"/>
        </w:numPr>
        <w:spacing w:line="276" w:lineRule="auto"/>
        <w:jc w:val="both"/>
        <w:rPr>
          <w:rFonts w:ascii="Times New Roman" w:hAnsi="Times New Roman" w:cs="Times New Roman"/>
          <w:sz w:val="22"/>
          <w:szCs w:val="22"/>
        </w:rPr>
      </w:pPr>
      <w:r w:rsidRPr="00B14762">
        <w:rPr>
          <w:rFonts w:ascii="Times New Roman" w:hAnsi="Times New Roman" w:cs="Times New Roman"/>
          <w:sz w:val="22"/>
          <w:szCs w:val="22"/>
        </w:rPr>
        <w:t>Selective Withdrawal Period: October 1 - 26</w:t>
      </w:r>
    </w:p>
    <w:p w:rsidR="0006505B" w:rsidRPr="00DA0F35" w:rsidRDefault="0006505B" w:rsidP="0006505B">
      <w:pPr>
        <w:spacing w:line="276" w:lineRule="auto"/>
        <w:jc w:val="both"/>
        <w:rPr>
          <w:rFonts w:ascii="Times New Roman" w:hAnsi="Times New Roman" w:cs="Times New Roman"/>
        </w:rPr>
      </w:pPr>
    </w:p>
    <w:p w:rsidR="0006505B" w:rsidRPr="00DA0F35" w:rsidRDefault="0006505B" w:rsidP="0006505B">
      <w:pPr>
        <w:spacing w:line="276" w:lineRule="auto"/>
        <w:jc w:val="both"/>
        <w:rPr>
          <w:rFonts w:ascii="Times New Roman" w:hAnsi="Times New Roman" w:cs="Times New Roman"/>
          <w:u w:val="single"/>
        </w:rPr>
      </w:pPr>
      <w:r w:rsidRPr="00DA0F35">
        <w:rPr>
          <w:rFonts w:ascii="Times New Roman" w:hAnsi="Times New Roman" w:cs="Times New Roman"/>
          <w:u w:val="single"/>
        </w:rPr>
        <w:t xml:space="preserve">The University Writing Center: </w:t>
      </w:r>
    </w:p>
    <w:p w:rsidR="0006505B" w:rsidRDefault="0006505B" w:rsidP="0006505B">
      <w:pPr>
        <w:spacing w:line="276" w:lineRule="auto"/>
        <w:jc w:val="both"/>
        <w:rPr>
          <w:rFonts w:ascii="Times New Roman" w:hAnsi="Times New Roman" w:cs="Times New Roman"/>
        </w:rPr>
      </w:pPr>
      <w:r w:rsidRPr="00DA0F35">
        <w:rPr>
          <w:rFonts w:ascii="Times New Roman" w:hAnsi="Times New Roman" w:cs="Times New Roman"/>
        </w:rPr>
        <w:t>Since you will be writing several papers in this course, you may want to visit the University Writing Center (http://writingcenter.gmu.edu), located in Robinson A114, for assistance. The Writing Center is one of the best resources you will find on campus. They have an outstanding website that offers a wealth of online resources for student writers. You can schedule a 45 minute appointment with a trained tutor to help with any phase of the writing process. You can even obtain assistance with papers by visiting the online writing center at http://writingcenter.gmu.edu/owl/index.html, but please plan ahead and allow yourself at least 2 3 days to receive a response. Make an appointment via their website.</w:t>
      </w:r>
    </w:p>
    <w:p w:rsidR="0006505B" w:rsidRPr="00B14762" w:rsidRDefault="0006505B" w:rsidP="0006505B">
      <w:pPr>
        <w:spacing w:line="276" w:lineRule="auto"/>
        <w:jc w:val="both"/>
        <w:rPr>
          <w:rFonts w:ascii="Times New Roman" w:hAnsi="Times New Roman" w:cs="Times New Roman"/>
        </w:rPr>
      </w:pPr>
      <w:r>
        <w:rPr>
          <w:rFonts w:ascii="Times New Roman" w:hAnsi="Times New Roman" w:cs="Times New Roman"/>
          <w:b/>
        </w:rPr>
        <w:lastRenderedPageBreak/>
        <w:t>Weekly Schedule</w:t>
      </w:r>
    </w:p>
    <w:p w:rsidR="0006505B" w:rsidRDefault="0006505B" w:rsidP="0006505B">
      <w:pPr>
        <w:spacing w:line="276" w:lineRule="auto"/>
        <w:jc w:val="both"/>
        <w:rPr>
          <w:rFonts w:ascii="Times New Roman" w:hAnsi="Times New Roman" w:cs="Times New Roman"/>
          <w:b/>
        </w:rPr>
      </w:pPr>
    </w:p>
    <w:p w:rsidR="0006505B" w:rsidRDefault="0006505B" w:rsidP="0006505B">
      <w:pPr>
        <w:spacing w:line="276" w:lineRule="auto"/>
        <w:jc w:val="both"/>
        <w:rPr>
          <w:rFonts w:ascii="Times New Roman" w:hAnsi="Times New Roman" w:cs="Times New Roman"/>
        </w:rPr>
      </w:pPr>
      <w:r w:rsidRPr="00772CC4">
        <w:rPr>
          <w:rFonts w:ascii="Times New Roman" w:hAnsi="Times New Roman" w:cs="Times New Roman"/>
          <w:u w:val="single"/>
        </w:rPr>
        <w:t>The calendar is subject to change</w:t>
      </w:r>
      <w:r>
        <w:rPr>
          <w:rFonts w:ascii="Times New Roman" w:hAnsi="Times New Roman" w:cs="Times New Roman"/>
        </w:rPr>
        <w:t>.  Any changes made to the schedule will be mentioned ahead of time, either in class or through email.  If updates are made, a revised copy of the syllabus will always be uploaded to Blackboard.</w:t>
      </w:r>
    </w:p>
    <w:p w:rsidR="0006505B" w:rsidRDefault="0006505B" w:rsidP="0006505B">
      <w:pPr>
        <w:spacing w:line="276" w:lineRule="auto"/>
        <w:jc w:val="both"/>
        <w:rPr>
          <w:rFonts w:ascii="Times New Roman" w:hAnsi="Times New Roman" w:cs="Times New Roman"/>
        </w:rPr>
      </w:pPr>
    </w:p>
    <w:p w:rsidR="0006505B" w:rsidRPr="00851ACD" w:rsidRDefault="0006505B" w:rsidP="0006505B">
      <w:pPr>
        <w:spacing w:line="276" w:lineRule="auto"/>
        <w:jc w:val="both"/>
        <w:rPr>
          <w:rFonts w:ascii="Times New Roman" w:hAnsi="Times New Roman" w:cs="Times New Roman"/>
          <w:b/>
        </w:rPr>
      </w:pPr>
      <w:r>
        <w:rPr>
          <w:rFonts w:ascii="Times New Roman" w:hAnsi="Times New Roman" w:cs="Times New Roman"/>
          <w:b/>
        </w:rPr>
        <w:t>*NOTE: whenever a draft is due and there is a pending peer review, please bring enough copies for each member of your group, you, and me.</w:t>
      </w:r>
    </w:p>
    <w:p w:rsidR="0006505B" w:rsidRDefault="0006505B" w:rsidP="0006505B">
      <w:pPr>
        <w:spacing w:line="276" w:lineRule="auto"/>
        <w:jc w:val="both"/>
        <w:rPr>
          <w:rFonts w:ascii="Times New Roman" w:hAnsi="Times New Roman" w:cs="Times New Roman"/>
        </w:rPr>
      </w:pPr>
    </w:p>
    <w:p w:rsidR="0006505B" w:rsidRDefault="0006505B" w:rsidP="0006505B">
      <w:pPr>
        <w:spacing w:line="276" w:lineRule="auto"/>
        <w:jc w:val="both"/>
        <w:rPr>
          <w:rFonts w:ascii="Times New Roman" w:hAnsi="Times New Roman" w:cs="Times New Roman"/>
        </w:rPr>
      </w:pPr>
      <w:r>
        <w:rPr>
          <w:rFonts w:ascii="Times New Roman" w:hAnsi="Times New Roman" w:cs="Times New Roman"/>
        </w:rPr>
        <w:t xml:space="preserve">*All reading assignments refer to </w:t>
      </w:r>
      <w:r>
        <w:rPr>
          <w:rFonts w:ascii="Times New Roman" w:hAnsi="Times New Roman" w:cs="Times New Roman"/>
          <w:i/>
        </w:rPr>
        <w:t>Writing Today</w:t>
      </w:r>
      <w:r>
        <w:rPr>
          <w:rFonts w:ascii="Times New Roman" w:hAnsi="Times New Roman" w:cs="Times New Roman"/>
        </w:rPr>
        <w:t>, unless otherwise specified.</w:t>
      </w:r>
    </w:p>
    <w:p w:rsidR="0006505B" w:rsidRDefault="0006505B" w:rsidP="0006505B">
      <w:pPr>
        <w:jc w:val="both"/>
        <w:rPr>
          <w:rFonts w:ascii="Times New Roman" w:hAnsi="Times New Roman" w:cs="Times New Roman"/>
        </w:rPr>
      </w:pPr>
    </w:p>
    <w:tbl>
      <w:tblPr>
        <w:tblStyle w:val="TableGrid"/>
        <w:tblW w:w="8928" w:type="dxa"/>
        <w:tblLook w:val="04A0"/>
      </w:tblPr>
      <w:tblGrid>
        <w:gridCol w:w="971"/>
        <w:gridCol w:w="1989"/>
        <w:gridCol w:w="1989"/>
        <w:gridCol w:w="1989"/>
        <w:gridCol w:w="1990"/>
      </w:tblGrid>
      <w:tr w:rsidR="0006505B" w:rsidTr="003E24A8">
        <w:trPr>
          <w:trHeight w:val="386"/>
        </w:trPr>
        <w:tc>
          <w:tcPr>
            <w:tcW w:w="971" w:type="dxa"/>
          </w:tcPr>
          <w:p w:rsidR="0006505B" w:rsidRPr="005D4AF0" w:rsidRDefault="0006505B" w:rsidP="003E24A8">
            <w:pPr>
              <w:jc w:val="both"/>
              <w:rPr>
                <w:rFonts w:ascii="Times New Roman" w:hAnsi="Times New Roman" w:cs="Times New Roman"/>
                <w:b/>
              </w:rPr>
            </w:pPr>
            <w:r w:rsidRPr="005D4AF0">
              <w:rPr>
                <w:rFonts w:ascii="Times New Roman" w:hAnsi="Times New Roman" w:cs="Times New Roman"/>
                <w:b/>
              </w:rPr>
              <w:t>Week</w:t>
            </w:r>
          </w:p>
        </w:tc>
        <w:tc>
          <w:tcPr>
            <w:tcW w:w="1989" w:type="dxa"/>
          </w:tcPr>
          <w:p w:rsidR="0006505B" w:rsidRPr="005D4AF0" w:rsidRDefault="0006505B" w:rsidP="003E24A8">
            <w:pPr>
              <w:jc w:val="both"/>
              <w:rPr>
                <w:rFonts w:ascii="Times New Roman" w:hAnsi="Times New Roman" w:cs="Times New Roman"/>
                <w:b/>
              </w:rPr>
            </w:pPr>
            <w:r>
              <w:rPr>
                <w:rFonts w:ascii="Times New Roman" w:hAnsi="Times New Roman" w:cs="Times New Roman"/>
                <w:b/>
              </w:rPr>
              <w:t>Date</w:t>
            </w:r>
          </w:p>
        </w:tc>
        <w:tc>
          <w:tcPr>
            <w:tcW w:w="1989" w:type="dxa"/>
          </w:tcPr>
          <w:p w:rsidR="0006505B" w:rsidRPr="005D4AF0" w:rsidRDefault="0006505B" w:rsidP="003E24A8">
            <w:pPr>
              <w:jc w:val="both"/>
              <w:rPr>
                <w:rFonts w:ascii="Times New Roman" w:hAnsi="Times New Roman" w:cs="Times New Roman"/>
                <w:b/>
              </w:rPr>
            </w:pPr>
            <w:r>
              <w:rPr>
                <w:rFonts w:ascii="Times New Roman" w:hAnsi="Times New Roman" w:cs="Times New Roman"/>
                <w:b/>
              </w:rPr>
              <w:t>Reading Due</w:t>
            </w:r>
          </w:p>
        </w:tc>
        <w:tc>
          <w:tcPr>
            <w:tcW w:w="1989" w:type="dxa"/>
          </w:tcPr>
          <w:p w:rsidR="0006505B" w:rsidRPr="005D4AF0" w:rsidRDefault="0006505B" w:rsidP="003E24A8">
            <w:pPr>
              <w:jc w:val="both"/>
              <w:rPr>
                <w:rFonts w:ascii="Times New Roman" w:hAnsi="Times New Roman" w:cs="Times New Roman"/>
                <w:b/>
              </w:rPr>
            </w:pPr>
            <w:r>
              <w:rPr>
                <w:rFonts w:ascii="Times New Roman" w:hAnsi="Times New Roman" w:cs="Times New Roman"/>
                <w:b/>
              </w:rPr>
              <w:t>In-Class</w:t>
            </w:r>
          </w:p>
        </w:tc>
        <w:tc>
          <w:tcPr>
            <w:tcW w:w="1990" w:type="dxa"/>
          </w:tcPr>
          <w:p w:rsidR="0006505B" w:rsidRPr="005D4AF0" w:rsidRDefault="0006505B" w:rsidP="003E24A8">
            <w:pPr>
              <w:jc w:val="both"/>
              <w:rPr>
                <w:rFonts w:ascii="Times New Roman" w:hAnsi="Times New Roman" w:cs="Times New Roman"/>
                <w:b/>
              </w:rPr>
            </w:pPr>
            <w:r>
              <w:rPr>
                <w:rFonts w:ascii="Times New Roman" w:hAnsi="Times New Roman" w:cs="Times New Roman"/>
                <w:b/>
              </w:rPr>
              <w:t>Assignments Due</w:t>
            </w:r>
          </w:p>
        </w:tc>
      </w:tr>
      <w:tr w:rsidR="0006505B" w:rsidTr="003E24A8">
        <w:trPr>
          <w:trHeight w:val="318"/>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1</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8/27</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Introductions; writing activity; go over syllabus</w:t>
            </w:r>
          </w:p>
        </w:tc>
        <w:tc>
          <w:tcPr>
            <w:tcW w:w="1990" w:type="dxa"/>
          </w:tcPr>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8/29</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3</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Readers’ expectations and using the rhetorical situation</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8/31</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1-2</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Thinking about genre and purpose</w:t>
            </w:r>
          </w:p>
        </w:tc>
        <w:tc>
          <w:tcPr>
            <w:tcW w:w="1990" w:type="dxa"/>
          </w:tcPr>
          <w:p w:rsidR="0006505B" w:rsidRDefault="0006505B" w:rsidP="003E24A8">
            <w:pPr>
              <w:rPr>
                <w:rFonts w:ascii="Times New Roman" w:hAnsi="Times New Roman" w:cs="Times New Roman"/>
              </w:rPr>
            </w:pPr>
            <w:r>
              <w:rPr>
                <w:rFonts w:ascii="Times New Roman" w:hAnsi="Times New Roman" w:cs="Times New Roman"/>
              </w:rPr>
              <w:t>Find a movie poster and write a paragraph about what genre it belongs in and why</w:t>
            </w:r>
          </w:p>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2</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9/3</w:t>
            </w:r>
          </w:p>
          <w:p w:rsidR="0006505B" w:rsidRDefault="0006505B" w:rsidP="003E24A8">
            <w:pPr>
              <w:rPr>
                <w:rFonts w:ascii="Times New Roman" w:hAnsi="Times New Roman" w:cs="Times New Roman"/>
              </w:rPr>
            </w:pPr>
          </w:p>
        </w:tc>
        <w:tc>
          <w:tcPr>
            <w:tcW w:w="1989" w:type="dxa"/>
          </w:tcPr>
          <w:p w:rsidR="0006505B" w:rsidRPr="00772CC4" w:rsidRDefault="0006505B" w:rsidP="003E24A8">
            <w:pPr>
              <w:rPr>
                <w:rFonts w:ascii="Times New Roman" w:hAnsi="Times New Roman" w:cs="Times New Roman"/>
                <w:b/>
              </w:rPr>
            </w:pPr>
            <w:r>
              <w:rPr>
                <w:rFonts w:ascii="Times New Roman" w:hAnsi="Times New Roman" w:cs="Times New Roman"/>
                <w:b/>
              </w:rPr>
              <w:t>No Class</w:t>
            </w:r>
          </w:p>
        </w:tc>
        <w:tc>
          <w:tcPr>
            <w:tcW w:w="1989" w:type="dxa"/>
          </w:tcPr>
          <w:p w:rsidR="0006505B" w:rsidRPr="00772CC4" w:rsidRDefault="0006505B" w:rsidP="003E24A8">
            <w:pPr>
              <w:rPr>
                <w:rFonts w:ascii="Times New Roman" w:hAnsi="Times New Roman" w:cs="Times New Roman"/>
                <w:b/>
              </w:rPr>
            </w:pPr>
            <w:r>
              <w:rPr>
                <w:rFonts w:ascii="Times New Roman" w:hAnsi="Times New Roman" w:cs="Times New Roman"/>
                <w:b/>
              </w:rPr>
              <w:t>Labor Day</w:t>
            </w:r>
          </w:p>
        </w:tc>
        <w:tc>
          <w:tcPr>
            <w:tcW w:w="1990" w:type="dxa"/>
          </w:tcPr>
          <w:p w:rsidR="0006505B" w:rsidRPr="0032208E" w:rsidRDefault="0006505B" w:rsidP="003E24A8">
            <w:pPr>
              <w:rPr>
                <w:rFonts w:ascii="Times New Roman" w:hAnsi="Times New Roman" w:cs="Times New Roman"/>
                <w:b/>
              </w:rPr>
            </w:pPr>
            <w:r>
              <w:rPr>
                <w:rFonts w:ascii="Times New Roman" w:hAnsi="Times New Roman" w:cs="Times New Roman"/>
                <w:b/>
              </w:rPr>
              <w:t>No Class</w:t>
            </w: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9/5</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4</w:t>
            </w:r>
          </w:p>
          <w:p w:rsidR="0006505B" w:rsidRDefault="0006505B" w:rsidP="003E24A8">
            <w:pPr>
              <w:rPr>
                <w:rFonts w:ascii="Times New Roman" w:hAnsi="Times New Roman" w:cs="Times New Roman"/>
                <w:b/>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Writing what you know – the personal narrative</w:t>
            </w:r>
          </w:p>
          <w:p w:rsidR="0006505B" w:rsidRDefault="0006505B" w:rsidP="003E24A8">
            <w:pPr>
              <w:rPr>
                <w:rFonts w:ascii="Times New Roman" w:hAnsi="Times New Roman" w:cs="Times New Roman"/>
                <w:b/>
              </w:rPr>
            </w:pPr>
          </w:p>
        </w:tc>
        <w:tc>
          <w:tcPr>
            <w:tcW w:w="1990" w:type="dxa"/>
          </w:tcPr>
          <w:p w:rsidR="0006505B" w:rsidRDefault="0006505B" w:rsidP="003E24A8">
            <w:pPr>
              <w:rPr>
                <w:rFonts w:ascii="Times New Roman" w:hAnsi="Times New Roman" w:cs="Times New Roman"/>
                <w:b/>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9/7</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“On Dumpster Diving,” Eighner (Blackboard)</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Cont. personal narrative – how is it effective?  What can it do?</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b/>
              </w:rPr>
            </w:pPr>
          </w:p>
        </w:tc>
      </w:tr>
      <w:tr w:rsidR="0006505B" w:rsidTr="003E24A8">
        <w:trPr>
          <w:trHeight w:val="318"/>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3</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9/10</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lastRenderedPageBreak/>
              <w:t>Ch. 8</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Rhetorical analyses – using logos, ethos, and pathos</w:t>
            </w:r>
          </w:p>
        </w:tc>
        <w:tc>
          <w:tcPr>
            <w:tcW w:w="1990" w:type="dxa"/>
          </w:tcPr>
          <w:p w:rsidR="0006505B" w:rsidRDefault="0006505B" w:rsidP="003E24A8">
            <w:pPr>
              <w:rPr>
                <w:rFonts w:ascii="Times New Roman" w:hAnsi="Times New Roman" w:cs="Times New Roman"/>
              </w:rPr>
            </w:pP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9/12</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Persuasion: the Ad Critique</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Bring in piece of advertisement and a paragraph – why is it effective?  What is it trying to make you do?</w:t>
            </w:r>
          </w:p>
          <w:p w:rsidR="0006505B" w:rsidRDefault="0006505B" w:rsidP="003E24A8">
            <w:pPr>
              <w:rPr>
                <w:rFonts w:ascii="Times New Roman" w:hAnsi="Times New Roman" w:cs="Times New Roman"/>
              </w:rPr>
            </w:pP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9/14</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The U of WI’s review handbook (Link on Blackboard)</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Peer Review How-To</w:t>
            </w:r>
          </w:p>
        </w:tc>
        <w:tc>
          <w:tcPr>
            <w:tcW w:w="1990" w:type="dxa"/>
          </w:tcPr>
          <w:p w:rsidR="0006505B" w:rsidRDefault="0006505B" w:rsidP="003E24A8">
            <w:pPr>
              <w:rPr>
                <w:rFonts w:ascii="Times New Roman" w:hAnsi="Times New Roman" w:cs="Times New Roman"/>
              </w:rPr>
            </w:pPr>
          </w:p>
        </w:tc>
      </w:tr>
      <w:tr w:rsidR="0006505B" w:rsidTr="003E24A8">
        <w:trPr>
          <w:trHeight w:val="318"/>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4</w:t>
            </w:r>
          </w:p>
        </w:tc>
        <w:tc>
          <w:tcPr>
            <w:tcW w:w="1989" w:type="dxa"/>
          </w:tcPr>
          <w:p w:rsidR="0006505B" w:rsidRPr="009F7A29" w:rsidRDefault="0006505B" w:rsidP="003E24A8">
            <w:pPr>
              <w:rPr>
                <w:rFonts w:ascii="Times New Roman" w:hAnsi="Times New Roman" w:cs="Times New Roman"/>
              </w:rPr>
            </w:pPr>
            <w:r>
              <w:rPr>
                <w:rFonts w:ascii="Times New Roman" w:hAnsi="Times New Roman" w:cs="Times New Roman"/>
              </w:rPr>
              <w:t>M 9/17</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6</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Reviews and reader expectations</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Personal Essay Draft Due</w:t>
            </w:r>
          </w:p>
          <w:p w:rsidR="0006505B" w:rsidRDefault="0006505B" w:rsidP="003E24A8">
            <w:pPr>
              <w:rPr>
                <w:rFonts w:ascii="Times New Roman" w:hAnsi="Times New Roman" w:cs="Times New Roman"/>
              </w:rPr>
            </w:pP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9/19</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Peer Reviews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Peer review comments due</w:t>
            </w:r>
          </w:p>
        </w:tc>
      </w:tr>
      <w:tr w:rsidR="0006505B" w:rsidTr="003E24A8">
        <w:trPr>
          <w:trHeight w:val="318"/>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9/21</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9</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Expressing opinions in your writing</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18"/>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5</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9/24</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10</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Creating a strong argument</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 xml:space="preserve">Personal Essay Final Draft Due </w:t>
            </w: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9/26</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Finding evidence and analysis in opinions</w:t>
            </w:r>
          </w:p>
        </w:tc>
        <w:tc>
          <w:tcPr>
            <w:tcW w:w="1990" w:type="dxa"/>
          </w:tcPr>
          <w:p w:rsidR="0006505B" w:rsidRDefault="0006505B" w:rsidP="003E24A8">
            <w:pPr>
              <w:rPr>
                <w:rFonts w:ascii="Times New Roman" w:hAnsi="Times New Roman" w:cs="Times New Roman"/>
              </w:rPr>
            </w:pPr>
            <w:r>
              <w:rPr>
                <w:rFonts w:ascii="Times New Roman" w:hAnsi="Times New Roman" w:cs="Times New Roman"/>
              </w:rPr>
              <w:t>Bring in an example of a review</w:t>
            </w: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9/28</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Pinpointing evidence from the text; in-class exercise</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Bring in lyrics to a song</w:t>
            </w:r>
          </w:p>
        </w:tc>
      </w:tr>
      <w:tr w:rsidR="0006505B" w:rsidTr="003E24A8">
        <w:trPr>
          <w:trHeight w:val="96"/>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6</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10/1</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13</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The research paper: an introduction</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Review Draft Due</w:t>
            </w:r>
          </w:p>
          <w:p w:rsidR="0006505B" w:rsidRDefault="0006505B" w:rsidP="003E24A8">
            <w:pPr>
              <w:rPr>
                <w:rFonts w:ascii="Times New Roman" w:hAnsi="Times New Roman" w:cs="Times New Roman"/>
              </w:rPr>
            </w:pPr>
          </w:p>
        </w:tc>
      </w:tr>
      <w:tr w:rsidR="0006505B" w:rsidTr="003E24A8">
        <w:trPr>
          <w:trHeight w:val="96"/>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10/3</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Peer Reviews (no laptops today)</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Peer review comments due</w:t>
            </w:r>
          </w:p>
        </w:tc>
      </w:tr>
      <w:tr w:rsidR="0006505B" w:rsidTr="003E24A8">
        <w:trPr>
          <w:trHeight w:val="96"/>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10/5</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14</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 xml:space="preserve">Brainstorming: how to narrow </w:t>
            </w:r>
            <w:r>
              <w:rPr>
                <w:rFonts w:ascii="Times New Roman" w:hAnsi="Times New Roman" w:cs="Times New Roman"/>
              </w:rPr>
              <w:lastRenderedPageBreak/>
              <w:t>down your big ideas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lastRenderedPageBreak/>
              <w:t>7</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T 10/9 (Tuesday!  Change due to Columbus Day)</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Library Visit</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Review Final Draft Due</w:t>
            </w: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10/10</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24</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Starting research: weeding out the good, the bad, and the ugly</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10/12</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Cornell annotated bib. guide (link on Blackboard)</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How to: the annotated bibliography</w:t>
            </w: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8</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10/15</w:t>
            </w:r>
            <w:r>
              <w:rPr>
                <w:rFonts w:ascii="Times New Roman" w:hAnsi="Times New Roman" w:cs="Times New Roman"/>
              </w:rPr>
              <w:br/>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26</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Avoiding plagiarism: quoting, paraphrasing, and citing</w:t>
            </w:r>
          </w:p>
        </w:tc>
        <w:tc>
          <w:tcPr>
            <w:tcW w:w="1990" w:type="dxa"/>
          </w:tcPr>
          <w:p w:rsidR="0006505B" w:rsidRDefault="0006505B" w:rsidP="003E24A8">
            <w:pPr>
              <w:rPr>
                <w:rFonts w:ascii="Times New Roman" w:hAnsi="Times New Roman" w:cs="Times New Roman"/>
              </w:rPr>
            </w:pPr>
            <w:r>
              <w:rPr>
                <w:rFonts w:ascii="Times New Roman" w:hAnsi="Times New Roman" w:cs="Times New Roman"/>
              </w:rPr>
              <w:t>Final Research Paper Topic Proposal Due (do not bring extra copies for peer review)</w:t>
            </w: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10/17</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 xml:space="preserve">Research Paper topic group discussions </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10/19</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19-20</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Revisiting the basics: intros, conclusions, and organizing your information</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9</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10/22</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15</w:t>
            </w:r>
          </w:p>
          <w:p w:rsidR="0006505B" w:rsidRDefault="0006505B" w:rsidP="003E24A8">
            <w:pPr>
              <w:rPr>
                <w:rFonts w:ascii="Times New Roman" w:hAnsi="Times New Roman" w:cs="Times New Roman"/>
              </w:rPr>
            </w:pPr>
          </w:p>
          <w:p w:rsidR="0006505B" w:rsidRPr="00851ACD"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Organizing and drafting: getting it down on paper</w:t>
            </w:r>
          </w:p>
        </w:tc>
        <w:tc>
          <w:tcPr>
            <w:tcW w:w="1990" w:type="dxa"/>
          </w:tcPr>
          <w:p w:rsidR="0006505B" w:rsidRDefault="0006505B" w:rsidP="003E24A8">
            <w:pPr>
              <w:rPr>
                <w:rFonts w:ascii="Times New Roman" w:hAnsi="Times New Roman" w:cs="Times New Roman"/>
              </w:rPr>
            </w:pPr>
            <w:r>
              <w:rPr>
                <w:rFonts w:ascii="Times New Roman" w:hAnsi="Times New Roman" w:cs="Times New Roman"/>
              </w:rPr>
              <w:t>Annotated Bibliography Due</w:t>
            </w: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10/24</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16</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What’s your composition style?</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10/26</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 xml:space="preserve">Excerpt from </w:t>
            </w:r>
            <w:r>
              <w:rPr>
                <w:rFonts w:ascii="Times New Roman" w:hAnsi="Times New Roman" w:cs="Times New Roman"/>
                <w:i/>
              </w:rPr>
              <w:t>The Triggering Town</w:t>
            </w:r>
            <w:r>
              <w:rPr>
                <w:rFonts w:ascii="Times New Roman" w:hAnsi="Times New Roman" w:cs="Times New Roman"/>
              </w:rPr>
              <w:t>, Hugo (link on Blackboard)</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 xml:space="preserve">The ultimate obstacle: writer’s block and (tips on) how to overcome it; </w:t>
            </w:r>
            <w:r>
              <w:rPr>
                <w:rFonts w:ascii="Times New Roman" w:hAnsi="Times New Roman" w:cs="Times New Roman"/>
              </w:rPr>
              <w:lastRenderedPageBreak/>
              <w:t>freewriting activity</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lastRenderedPageBreak/>
              <w:t>10</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10/29</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22</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Using counterarguments effectively, without mooting your point</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10/31</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18</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Revising (and re-visiting) your research essay</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11/2</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Even more revision techniques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Research Paper Draft Due</w:t>
            </w:r>
          </w:p>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r>
              <w:rPr>
                <w:rFonts w:ascii="Times New Roman" w:hAnsi="Times New Roman" w:cs="Times New Roman"/>
              </w:rPr>
              <w:t>11</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11/5</w:t>
            </w: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Peer reviews</w:t>
            </w: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11/7</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Common errors (links on Blackboard)</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Nuts and bolts: common grammatical errors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11/9</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What’s in a name?  The importance of titles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12</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11/12</w:t>
            </w: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Conferences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11/14</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Conferences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11/16</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Conferences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13</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11/19</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Ch. 32</w:t>
            </w:r>
          </w:p>
          <w:p w:rsidR="0006505B" w:rsidRDefault="0006505B" w:rsidP="003E24A8">
            <w:pPr>
              <w:rPr>
                <w:rFonts w:ascii="Times New Roman" w:hAnsi="Times New Roman" w:cs="Times New Roman"/>
              </w:rPr>
            </w:pPr>
          </w:p>
          <w:p w:rsidR="0006505B" w:rsidRPr="00626B0A" w:rsidRDefault="0006505B" w:rsidP="003E24A8">
            <w:pPr>
              <w:rPr>
                <w:rFonts w:ascii="Times New Roman" w:hAnsi="Times New Roman" w:cs="Times New Roman"/>
                <w:b/>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Getting out there: presenting your work</w:t>
            </w:r>
          </w:p>
          <w:p w:rsidR="0006505B" w:rsidRPr="00626B0A" w:rsidRDefault="0006505B" w:rsidP="003E24A8">
            <w:pPr>
              <w:rPr>
                <w:rFonts w:ascii="Times New Roman" w:hAnsi="Times New Roman" w:cs="Times New Roman"/>
                <w:b/>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11/21</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b/>
              </w:rPr>
            </w:pPr>
            <w:r>
              <w:rPr>
                <w:rFonts w:ascii="Times New Roman" w:hAnsi="Times New Roman" w:cs="Times New Roman"/>
                <w:b/>
              </w:rPr>
              <w:t>No Class</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b/>
              </w:rPr>
              <w:t>Thanksgiving</w:t>
            </w:r>
          </w:p>
        </w:tc>
        <w:tc>
          <w:tcPr>
            <w:tcW w:w="1990" w:type="dxa"/>
          </w:tcPr>
          <w:p w:rsidR="0006505B" w:rsidRDefault="0006505B" w:rsidP="003E24A8">
            <w:pPr>
              <w:rPr>
                <w:rFonts w:ascii="Times New Roman" w:hAnsi="Times New Roman" w:cs="Times New Roman"/>
                <w:b/>
              </w:rPr>
            </w:pPr>
            <w:r>
              <w:rPr>
                <w:rFonts w:ascii="Times New Roman" w:hAnsi="Times New Roman" w:cs="Times New Roman"/>
                <w:b/>
              </w:rPr>
              <w:t>No Class</w:t>
            </w: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11/23</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b/>
              </w:rPr>
            </w:pPr>
            <w:r>
              <w:rPr>
                <w:rFonts w:ascii="Times New Roman" w:hAnsi="Times New Roman" w:cs="Times New Roman"/>
                <w:b/>
              </w:rPr>
              <w:t>No Class</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b/>
              </w:rPr>
              <w:t>Thanksgiving</w:t>
            </w:r>
          </w:p>
        </w:tc>
        <w:tc>
          <w:tcPr>
            <w:tcW w:w="1990" w:type="dxa"/>
          </w:tcPr>
          <w:p w:rsidR="0006505B" w:rsidRDefault="0006505B" w:rsidP="003E24A8">
            <w:pPr>
              <w:rPr>
                <w:rFonts w:ascii="Times New Roman" w:hAnsi="Times New Roman" w:cs="Times New Roman"/>
                <w:b/>
              </w:rPr>
            </w:pPr>
            <w:r>
              <w:rPr>
                <w:rFonts w:ascii="Times New Roman" w:hAnsi="Times New Roman" w:cs="Times New Roman"/>
                <w:b/>
              </w:rPr>
              <w:t>No Class</w:t>
            </w:r>
          </w:p>
          <w:p w:rsidR="0006505B" w:rsidRDefault="0006505B" w:rsidP="003E24A8">
            <w:pPr>
              <w:rPr>
                <w:rFonts w:ascii="Times New Roman" w:hAnsi="Times New Roman" w:cs="Times New Roman"/>
              </w:rPr>
            </w:pPr>
          </w:p>
        </w:tc>
      </w:tr>
      <w:tr w:rsidR="0006505B" w:rsidTr="003E24A8">
        <w:trPr>
          <w:trHeight w:val="340"/>
        </w:trPr>
        <w:tc>
          <w:tcPr>
            <w:tcW w:w="971" w:type="dxa"/>
            <w:vMerge w:val="restart"/>
          </w:tcPr>
          <w:p w:rsidR="0006505B" w:rsidRDefault="0006505B" w:rsidP="003E24A8">
            <w:pPr>
              <w:rPr>
                <w:rFonts w:ascii="Times New Roman" w:hAnsi="Times New Roman" w:cs="Times New Roman"/>
              </w:rPr>
            </w:pPr>
            <w:r>
              <w:rPr>
                <w:rFonts w:ascii="Times New Roman" w:hAnsi="Times New Roman" w:cs="Times New Roman"/>
              </w:rPr>
              <w:t>14</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11/26</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 xml:space="preserve">Getting your work out there: real-world applications for </w:t>
            </w:r>
            <w:r>
              <w:rPr>
                <w:rFonts w:ascii="Times New Roman" w:hAnsi="Times New Roman" w:cs="Times New Roman"/>
              </w:rPr>
              <w:lastRenderedPageBreak/>
              <w:t>your writing</w:t>
            </w:r>
          </w:p>
        </w:tc>
        <w:tc>
          <w:tcPr>
            <w:tcW w:w="1990" w:type="dxa"/>
          </w:tcPr>
          <w:p w:rsidR="0006505B" w:rsidRDefault="0006505B" w:rsidP="003E24A8">
            <w:pPr>
              <w:rPr>
                <w:rFonts w:ascii="Times New Roman" w:hAnsi="Times New Roman" w:cs="Times New Roman"/>
              </w:rPr>
            </w:pPr>
            <w:r>
              <w:rPr>
                <w:rFonts w:ascii="Times New Roman" w:hAnsi="Times New Roman" w:cs="Times New Roman"/>
              </w:rPr>
              <w:lastRenderedPageBreak/>
              <w:t>Research Paper Final Draft Due</w:t>
            </w: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11/28</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Presentations</w:t>
            </w:r>
          </w:p>
          <w:p w:rsidR="0006505B" w:rsidRDefault="0006505B" w:rsidP="003E24A8">
            <w:pPr>
              <w:rPr>
                <w:rFonts w:ascii="Times New Roman" w:hAnsi="Times New Roman" w:cs="Times New Roman"/>
              </w:rPr>
            </w:pPr>
            <w:r>
              <w:rPr>
                <w:rFonts w:ascii="Times New Roman" w:hAnsi="Times New Roman" w:cs="Times New Roman"/>
              </w:rPr>
              <w:t>(no laptops)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vMerge/>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11/30</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Presentations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r>
              <w:rPr>
                <w:rFonts w:ascii="Times New Roman" w:hAnsi="Times New Roman" w:cs="Times New Roman"/>
              </w:rPr>
              <w:t>15</w:t>
            </w:r>
          </w:p>
        </w:tc>
        <w:tc>
          <w:tcPr>
            <w:tcW w:w="1989" w:type="dxa"/>
          </w:tcPr>
          <w:p w:rsidR="0006505B" w:rsidRDefault="0006505B" w:rsidP="003E24A8">
            <w:pPr>
              <w:rPr>
                <w:rFonts w:ascii="Times New Roman" w:hAnsi="Times New Roman" w:cs="Times New Roman"/>
              </w:rPr>
            </w:pPr>
            <w:r>
              <w:rPr>
                <w:rFonts w:ascii="Times New Roman" w:hAnsi="Times New Roman" w:cs="Times New Roman"/>
              </w:rPr>
              <w:t>M 12/3</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Presentations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W 12/5</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Presentations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p>
        </w:tc>
      </w:tr>
      <w:tr w:rsidR="0006505B" w:rsidTr="003E24A8">
        <w:trPr>
          <w:trHeight w:val="340"/>
        </w:trPr>
        <w:tc>
          <w:tcPr>
            <w:tcW w:w="971"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F 12/7</w:t>
            </w:r>
          </w:p>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p>
        </w:tc>
        <w:tc>
          <w:tcPr>
            <w:tcW w:w="1989" w:type="dxa"/>
          </w:tcPr>
          <w:p w:rsidR="0006505B" w:rsidRDefault="0006505B" w:rsidP="003E24A8">
            <w:pPr>
              <w:rPr>
                <w:rFonts w:ascii="Times New Roman" w:hAnsi="Times New Roman" w:cs="Times New Roman"/>
              </w:rPr>
            </w:pPr>
            <w:r>
              <w:rPr>
                <w:rFonts w:ascii="Times New Roman" w:hAnsi="Times New Roman" w:cs="Times New Roman"/>
              </w:rPr>
              <w:t>Presentations</w:t>
            </w:r>
          </w:p>
          <w:p w:rsidR="0006505B" w:rsidRDefault="0006505B" w:rsidP="003E24A8">
            <w:pPr>
              <w:rPr>
                <w:rFonts w:ascii="Times New Roman" w:hAnsi="Times New Roman" w:cs="Times New Roman"/>
              </w:rPr>
            </w:pPr>
          </w:p>
        </w:tc>
        <w:tc>
          <w:tcPr>
            <w:tcW w:w="1990" w:type="dxa"/>
          </w:tcPr>
          <w:p w:rsidR="0006505B" w:rsidRDefault="0006505B" w:rsidP="003E24A8">
            <w:pPr>
              <w:rPr>
                <w:rFonts w:ascii="Times New Roman" w:hAnsi="Times New Roman" w:cs="Times New Roman"/>
              </w:rPr>
            </w:pPr>
            <w:r>
              <w:rPr>
                <w:rFonts w:ascii="Times New Roman" w:hAnsi="Times New Roman" w:cs="Times New Roman"/>
              </w:rPr>
              <w:t>Reflection Letter Due</w:t>
            </w:r>
          </w:p>
        </w:tc>
      </w:tr>
    </w:tbl>
    <w:p w:rsidR="0006505B" w:rsidRDefault="0006505B" w:rsidP="0006505B">
      <w:pPr>
        <w:jc w:val="both"/>
        <w:rPr>
          <w:rFonts w:ascii="Times New Roman" w:hAnsi="Times New Roman" w:cs="Times New Roman"/>
        </w:rPr>
      </w:pPr>
    </w:p>
    <w:p w:rsidR="0006505B" w:rsidRDefault="0006505B" w:rsidP="0006505B"/>
    <w:p w:rsidR="00CE6F47" w:rsidRDefault="00CE6F47"/>
    <w:sectPr w:rsidR="00CE6F47" w:rsidSect="00CE6F47">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3DD" w:rsidRDefault="00365EEF">
      <w:r>
        <w:separator/>
      </w:r>
    </w:p>
  </w:endnote>
  <w:endnote w:type="continuationSeparator" w:id="0">
    <w:p w:rsidR="00FC43DD" w:rsidRDefault="00365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3DD" w:rsidRDefault="00365EEF">
      <w:r>
        <w:separator/>
      </w:r>
    </w:p>
  </w:footnote>
  <w:footnote w:type="continuationSeparator" w:id="0">
    <w:p w:rsidR="00FC43DD" w:rsidRDefault="00365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81" w:rsidRDefault="00F31397" w:rsidP="004F355D">
    <w:pPr>
      <w:pStyle w:val="Header"/>
      <w:framePr w:wrap="around" w:vAnchor="text" w:hAnchor="margin" w:xAlign="right" w:y="1"/>
      <w:rPr>
        <w:rStyle w:val="PageNumber"/>
      </w:rPr>
    </w:pPr>
    <w:r>
      <w:rPr>
        <w:rStyle w:val="PageNumber"/>
      </w:rPr>
      <w:fldChar w:fldCharType="begin"/>
    </w:r>
    <w:r w:rsidR="0006505B">
      <w:rPr>
        <w:rStyle w:val="PageNumber"/>
      </w:rPr>
      <w:instrText xml:space="preserve">PAGE  </w:instrText>
    </w:r>
    <w:r>
      <w:rPr>
        <w:rStyle w:val="PageNumber"/>
      </w:rPr>
      <w:fldChar w:fldCharType="end"/>
    </w:r>
  </w:p>
  <w:p w:rsidR="00775F81" w:rsidRDefault="00A722A9" w:rsidP="005722F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F81" w:rsidRDefault="00F31397" w:rsidP="004F355D">
    <w:pPr>
      <w:pStyle w:val="Header"/>
      <w:framePr w:wrap="around" w:vAnchor="text" w:hAnchor="margin" w:xAlign="right" w:y="1"/>
      <w:rPr>
        <w:rStyle w:val="PageNumber"/>
      </w:rPr>
    </w:pPr>
    <w:r>
      <w:rPr>
        <w:rStyle w:val="PageNumber"/>
      </w:rPr>
      <w:fldChar w:fldCharType="begin"/>
    </w:r>
    <w:r w:rsidR="0006505B">
      <w:rPr>
        <w:rStyle w:val="PageNumber"/>
      </w:rPr>
      <w:instrText xml:space="preserve">PAGE  </w:instrText>
    </w:r>
    <w:r>
      <w:rPr>
        <w:rStyle w:val="PageNumber"/>
      </w:rPr>
      <w:fldChar w:fldCharType="separate"/>
    </w:r>
    <w:r w:rsidR="00A722A9">
      <w:rPr>
        <w:rStyle w:val="PageNumber"/>
        <w:noProof/>
      </w:rPr>
      <w:t>1</w:t>
    </w:r>
    <w:r>
      <w:rPr>
        <w:rStyle w:val="PageNumber"/>
      </w:rPr>
      <w:fldChar w:fldCharType="end"/>
    </w:r>
  </w:p>
  <w:p w:rsidR="00775F81" w:rsidRDefault="00A722A9" w:rsidP="005722F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9057B"/>
    <w:multiLevelType w:val="hybridMultilevel"/>
    <w:tmpl w:val="DF3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C2505"/>
    <w:multiLevelType w:val="hybridMultilevel"/>
    <w:tmpl w:val="F3EA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60841"/>
    <w:multiLevelType w:val="hybridMultilevel"/>
    <w:tmpl w:val="9B8A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B6B19"/>
    <w:multiLevelType w:val="hybridMultilevel"/>
    <w:tmpl w:val="F0D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A55B5"/>
    <w:multiLevelType w:val="hybridMultilevel"/>
    <w:tmpl w:val="A9E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D12"/>
    <w:multiLevelType w:val="hybridMultilevel"/>
    <w:tmpl w:val="C002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F6164"/>
    <w:multiLevelType w:val="hybridMultilevel"/>
    <w:tmpl w:val="F534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91B5E"/>
    <w:multiLevelType w:val="hybridMultilevel"/>
    <w:tmpl w:val="24B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06505B"/>
    <w:rsid w:val="0006505B"/>
    <w:rsid w:val="00365EEF"/>
    <w:rsid w:val="005B757A"/>
    <w:rsid w:val="00A722A9"/>
    <w:rsid w:val="00CE6F47"/>
    <w:rsid w:val="00F31397"/>
    <w:rsid w:val="00FC43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05B"/>
    <w:rPr>
      <w:color w:val="0000FF" w:themeColor="hyperlink"/>
      <w:u w:val="single"/>
    </w:rPr>
  </w:style>
  <w:style w:type="paragraph" w:styleId="ListParagraph">
    <w:name w:val="List Paragraph"/>
    <w:basedOn w:val="Normal"/>
    <w:uiPriority w:val="34"/>
    <w:qFormat/>
    <w:rsid w:val="0006505B"/>
    <w:pPr>
      <w:ind w:left="720"/>
      <w:contextualSpacing/>
    </w:pPr>
  </w:style>
  <w:style w:type="table" w:styleId="TableGrid">
    <w:name w:val="Table Grid"/>
    <w:basedOn w:val="TableNormal"/>
    <w:uiPriority w:val="59"/>
    <w:rsid w:val="00065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505B"/>
    <w:pPr>
      <w:tabs>
        <w:tab w:val="center" w:pos="4320"/>
        <w:tab w:val="right" w:pos="8640"/>
      </w:tabs>
    </w:pPr>
  </w:style>
  <w:style w:type="character" w:customStyle="1" w:styleId="HeaderChar">
    <w:name w:val="Header Char"/>
    <w:basedOn w:val="DefaultParagraphFont"/>
    <w:link w:val="Header"/>
    <w:uiPriority w:val="99"/>
    <w:rsid w:val="0006505B"/>
  </w:style>
  <w:style w:type="character" w:styleId="PageNumber">
    <w:name w:val="page number"/>
    <w:basedOn w:val="DefaultParagraphFont"/>
    <w:uiPriority w:val="99"/>
    <w:semiHidden/>
    <w:unhideWhenUsed/>
    <w:rsid w:val="000650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05B"/>
    <w:rPr>
      <w:color w:val="0000FF" w:themeColor="hyperlink"/>
      <w:u w:val="single"/>
    </w:rPr>
  </w:style>
  <w:style w:type="paragraph" w:styleId="ListParagraph">
    <w:name w:val="List Paragraph"/>
    <w:basedOn w:val="Normal"/>
    <w:uiPriority w:val="34"/>
    <w:qFormat/>
    <w:rsid w:val="0006505B"/>
    <w:pPr>
      <w:ind w:left="720"/>
      <w:contextualSpacing/>
    </w:pPr>
  </w:style>
  <w:style w:type="table" w:styleId="TableGrid">
    <w:name w:val="Table Grid"/>
    <w:basedOn w:val="TableNormal"/>
    <w:uiPriority w:val="59"/>
    <w:rsid w:val="00065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505B"/>
    <w:pPr>
      <w:tabs>
        <w:tab w:val="center" w:pos="4320"/>
        <w:tab w:val="right" w:pos="8640"/>
      </w:tabs>
    </w:pPr>
  </w:style>
  <w:style w:type="character" w:customStyle="1" w:styleId="HeaderChar">
    <w:name w:val="Header Char"/>
    <w:basedOn w:val="DefaultParagraphFont"/>
    <w:link w:val="Header"/>
    <w:uiPriority w:val="99"/>
    <w:rsid w:val="0006505B"/>
  </w:style>
  <w:style w:type="character" w:styleId="PageNumber">
    <w:name w:val="page number"/>
    <w:basedOn w:val="DefaultParagraphFont"/>
    <w:uiPriority w:val="99"/>
    <w:semiHidden/>
    <w:unhideWhenUsed/>
    <w:rsid w:val="0006505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bodi@gmu.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3350</Words>
  <Characters>19099</Characters>
  <Application>Microsoft Office Word</Application>
  <DocSecurity>4</DocSecurity>
  <Lines>159</Lines>
  <Paragraphs>44</Paragraphs>
  <ScaleCrop>false</ScaleCrop>
  <Company>George Mason University</Company>
  <LinksUpToDate>false</LinksUpToDate>
  <CharactersWithSpaces>22405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sremicks</cp:lastModifiedBy>
  <cp:revision>2</cp:revision>
  <dcterms:created xsi:type="dcterms:W3CDTF">2012-08-30T13:05:00Z</dcterms:created>
  <dcterms:modified xsi:type="dcterms:W3CDTF">2012-08-30T13:05:00Z</dcterms:modified>
</cp:coreProperties>
</file>