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45A" w:rsidRDefault="00BF545A" w:rsidP="0092688E">
      <w:pPr>
        <w:pStyle w:val="PlainText"/>
      </w:pPr>
    </w:p>
    <w:p w:rsidR="00BF545A" w:rsidRDefault="00BF545A" w:rsidP="0092688E">
      <w:pPr>
        <w:pStyle w:val="PlainText"/>
      </w:pPr>
      <w:r>
        <w:t>SYLLABUS</w:t>
      </w:r>
    </w:p>
    <w:p w:rsidR="00BF545A" w:rsidRDefault="00BF545A" w:rsidP="0092688E">
      <w:pPr>
        <w:pStyle w:val="PlainText"/>
      </w:pPr>
    </w:p>
    <w:p w:rsidR="00BF545A" w:rsidRDefault="00EB488F" w:rsidP="00BF545A">
      <w:pPr>
        <w:pStyle w:val="PlainText"/>
      </w:pPr>
      <w:r>
        <w:t xml:space="preserve">11845 English </w:t>
      </w:r>
      <w:r w:rsidR="00BF545A">
        <w:t>302 H20</w:t>
      </w:r>
    </w:p>
    <w:p w:rsidR="00BF545A" w:rsidRDefault="00BF545A" w:rsidP="00BF545A">
      <w:pPr>
        <w:pStyle w:val="PlainText"/>
      </w:pPr>
      <w:r>
        <w:t>TR 12:00 pm-</w:t>
      </w:r>
      <w:r w:rsidR="0092688E">
        <w:t>1:15 p</w:t>
      </w:r>
      <w:r>
        <w:t>m</w:t>
      </w:r>
    </w:p>
    <w:p w:rsidR="000B3A61" w:rsidRDefault="000B3A61" w:rsidP="000B3A61">
      <w:pPr>
        <w:pStyle w:val="PlainText"/>
      </w:pPr>
      <w:r>
        <w:t>Krug Hall 19</w:t>
      </w:r>
    </w:p>
    <w:p w:rsidR="000B3A61" w:rsidRDefault="00901070" w:rsidP="000B3A61">
      <w:pPr>
        <w:pStyle w:val="PlainText"/>
      </w:pPr>
      <w:r>
        <w:t>Instructor: Andy Cooper</w:t>
      </w:r>
    </w:p>
    <w:p w:rsidR="00901070" w:rsidRDefault="00901070" w:rsidP="000B3A61">
      <w:pPr>
        <w:pStyle w:val="PlainText"/>
      </w:pPr>
      <w:r>
        <w:t>Office: Robinson A 455 (This is at the end of the back hall of the English Department. Ask for the adjunct office.)</w:t>
      </w:r>
    </w:p>
    <w:p w:rsidR="00901070" w:rsidRDefault="00901070" w:rsidP="000B3A61">
      <w:pPr>
        <w:pStyle w:val="PlainText"/>
      </w:pPr>
      <w:r>
        <w:t>Office hours: T R 11:00 a.m.  – 11:45 a.m. and also by telephone</w:t>
      </w:r>
      <w:r w:rsidR="00EB488F">
        <w:t>, preferably between 10 a.m. and 8 p.m.</w:t>
      </w:r>
    </w:p>
    <w:p w:rsidR="00901070" w:rsidRDefault="00901070" w:rsidP="000B3A61">
      <w:pPr>
        <w:pStyle w:val="PlainText"/>
      </w:pPr>
      <w:r>
        <w:t>Phone: 703 916 1686</w:t>
      </w:r>
      <w:r w:rsidR="00EB488F">
        <w:t>;</w:t>
      </w:r>
      <w:r>
        <w:t xml:space="preserve"> and during office hours only</w:t>
      </w:r>
      <w:r w:rsidR="00EB488F">
        <w:t>:</w:t>
      </w:r>
      <w:r>
        <w:t xml:space="preserve"> 703 993 1176</w:t>
      </w:r>
    </w:p>
    <w:p w:rsidR="00901070" w:rsidRDefault="00901070" w:rsidP="00FA1AB6">
      <w:pPr>
        <w:pStyle w:val="PlainText"/>
        <w:bidi/>
      </w:pPr>
    </w:p>
    <w:p w:rsidR="00774E4B" w:rsidRDefault="00774E4B" w:rsidP="00774E4B">
      <w:r>
        <w:t xml:space="preserve">English 302 should help you to understand the methods and standards of professional writing, and help you to meet those standards in your own writing. It is </w:t>
      </w:r>
      <w:proofErr w:type="gramStart"/>
      <w:r>
        <w:t>not  a</w:t>
      </w:r>
      <w:proofErr w:type="gramEnd"/>
      <w:r>
        <w:t xml:space="preserve"> remedial improvement course, but I will try to help you with your current writing problems. It is not strictly a research course, but it does push you to learn research and teach you some of the methods and tools of research i</w:t>
      </w:r>
      <w:r w:rsidR="00D42128">
        <w:t>n your field. It should also not</w:t>
      </w:r>
      <w:r>
        <w:t xml:space="preserve"> be limited strictly to the writing you typically find in your ow</w:t>
      </w:r>
      <w:r w:rsidR="003D6B20">
        <w:t>n field</w:t>
      </w:r>
      <w:r w:rsidR="00D42128">
        <w:t>;</w:t>
      </w:r>
      <w:r>
        <w:t xml:space="preserve"> so some of the work will focus on the work of others, and this should </w:t>
      </w:r>
      <w:proofErr w:type="spellStart"/>
      <w:r>
        <w:t>helpyou</w:t>
      </w:r>
      <w:proofErr w:type="spellEnd"/>
      <w:r>
        <w:t xml:space="preserve"> to understand the kinds of technical and field-specific work others do</w:t>
      </w:r>
      <w:r w:rsidR="00D42128">
        <w:t>, and give you some practice with collaborative writing and editing</w:t>
      </w:r>
      <w:r>
        <w:t>. I have design</w:t>
      </w:r>
      <w:r w:rsidR="003D6B20">
        <w:t xml:space="preserve">ed the course to give you </w:t>
      </w:r>
      <w:r>
        <w:t xml:space="preserve">freedom to work with subjects and types of writing you are </w:t>
      </w:r>
      <w:r w:rsidR="00D42128">
        <w:t xml:space="preserve">attracted to, need to learn, and which help you with </w:t>
      </w:r>
      <w:r>
        <w:t>your own writing weaknesses. Since you have choices, however, it is wise to work on y</w:t>
      </w:r>
      <w:r w:rsidR="00D42128">
        <w:t>our weaknesses rather than on y</w:t>
      </w:r>
      <w:r>
        <w:t xml:space="preserve">our strengths, and also your areas of least experience. It is also wise to focus on the areas you most need to learn about. So – you will often choose your own subjects, but be wise in your choices so that you learn in the areas that </w:t>
      </w:r>
      <w:proofErr w:type="spellStart"/>
      <w:r>
        <w:t>helpyou</w:t>
      </w:r>
      <w:proofErr w:type="spellEnd"/>
      <w:r>
        <w:t xml:space="preserve"> most. I will, of course, always be glad to h</w:t>
      </w:r>
      <w:r w:rsidR="00D42128">
        <w:t>elp</w:t>
      </w:r>
      <w:r>
        <w:t xml:space="preserve"> you decide.</w:t>
      </w:r>
    </w:p>
    <w:p w:rsidR="00774E4B" w:rsidRDefault="00774E4B" w:rsidP="00774E4B"/>
    <w:p w:rsidR="00774E4B" w:rsidRDefault="00774E4B" w:rsidP="003D6B20">
      <w:r>
        <w:tab/>
        <w:t xml:space="preserve">We have a specific subject area for the course. First we will </w:t>
      </w:r>
      <w:proofErr w:type="gramStart"/>
      <w:r>
        <w:t xml:space="preserve">study  </w:t>
      </w:r>
      <w:r w:rsidR="00D42128">
        <w:t>a</w:t>
      </w:r>
      <w:proofErr w:type="gramEnd"/>
      <w:r w:rsidR="00D42128">
        <w:t xml:space="preserve"> </w:t>
      </w:r>
      <w:r>
        <w:t xml:space="preserve">historical period, that of the time of protest, </w:t>
      </w:r>
      <w:r w:rsidR="003D6B20">
        <w:t xml:space="preserve">political divide, </w:t>
      </w:r>
      <w:r>
        <w:t>drugs, civil rights struggle, and issues of women’s right</w:t>
      </w:r>
      <w:r w:rsidR="00D42128">
        <w:t>s</w:t>
      </w:r>
      <w:r>
        <w:t xml:space="preserve"> and war – the Vietnam era in Amer</w:t>
      </w:r>
      <w:r w:rsidR="00D42128">
        <w:t xml:space="preserve">ica, 1960-1975. This </w:t>
      </w:r>
      <w:r>
        <w:t>period is especially rich soil for research, not only because it touches almost every field in some way, but also because it is an accessible period. We can find the documents and data easily</w:t>
      </w:r>
      <w:r w:rsidR="003D6B20">
        <w:t xml:space="preserve"> because it is fairly recent</w:t>
      </w:r>
      <w:r>
        <w:t>.</w:t>
      </w:r>
    </w:p>
    <w:p w:rsidR="00774E4B" w:rsidRDefault="00350959" w:rsidP="00350959">
      <w:r>
        <w:tab/>
        <w:t xml:space="preserve">The other subject we will study also has a historical focus, but we will be looking at </w:t>
      </w:r>
      <w:r w:rsidR="00774E4B">
        <w:t>the visual art of that period, so that we can conduct some interdisciplinary study; that is, we will be looking at a</w:t>
      </w:r>
      <w:r w:rsidR="00D42128">
        <w:t>rt and history together. This is</w:t>
      </w:r>
      <w:r w:rsidR="00774E4B">
        <w:t xml:space="preserve"> the period where artists react</w:t>
      </w:r>
      <w:r>
        <w:t>ed</w:t>
      </w:r>
      <w:r w:rsidR="00774E4B">
        <w:t xml:space="preserve"> especially strongly to war, in the Dada and Surrealism periods which had their roots during World War I – mostly in Europe where the war was fought. There were a number of American Dada artists, but I think it may help to look at a group of artists who worked mostly outside America. This should give us some distance in time and locale so that we </w:t>
      </w:r>
      <w:r w:rsidR="00774E4B">
        <w:lastRenderedPageBreak/>
        <w:t xml:space="preserve">can encounter some of the distance we often experience in </w:t>
      </w:r>
      <w:r>
        <w:t xml:space="preserve">examining </w:t>
      </w:r>
      <w:r w:rsidR="00774E4B">
        <w:t>something we are not familiar with.</w:t>
      </w:r>
    </w:p>
    <w:p w:rsidR="00774E4B" w:rsidRDefault="00774E4B" w:rsidP="00774E4B"/>
    <w:p w:rsidR="00774E4B" w:rsidRDefault="00774E4B" w:rsidP="00774E4B">
      <w:r>
        <w:tab/>
        <w:t xml:space="preserve">Keep in mind that I will not be forcing you to stick to the theme of the course in all of your writing; but there are some assignments where I want the whole class to be working on the same thing – for about half of the work of the course. I know that this may take you some distance from your field of study, but if you are </w:t>
      </w:r>
      <w:proofErr w:type="gramStart"/>
      <w:r>
        <w:t>a humanities</w:t>
      </w:r>
      <w:proofErr w:type="gramEnd"/>
      <w:r>
        <w:t xml:space="preserve"> major it will not be too foreign to you. If you happen to be a science or social science major, I have suggestions for how you can join our work with yours. Almost everyone can find a subject or area of research that touches on our two themes.</w:t>
      </w:r>
    </w:p>
    <w:p w:rsidR="00774E4B" w:rsidRDefault="00774E4B" w:rsidP="00774E4B"/>
    <w:p w:rsidR="00774E4B" w:rsidRDefault="00350959" w:rsidP="00350959">
      <w:r>
        <w:tab/>
        <w:t>Please buy the textbooks for the course. I will advise you when they are in the school bookstore, but you can get them from other sources now, as they are widely available.</w:t>
      </w:r>
    </w:p>
    <w:p w:rsidR="00774E4B" w:rsidRDefault="00774E4B" w:rsidP="00774E4B"/>
    <w:p w:rsidR="00774E4B" w:rsidRDefault="00D42128" w:rsidP="00774E4B">
      <w:proofErr w:type="gramStart"/>
      <w:r>
        <w:t>Dada and Surrealism.</w:t>
      </w:r>
      <w:proofErr w:type="gramEnd"/>
      <w:r>
        <w:t xml:space="preserve"> </w:t>
      </w:r>
      <w:r w:rsidR="00774E4B">
        <w:t>Matthew Gale</w:t>
      </w:r>
      <w:r>
        <w:t>.</w:t>
      </w:r>
      <w:r w:rsidR="00774E4B">
        <w:t xml:space="preserve"> London: </w:t>
      </w:r>
      <w:proofErr w:type="spellStart"/>
      <w:r w:rsidR="00774E4B">
        <w:t>Phaidon</w:t>
      </w:r>
      <w:proofErr w:type="spellEnd"/>
      <w:r w:rsidR="00774E4B">
        <w:t xml:space="preserve"> Press, 1997.</w:t>
      </w:r>
    </w:p>
    <w:p w:rsidR="00774E4B" w:rsidRDefault="00774E4B" w:rsidP="00774E4B"/>
    <w:p w:rsidR="00774E4B" w:rsidRDefault="00774E4B" w:rsidP="00774E4B"/>
    <w:p w:rsidR="003D26AF" w:rsidRPr="003D26AF" w:rsidRDefault="003D26AF" w:rsidP="003D26AF">
      <w:pPr>
        <w:pStyle w:val="PlainText"/>
      </w:pPr>
      <w:proofErr w:type="gramStart"/>
      <w:r>
        <w:t>The Bedford Researcher.</w:t>
      </w:r>
      <w:proofErr w:type="gramEnd"/>
      <w:r>
        <w:t xml:space="preserve"> Mike </w:t>
      </w:r>
      <w:proofErr w:type="spellStart"/>
      <w:r>
        <w:t>Palmquist</w:t>
      </w:r>
      <w:proofErr w:type="spellEnd"/>
      <w:r>
        <w:t xml:space="preserve">. New York: </w:t>
      </w:r>
      <w:r>
        <w:rPr>
          <w:rFonts w:ascii="Tahoma" w:hAnsi="Tahoma" w:cs="Tahoma"/>
          <w:color w:val="000000"/>
          <w:sz w:val="17"/>
          <w:szCs w:val="17"/>
        </w:rPr>
        <w:t>Bedford/Saint Martin's, 2009.</w:t>
      </w:r>
    </w:p>
    <w:p w:rsidR="005369B6" w:rsidRDefault="005369B6" w:rsidP="00774E4B"/>
    <w:p w:rsidR="00774E4B" w:rsidRDefault="003D26AF" w:rsidP="00774E4B">
      <w:r>
        <w:tab/>
        <w:t>The</w:t>
      </w:r>
      <w:r w:rsidR="00D42128">
        <w:t xml:space="preserve"> </w:t>
      </w:r>
      <w:r>
        <w:t xml:space="preserve">art </w:t>
      </w:r>
      <w:r w:rsidR="00D42128">
        <w:t xml:space="preserve">book is </w:t>
      </w:r>
      <w:r w:rsidR="00697C2A">
        <w:t>typical of writing in H</w:t>
      </w:r>
      <w:r w:rsidR="00774E4B">
        <w:t>umanities subjects, and it also lets you study this period in depth. It also co</w:t>
      </w:r>
      <w:r w:rsidR="00D42128">
        <w:t xml:space="preserve">vers an </w:t>
      </w:r>
      <w:r w:rsidR="00774E4B">
        <w:t xml:space="preserve">important group of people, artists who have been responsible for many of the </w:t>
      </w:r>
      <w:r w:rsidR="00697C2A">
        <w:t xml:space="preserve">methods as well as the </w:t>
      </w:r>
      <w:r w:rsidR="00774E4B">
        <w:t xml:space="preserve">stereotypes of artists in the present age. Make your own </w:t>
      </w:r>
      <w:proofErr w:type="spellStart"/>
      <w:r w:rsidR="00774E4B">
        <w:t>judgements</w:t>
      </w:r>
      <w:proofErr w:type="spellEnd"/>
      <w:r w:rsidR="00774E4B">
        <w:t xml:space="preserve"> on how far we should accept these stereotypes and whether or not any of them come directly from the Dada period. The Surrealists are many of the same people who participated in the Dada movement; but most arti</w:t>
      </w:r>
      <w:r w:rsidR="00D42128">
        <w:t>sts working today take their id</w:t>
      </w:r>
      <w:r w:rsidR="00774E4B">
        <w:t>eas partly from this group of very influential and committed wild minds.</w:t>
      </w:r>
    </w:p>
    <w:p w:rsidR="00774E4B" w:rsidRDefault="00774E4B" w:rsidP="00774E4B"/>
    <w:p w:rsidR="00697C2A" w:rsidRDefault="00697C2A" w:rsidP="00774E4B">
      <w:r>
        <w:tab/>
        <w:t>The research textbook is more of a typical textbook, with good examples, tips, formats, and other bits of information that will help you in this research-intensive course. It should help you with the main writing work as well as the exercises we do for classroom work.</w:t>
      </w:r>
    </w:p>
    <w:p w:rsidR="00697C2A" w:rsidRDefault="00697C2A" w:rsidP="00774E4B"/>
    <w:p w:rsidR="00774E4B" w:rsidRDefault="00326B2A" w:rsidP="00774E4B">
      <w:r>
        <w:t>Course Requirements and late penalties</w:t>
      </w:r>
    </w:p>
    <w:p w:rsidR="00326B2A" w:rsidRDefault="00326B2A" w:rsidP="00774E4B"/>
    <w:p w:rsidR="00326B2A" w:rsidRDefault="00326B2A" w:rsidP="00774E4B">
      <w:r>
        <w:tab/>
        <w:t>Because we need for</w:t>
      </w:r>
      <w:r w:rsidR="00697C2A">
        <w:t xml:space="preserve"> </w:t>
      </w:r>
      <w:r>
        <w:t>you to work with your classmates on many of these assignment</w:t>
      </w:r>
      <w:r w:rsidR="00003355">
        <w:t xml:space="preserve">s, you will need to ensure good </w:t>
      </w:r>
      <w:r>
        <w:t>class particip</w:t>
      </w:r>
      <w:r w:rsidR="00003355">
        <w:t xml:space="preserve">ation by coming to class and </w:t>
      </w:r>
      <w:r>
        <w:t xml:space="preserve">preparing documents and assignments on time. There will be a 10% penalty for the first day each assignment or homework assignment is late, and a 5% per day penalty after that. </w:t>
      </w:r>
      <w:r w:rsidR="00697C2A">
        <w:t xml:space="preserve">Please turn in assignments prepared for class, even if you are late with the work or you missed what we have been working on. </w:t>
      </w:r>
      <w:r>
        <w:t>You</w:t>
      </w:r>
      <w:r w:rsidR="00D42128">
        <w:t xml:space="preserve"> </w:t>
      </w:r>
      <w:r w:rsidR="00697C2A">
        <w:t xml:space="preserve">may be excused for the classroom part of the assignment, </w:t>
      </w:r>
      <w:r>
        <w:t>for illness or emergency, but except for unusual occasions, or unavoidable circumstances, you must excuse yourself BEFORE each class meeting you need to miss. There will be two or three days during</w:t>
      </w:r>
      <w:r w:rsidR="00697C2A">
        <w:t xml:space="preserve"> the semester we do not </w:t>
      </w:r>
      <w:proofErr w:type="spellStart"/>
      <w:r>
        <w:t>meet</w:t>
      </w:r>
      <w:proofErr w:type="gramStart"/>
      <w:r>
        <w:t>,and</w:t>
      </w:r>
      <w:proofErr w:type="spellEnd"/>
      <w:proofErr w:type="gramEnd"/>
      <w:r>
        <w:t xml:space="preserve"> during which you may want to work on the heavier writing or research assignments. These will be announced by e-mail well in advance. Except for these, please plan to be in class each class meeting. </w:t>
      </w:r>
    </w:p>
    <w:p w:rsidR="00774E4B" w:rsidRDefault="00774E4B" w:rsidP="00774E4B">
      <w:pPr>
        <w:pStyle w:val="PlainText"/>
        <w:bidi/>
      </w:pPr>
    </w:p>
    <w:p w:rsidR="00D42128" w:rsidRDefault="00D42128" w:rsidP="00D42128">
      <w:pPr>
        <w:pStyle w:val="PlainText"/>
        <w:bidi/>
      </w:pPr>
      <w:r>
        <w:tab/>
        <w:t>When an essay is due, please turn in the essay by e-mail attachment in Microsoft Word, r</w:t>
      </w:r>
      <w:r w:rsidR="00003355">
        <w:t>ich text format, or text format. In some cases I will ask you to bring a paper copy to class. When seeking advice or approval, please send your question or thesis or subject in the body of a regular e-mail message. Please let me know in the message if there is graphic content that I should forward to Kate so she can describe it to me.</w:t>
      </w:r>
    </w:p>
    <w:p w:rsidR="00003355" w:rsidRDefault="00003355" w:rsidP="00003355">
      <w:pPr>
        <w:pStyle w:val="PlainText"/>
        <w:bidi/>
      </w:pPr>
    </w:p>
    <w:p w:rsidR="00003355" w:rsidRDefault="00003355" w:rsidP="005047EA">
      <w:pPr>
        <w:pStyle w:val="PlainText"/>
      </w:pPr>
      <w:r>
        <w:tab/>
        <w:t>We will not have many quizzes or exams; but those we have will count toward your class participation grade. Please participate fully in class. This means answering questions as well as you can, showing you are prepared for class, helping others with their writing, and seeking thorough commentary on your own writin</w:t>
      </w:r>
      <w:r w:rsidR="005047EA">
        <w:t>g and research</w:t>
      </w:r>
      <w:r>
        <w:t xml:space="preserve">. Please ask the instructor when it </w:t>
      </w:r>
      <w:r w:rsidR="000B28BD">
        <w:t>is not clear what you are to do. Most of you will need more editing help than you realize, because the standard of writing quality for the course is that of a professional workplace where your managers are editor-level reviewers. Think of your work in this course as a finished product that you would hand in to your supervisor, a manager who is an archivist, curator</w:t>
      </w:r>
      <w:r w:rsidR="005047EA">
        <w:t xml:space="preserve">, </w:t>
      </w:r>
      <w:r w:rsidR="00B115AE">
        <w:t xml:space="preserve">director, department head, </w:t>
      </w:r>
      <w:r w:rsidR="000B28BD">
        <w:t>executive editor</w:t>
      </w:r>
      <w:r w:rsidR="00B115AE">
        <w:t>, or other such supervisor with responsibility for writing and exhibits</w:t>
      </w:r>
      <w:r w:rsidR="000B28BD">
        <w:t xml:space="preserve">. </w:t>
      </w:r>
      <w:r w:rsidR="00B115AE">
        <w:t xml:space="preserve">These people will prefer that you produce </w:t>
      </w:r>
      <w:proofErr w:type="spellStart"/>
      <w:r w:rsidR="00B115AE">
        <w:t>writng</w:t>
      </w:r>
      <w:proofErr w:type="spellEnd"/>
      <w:r w:rsidR="00B115AE">
        <w:t xml:space="preserve"> that they can immediately show to the public; and we will aim for that standard. </w:t>
      </w:r>
      <w:proofErr w:type="gramStart"/>
      <w:r w:rsidR="000B28BD">
        <w:t>Being conscious of this level of quality will help you to earn a high grade and give you professional-level practice.</w:t>
      </w:r>
      <w:proofErr w:type="gramEnd"/>
    </w:p>
    <w:p w:rsidR="000B28BD" w:rsidRDefault="000B28BD" w:rsidP="000B28BD">
      <w:pPr>
        <w:pStyle w:val="PlainText"/>
        <w:bidi/>
      </w:pPr>
    </w:p>
    <w:p w:rsidR="000B28BD" w:rsidRDefault="00C26E0A" w:rsidP="000B28BD">
      <w:pPr>
        <w:pStyle w:val="PlainText"/>
        <w:bidi/>
      </w:pPr>
      <w:r>
        <w:t>Due Date Schedule</w:t>
      </w:r>
    </w:p>
    <w:p w:rsidR="006F5CDC" w:rsidRDefault="006F5CDC" w:rsidP="00C26E0A">
      <w:pPr>
        <w:pStyle w:val="PlainText"/>
        <w:bidi/>
      </w:pPr>
    </w:p>
    <w:p w:rsidR="00C26E0A" w:rsidRDefault="00C26E0A" w:rsidP="006F5CDC">
      <w:pPr>
        <w:pStyle w:val="PlainText"/>
        <w:bidi/>
      </w:pPr>
      <w:r>
        <w:t>(I will amend this soon to include our readings. I may change or add assignments, but these changes will be fairly minor and you will get adequate notice of the change.</w:t>
      </w:r>
      <w:r w:rsidR="006F5CDC">
        <w:t>)</w:t>
      </w:r>
    </w:p>
    <w:p w:rsidR="006F5CDC" w:rsidRDefault="006F5CDC" w:rsidP="006F5CDC">
      <w:pPr>
        <w:pStyle w:val="PlainText"/>
        <w:bidi/>
      </w:pPr>
    </w:p>
    <w:p w:rsidR="001B0524" w:rsidRDefault="001B0524" w:rsidP="001B0524">
      <w:r>
        <w:t>Spring 2012 calendar</w:t>
      </w:r>
    </w:p>
    <w:p w:rsidR="001B0524" w:rsidRDefault="001B0524" w:rsidP="001B0524"/>
    <w:p w:rsidR="001B0524" w:rsidRDefault="001B0524" w:rsidP="001B0524">
      <w:r>
        <w:t>January</w:t>
      </w:r>
    </w:p>
    <w:p w:rsidR="001B0524" w:rsidRDefault="001B0524" w:rsidP="001B0524">
      <w:r>
        <w:t>T 24 Introduction; sixties; music</w:t>
      </w:r>
    </w:p>
    <w:p w:rsidR="001B0524" w:rsidRDefault="001B0524" w:rsidP="001B0524">
      <w:r>
        <w:t xml:space="preserve">R 26 </w:t>
      </w:r>
      <w:proofErr w:type="spellStart"/>
      <w:r>
        <w:t>Mor</w:t>
      </w:r>
      <w:proofErr w:type="spellEnd"/>
      <w:r>
        <w:t xml:space="preserve"> </w:t>
      </w:r>
      <w:proofErr w:type="gramStart"/>
      <w:r>
        <w:t>talk</w:t>
      </w:r>
      <w:proofErr w:type="gramEnd"/>
      <w:r>
        <w:t xml:space="preserve"> about your research and your interests; begin planning your first projects</w:t>
      </w:r>
    </w:p>
    <w:p w:rsidR="001B0524" w:rsidRDefault="001B0524" w:rsidP="001B0524"/>
    <w:p w:rsidR="001B0524" w:rsidRDefault="001B0524" w:rsidP="001B0524">
      <w:r>
        <w:t>T 31 Last day to drop without tuition penalty; also this is the last day to add</w:t>
      </w:r>
      <w:r w:rsidR="00E46BBC">
        <w:t>; look over Wikipedia pages on the sixties and seventies</w:t>
      </w:r>
    </w:p>
    <w:p w:rsidR="001B0524" w:rsidRDefault="001B0524" w:rsidP="001B0524">
      <w:r>
        <w:t>February</w:t>
      </w:r>
    </w:p>
    <w:p w:rsidR="001B0524" w:rsidRDefault="001B0524" w:rsidP="001B0524">
      <w:r>
        <w:t>R 2</w:t>
      </w:r>
      <w:r w:rsidR="00E46BBC">
        <w:t>Discussion, music</w:t>
      </w:r>
    </w:p>
    <w:p w:rsidR="001B0524" w:rsidRDefault="001B0524" w:rsidP="001B0524"/>
    <w:p w:rsidR="001B0524" w:rsidRDefault="001B0524" w:rsidP="001B0524">
      <w:r>
        <w:t>T 7 Research instruction; clas</w:t>
      </w:r>
      <w:r w:rsidR="009F2206">
        <w:t>s meeting will be in the JC instruction room 220</w:t>
      </w:r>
    </w:p>
    <w:p w:rsidR="001B0524" w:rsidRDefault="001B0524" w:rsidP="001B0524">
      <w:r>
        <w:t>R 9prac</w:t>
      </w:r>
      <w:r w:rsidR="00D211B2">
        <w:t>tical issue discussion</w:t>
      </w:r>
      <w:r>
        <w:t>; please have your topic completely ready and research fairly complete</w:t>
      </w:r>
    </w:p>
    <w:p w:rsidR="001B0524" w:rsidRDefault="001B0524" w:rsidP="001B0524"/>
    <w:p w:rsidR="001B0524" w:rsidRDefault="001B0524" w:rsidP="007F2DD6">
      <w:r>
        <w:t>T 14 Last day to drop with 33% tuition penal</w:t>
      </w:r>
      <w:r w:rsidR="007F2DD6">
        <w:t>ty; practical issue essay discussion</w:t>
      </w:r>
    </w:p>
    <w:p w:rsidR="001B0524" w:rsidRDefault="001B0524" w:rsidP="001B0524">
      <w:r>
        <w:t>R 16</w:t>
      </w:r>
      <w:r w:rsidR="007F2DD6" w:rsidRPr="007F2DD6">
        <w:t xml:space="preserve"> </w:t>
      </w:r>
      <w:r w:rsidR="007F2DD6">
        <w:t>Adren Cooper speaks to our class</w:t>
      </w:r>
    </w:p>
    <w:p w:rsidR="001B0524" w:rsidRDefault="007F2DD6" w:rsidP="001B0524">
      <w:r>
        <w:t xml:space="preserve">Saturday </w:t>
      </w:r>
      <w:r w:rsidR="009F3ECD">
        <w:t xml:space="preserve">18 </w:t>
      </w:r>
      <w:r>
        <w:t>Discovery/issue essay due</w:t>
      </w:r>
    </w:p>
    <w:p w:rsidR="007F2DD6" w:rsidRDefault="007F2DD6" w:rsidP="00E46BBC"/>
    <w:p w:rsidR="009F3ECD" w:rsidRDefault="001B0524" w:rsidP="009F3ECD">
      <w:r>
        <w:t>T 21</w:t>
      </w:r>
      <w:r w:rsidR="009F3ECD">
        <w:t xml:space="preserve"> Please read pages 49-72 in The Bedford Researcher</w:t>
      </w:r>
    </w:p>
    <w:p w:rsidR="00E46BBC" w:rsidRDefault="00E2791A" w:rsidP="00E46BBC">
      <w:r>
        <w:t>R 23</w:t>
      </w:r>
      <w:r w:rsidR="001B0524">
        <w:t xml:space="preserve"> </w:t>
      </w:r>
    </w:p>
    <w:p w:rsidR="00E2791A" w:rsidRDefault="00E2791A" w:rsidP="001B0524"/>
    <w:p w:rsidR="001B0524" w:rsidRDefault="001B0524" w:rsidP="00865C0F">
      <w:r>
        <w:t>T 28</w:t>
      </w:r>
      <w:r w:rsidR="00906EF9">
        <w:t xml:space="preserve"> Please read pages 140-149 in The Bedford Researcher</w:t>
      </w:r>
      <w:r w:rsidR="00E46BBC">
        <w:t xml:space="preserve"> (</w:t>
      </w:r>
      <w:r w:rsidR="00865C0F">
        <w:t>Please send in the original of document for adaptation. T</w:t>
      </w:r>
      <w:r w:rsidR="00E46BBC">
        <w:t>his is the one you plan to adapt)</w:t>
      </w:r>
    </w:p>
    <w:p w:rsidR="001B0524" w:rsidRDefault="001B0524" w:rsidP="001B0524">
      <w:r>
        <w:t>March</w:t>
      </w:r>
    </w:p>
    <w:p w:rsidR="00F92A30" w:rsidRDefault="001B0524" w:rsidP="00F92A30">
      <w:r>
        <w:t xml:space="preserve">R </w:t>
      </w:r>
      <w:r w:rsidR="00F92A30">
        <w:t>1</w:t>
      </w:r>
      <w:r w:rsidR="00697F7D">
        <w:t>More library instruction; JC room 228</w:t>
      </w:r>
      <w:r w:rsidR="00906EF9">
        <w:t>; please read pages 161-176 in Bedford</w:t>
      </w:r>
    </w:p>
    <w:p w:rsidR="00F8356F" w:rsidRDefault="00F8356F" w:rsidP="00F92A30"/>
    <w:p w:rsidR="00F8356F" w:rsidRDefault="00F8356F" w:rsidP="005F0BC8">
      <w:r>
        <w:t>T 6</w:t>
      </w:r>
      <w:r w:rsidR="005F0BC8">
        <w:t>Discussion of bibliography</w:t>
      </w:r>
      <w:r w:rsidR="0011516D">
        <w:t xml:space="preserve">/large research </w:t>
      </w:r>
      <w:r w:rsidR="005F0BC8">
        <w:t>assignment</w:t>
      </w:r>
    </w:p>
    <w:p w:rsidR="00F92A30" w:rsidRDefault="00F8356F" w:rsidP="00F92A30">
      <w:r>
        <w:t>R 8 R</w:t>
      </w:r>
      <w:r w:rsidR="00BF1B27">
        <w:t>er</w:t>
      </w:r>
      <w:r>
        <w:t>ead pages 162-174 from Bedford book; q</w:t>
      </w:r>
      <w:r w:rsidR="00F92A30">
        <w:t>uiz on assigned reading</w:t>
      </w:r>
    </w:p>
    <w:p w:rsidR="00F92A30" w:rsidRDefault="00F92A30" w:rsidP="00F92A30"/>
    <w:p w:rsidR="001B0524" w:rsidRDefault="001B0524" w:rsidP="001B0524">
      <w:r>
        <w:t>Spring break March 12-18</w:t>
      </w:r>
    </w:p>
    <w:p w:rsidR="008E15B9" w:rsidRDefault="008E15B9" w:rsidP="001B0524"/>
    <w:p w:rsidR="001B0524" w:rsidRDefault="00801393" w:rsidP="001B0524">
      <w:r>
        <w:t>T 20 P</w:t>
      </w:r>
      <w:r w:rsidR="001B048C">
        <w:t>lease read p</w:t>
      </w:r>
      <w:r>
        <w:t>ages 72-95 in The Bedford Researcher</w:t>
      </w:r>
    </w:p>
    <w:p w:rsidR="00801393" w:rsidRDefault="00010EB8" w:rsidP="00801393">
      <w:r>
        <w:t>R 22</w:t>
      </w:r>
      <w:r w:rsidR="001B0524">
        <w:t xml:space="preserve"> </w:t>
      </w:r>
      <w:r w:rsidR="00801393">
        <w:t>Please read Pages 9-31 from Dada and Surrealism; quiz on reading for this week</w:t>
      </w:r>
    </w:p>
    <w:p w:rsidR="00801393" w:rsidRDefault="00A00B3A" w:rsidP="00801393">
      <w:r>
        <w:t>Saturday 24 Adaptation document due</w:t>
      </w:r>
    </w:p>
    <w:p w:rsidR="00A00B3A" w:rsidRDefault="00A00B3A" w:rsidP="00801393"/>
    <w:p w:rsidR="001B0524" w:rsidRDefault="00010EB8" w:rsidP="00801393">
      <w:r>
        <w:t>T 27</w:t>
      </w:r>
      <w:r w:rsidR="00A00B3A">
        <w:t xml:space="preserve"> </w:t>
      </w:r>
      <w:r w:rsidR="00C66177">
        <w:t xml:space="preserve">Please read pages 196-211 </w:t>
      </w:r>
      <w:r w:rsidR="00C5090B">
        <w:t>from The Bedford Researcher</w:t>
      </w:r>
    </w:p>
    <w:p w:rsidR="001B0524" w:rsidRDefault="00010EB8" w:rsidP="001B0524">
      <w:r>
        <w:t>R 29</w:t>
      </w:r>
      <w:r w:rsidR="00C5090B">
        <w:t xml:space="preserve"> Incomplete work from fall due; please read pages 33-51 from Dada and Surrealism</w:t>
      </w:r>
    </w:p>
    <w:p w:rsidR="001B0524" w:rsidRDefault="00A00B3A" w:rsidP="001B0524">
      <w:r>
        <w:t>Saturday 31 Rewrite of first essay due</w:t>
      </w:r>
    </w:p>
    <w:p w:rsidR="00A00B3A" w:rsidRDefault="00A00B3A" w:rsidP="001B0524"/>
    <w:p w:rsidR="001B0524" w:rsidRDefault="001B0524" w:rsidP="001B0524">
      <w:r>
        <w:t>April</w:t>
      </w:r>
    </w:p>
    <w:p w:rsidR="00A00B3A" w:rsidRDefault="00B056D4" w:rsidP="00A00B3A">
      <w:r>
        <w:t>T 3</w:t>
      </w:r>
      <w:r w:rsidR="001B0524">
        <w:t xml:space="preserve"> </w:t>
      </w:r>
      <w:r w:rsidR="00E7215C">
        <w:t>Please read pages 211-238 from The Bedford Researcher; please note this is a large assignment</w:t>
      </w:r>
      <w:r w:rsidR="002079C0">
        <w:t>. In includes “Integrating Sources,” which begins on page 222.</w:t>
      </w:r>
    </w:p>
    <w:p w:rsidR="001B0524" w:rsidRDefault="00A00B3A" w:rsidP="001B0524">
      <w:r>
        <w:t xml:space="preserve">R 5 </w:t>
      </w:r>
      <w:r w:rsidR="00C5090B">
        <w:t>Please read pages 51-80 from Dada and Surrealism</w:t>
      </w:r>
    </w:p>
    <w:p w:rsidR="00116C27" w:rsidRDefault="00116C27" w:rsidP="001B0524"/>
    <w:p w:rsidR="001B0524" w:rsidRDefault="00B056D4" w:rsidP="001B0524">
      <w:r>
        <w:t>T 10</w:t>
      </w:r>
      <w:r w:rsidR="00E7215C">
        <w:t xml:space="preserve"> Please read </w:t>
      </w:r>
      <w:proofErr w:type="gramStart"/>
      <w:r w:rsidR="00E7215C">
        <w:t xml:space="preserve">pages </w:t>
      </w:r>
      <w:r w:rsidR="00116C27">
        <w:t xml:space="preserve"> </w:t>
      </w:r>
      <w:r w:rsidR="003E0650">
        <w:t>239</w:t>
      </w:r>
      <w:proofErr w:type="gramEnd"/>
      <w:r w:rsidR="003E0650">
        <w:t>-</w:t>
      </w:r>
      <w:r w:rsidR="006E180A">
        <w:t xml:space="preserve">250 </w:t>
      </w:r>
      <w:r w:rsidR="00116C27">
        <w:t>from The Bedford Researcher</w:t>
      </w:r>
      <w:r w:rsidR="001C0BF4">
        <w:t>. This is the chapter “Writing with Style.”</w:t>
      </w:r>
    </w:p>
    <w:p w:rsidR="001B0524" w:rsidRDefault="00B056D4" w:rsidP="001B0524">
      <w:r>
        <w:t>R 12</w:t>
      </w:r>
      <w:r w:rsidR="00C5090B">
        <w:t xml:space="preserve"> Please read pages 81-</w:t>
      </w:r>
      <w:r w:rsidR="00765D09">
        <w:t>95 from Dada and Surrealism</w:t>
      </w:r>
    </w:p>
    <w:p w:rsidR="00B056D4" w:rsidRDefault="00B056D4" w:rsidP="001B0524"/>
    <w:p w:rsidR="001B0524" w:rsidRDefault="00B056D4" w:rsidP="00116C27">
      <w:r>
        <w:t>T 17</w:t>
      </w:r>
      <w:r w:rsidR="001C0BF4">
        <w:t xml:space="preserve"> Please read pages 251-261</w:t>
      </w:r>
      <w:r w:rsidR="00116C27">
        <w:t xml:space="preserve"> from The Bedford Researcher</w:t>
      </w:r>
      <w:r w:rsidR="002079C0">
        <w:t>, “Revising and Editing.”</w:t>
      </w:r>
    </w:p>
    <w:p w:rsidR="00765D09" w:rsidRDefault="00B056D4" w:rsidP="00765D09">
      <w:r>
        <w:t>R 19</w:t>
      </w:r>
      <w:r w:rsidR="001B0524">
        <w:t xml:space="preserve"> </w:t>
      </w:r>
      <w:r w:rsidR="0014320E">
        <w:t>Please read pages 95-114</w:t>
      </w:r>
      <w:r w:rsidR="00765D09">
        <w:t xml:space="preserve"> from Dada and Surrealism</w:t>
      </w:r>
    </w:p>
    <w:p w:rsidR="00765D09" w:rsidRDefault="00765D09" w:rsidP="00765D09"/>
    <w:p w:rsidR="00272F5E" w:rsidRDefault="00B056D4" w:rsidP="00166DD4">
      <w:r>
        <w:lastRenderedPageBreak/>
        <w:t>T</w:t>
      </w:r>
      <w:r w:rsidR="001C0BF4">
        <w:t xml:space="preserve"> 24Please read the appropriate chapter for your documentation style</w:t>
      </w:r>
      <w:r w:rsidR="00166DD4">
        <w:t xml:space="preserve"> – the </w:t>
      </w:r>
      <w:r w:rsidR="000C778A">
        <w:t>one you will use</w:t>
      </w:r>
      <w:r w:rsidR="00166DD4">
        <w:t xml:space="preserve"> in the </w:t>
      </w:r>
      <w:r w:rsidR="002079C0">
        <w:t xml:space="preserve">large research </w:t>
      </w:r>
      <w:r w:rsidR="00166DD4">
        <w:t>essay.</w:t>
      </w:r>
    </w:p>
    <w:p w:rsidR="001B0524" w:rsidRDefault="00272F5E" w:rsidP="00272F5E">
      <w:r>
        <w:t xml:space="preserve">R 26 </w:t>
      </w:r>
      <w:r w:rsidR="002E5B6A">
        <w:t>ple</w:t>
      </w:r>
      <w:r w:rsidR="0014320E">
        <w:t>ase read pages 115</w:t>
      </w:r>
      <w:r w:rsidR="002E5B6A">
        <w:t>-148</w:t>
      </w:r>
      <w:r w:rsidR="00765D09">
        <w:t xml:space="preserve"> from Dada and Surrealism</w:t>
      </w:r>
    </w:p>
    <w:p w:rsidR="001B0524" w:rsidRDefault="00A37246" w:rsidP="00166DD4">
      <w:r>
        <w:t>Saturday 28 Large research essay due; also p</w:t>
      </w:r>
      <w:r w:rsidR="00116C27">
        <w:t>lease send in plan for</w:t>
      </w:r>
      <w:r w:rsidR="00166DD4">
        <w:t xml:space="preserve"> last essay or proposal</w:t>
      </w:r>
      <w:r w:rsidR="00116C27">
        <w:t>, along with introduction or heading</w:t>
      </w:r>
    </w:p>
    <w:p w:rsidR="00116C27" w:rsidRDefault="00116C27" w:rsidP="001B0524"/>
    <w:p w:rsidR="001B0524" w:rsidRDefault="001B0524" w:rsidP="001B0524">
      <w:r>
        <w:t>May</w:t>
      </w:r>
    </w:p>
    <w:p w:rsidR="001B0524" w:rsidRDefault="00B056D4" w:rsidP="00272F5E">
      <w:r>
        <w:t>T 1</w:t>
      </w:r>
      <w:r w:rsidR="001B0524">
        <w:t xml:space="preserve"> </w:t>
      </w:r>
      <w:r w:rsidR="000C6262">
        <w:t>Reading assignment</w:t>
      </w:r>
      <w:r w:rsidR="00166DD4">
        <w:t xml:space="preserve"> from the Net to be announced</w:t>
      </w:r>
    </w:p>
    <w:p w:rsidR="001B0524" w:rsidRDefault="00B056D4" w:rsidP="001B0524">
      <w:r>
        <w:t>R 3</w:t>
      </w:r>
      <w:r w:rsidR="002E5B6A">
        <w:t xml:space="preserve"> Review for final quiz or exam; please read pages 148-170 from Dada and Surrealism</w:t>
      </w:r>
    </w:p>
    <w:p w:rsidR="001B0524" w:rsidRDefault="00B056D4" w:rsidP="001B0524">
      <w:r>
        <w:t>Saturday</w:t>
      </w:r>
      <w:r w:rsidR="001B0524">
        <w:t xml:space="preserve"> 5 Last </w:t>
      </w:r>
      <w:proofErr w:type="gramStart"/>
      <w:r w:rsidR="001B0524">
        <w:t>day</w:t>
      </w:r>
      <w:proofErr w:type="gramEnd"/>
      <w:r w:rsidR="001B0524">
        <w:t xml:space="preserve"> of classes</w:t>
      </w:r>
      <w:r w:rsidR="00272F5E">
        <w:t>; our class does not meet on Saturday.</w:t>
      </w:r>
      <w:r w:rsidR="00166DD4">
        <w:t xml:space="preserve"> Final essay/</w:t>
      </w:r>
      <w:r w:rsidR="00272F5E">
        <w:t>proposal assignment due at midnight</w:t>
      </w:r>
    </w:p>
    <w:p w:rsidR="00272F5E" w:rsidRDefault="00272F5E" w:rsidP="001B0524"/>
    <w:p w:rsidR="001B0524" w:rsidRDefault="001B0524" w:rsidP="001B0524">
      <w:r>
        <w:t>Reading days May 7 and 8</w:t>
      </w:r>
    </w:p>
    <w:p w:rsidR="001B0524" w:rsidRDefault="001B0524" w:rsidP="001B0524">
      <w:r>
        <w:t>Exam period May 9-16</w:t>
      </w:r>
    </w:p>
    <w:p w:rsidR="001B0524" w:rsidRDefault="001B0524" w:rsidP="001B0524"/>
    <w:p w:rsidR="001B0524" w:rsidRDefault="001B0524" w:rsidP="001B0524">
      <w:r>
        <w:t>Our final exam is Tuesday, May 15 at noon; it will not take the whole period.</w:t>
      </w:r>
    </w:p>
    <w:p w:rsidR="006F5CDC" w:rsidRPr="00774E4B" w:rsidRDefault="006F5CDC" w:rsidP="006F5CDC">
      <w:pPr>
        <w:pStyle w:val="PlainText"/>
        <w:bidi/>
      </w:pPr>
    </w:p>
    <w:sectPr w:rsidR="006F5CDC" w:rsidRPr="00774E4B" w:rsidSect="006902EC">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92688E"/>
    <w:rsid w:val="00003355"/>
    <w:rsid w:val="00010EB8"/>
    <w:rsid w:val="00022FAF"/>
    <w:rsid w:val="00067275"/>
    <w:rsid w:val="00094A40"/>
    <w:rsid w:val="00097803"/>
    <w:rsid w:val="000B28BD"/>
    <w:rsid w:val="000B3A61"/>
    <w:rsid w:val="000C6262"/>
    <w:rsid w:val="000C6CA6"/>
    <w:rsid w:val="000C778A"/>
    <w:rsid w:val="000E44C2"/>
    <w:rsid w:val="0011516D"/>
    <w:rsid w:val="00116BA9"/>
    <w:rsid w:val="00116C27"/>
    <w:rsid w:val="0014320E"/>
    <w:rsid w:val="00166DD4"/>
    <w:rsid w:val="001A5E99"/>
    <w:rsid w:val="001B048C"/>
    <w:rsid w:val="001B0524"/>
    <w:rsid w:val="001C0BF4"/>
    <w:rsid w:val="001E63DA"/>
    <w:rsid w:val="002079C0"/>
    <w:rsid w:val="00272F5E"/>
    <w:rsid w:val="002E5B6A"/>
    <w:rsid w:val="00326B2A"/>
    <w:rsid w:val="00350959"/>
    <w:rsid w:val="003535C0"/>
    <w:rsid w:val="00366AED"/>
    <w:rsid w:val="003C3379"/>
    <w:rsid w:val="003D26AF"/>
    <w:rsid w:val="003D6B20"/>
    <w:rsid w:val="003E0650"/>
    <w:rsid w:val="004447CF"/>
    <w:rsid w:val="004A4AEA"/>
    <w:rsid w:val="005047EA"/>
    <w:rsid w:val="005369B6"/>
    <w:rsid w:val="005C1C8C"/>
    <w:rsid w:val="005F0BC8"/>
    <w:rsid w:val="006902EC"/>
    <w:rsid w:val="00697C2A"/>
    <w:rsid w:val="00697F7D"/>
    <w:rsid w:val="006C62DA"/>
    <w:rsid w:val="006E180A"/>
    <w:rsid w:val="006F5CDC"/>
    <w:rsid w:val="00735D37"/>
    <w:rsid w:val="00765D09"/>
    <w:rsid w:val="00774E4B"/>
    <w:rsid w:val="007F2DD6"/>
    <w:rsid w:val="00801393"/>
    <w:rsid w:val="00811572"/>
    <w:rsid w:val="00836B12"/>
    <w:rsid w:val="00865C0F"/>
    <w:rsid w:val="008E15B9"/>
    <w:rsid w:val="00901070"/>
    <w:rsid w:val="00906EF9"/>
    <w:rsid w:val="0092688E"/>
    <w:rsid w:val="009667B3"/>
    <w:rsid w:val="0098677A"/>
    <w:rsid w:val="009F2206"/>
    <w:rsid w:val="009F3ECD"/>
    <w:rsid w:val="009F59F3"/>
    <w:rsid w:val="00A00B3A"/>
    <w:rsid w:val="00A01AFD"/>
    <w:rsid w:val="00A02418"/>
    <w:rsid w:val="00A37246"/>
    <w:rsid w:val="00AA37BD"/>
    <w:rsid w:val="00AC0452"/>
    <w:rsid w:val="00B056D4"/>
    <w:rsid w:val="00B115AE"/>
    <w:rsid w:val="00BC3949"/>
    <w:rsid w:val="00BF1B27"/>
    <w:rsid w:val="00BF545A"/>
    <w:rsid w:val="00C1165B"/>
    <w:rsid w:val="00C23FAF"/>
    <w:rsid w:val="00C26E0A"/>
    <w:rsid w:val="00C5090B"/>
    <w:rsid w:val="00C66177"/>
    <w:rsid w:val="00C95E82"/>
    <w:rsid w:val="00D211B2"/>
    <w:rsid w:val="00D42128"/>
    <w:rsid w:val="00D429B0"/>
    <w:rsid w:val="00D47A87"/>
    <w:rsid w:val="00D47B93"/>
    <w:rsid w:val="00E11B44"/>
    <w:rsid w:val="00E2791A"/>
    <w:rsid w:val="00E46BBC"/>
    <w:rsid w:val="00E47194"/>
    <w:rsid w:val="00E55F63"/>
    <w:rsid w:val="00E7215C"/>
    <w:rsid w:val="00EB488F"/>
    <w:rsid w:val="00F733AF"/>
    <w:rsid w:val="00F8356F"/>
    <w:rsid w:val="00F92A30"/>
    <w:rsid w:val="00FA1AB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194"/>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2688E"/>
    <w:pPr>
      <w:spacing w:after="0" w:line="240" w:lineRule="auto"/>
    </w:pPr>
    <w:rPr>
      <w:rFonts w:ascii="Consolas" w:hAnsi="Consolas" w:cstheme="minorBidi"/>
      <w:sz w:val="21"/>
      <w:szCs w:val="21"/>
    </w:rPr>
  </w:style>
  <w:style w:type="character" w:customStyle="1" w:styleId="PlainTextChar">
    <w:name w:val="Plain Text Char"/>
    <w:basedOn w:val="DefaultParagraphFont"/>
    <w:link w:val="PlainText"/>
    <w:uiPriority w:val="99"/>
    <w:locked/>
    <w:rsid w:val="0092688E"/>
    <w:rPr>
      <w:rFonts w:ascii="Consolas" w:hAnsi="Consolas" w:cs="Times New Roman"/>
      <w:sz w:val="21"/>
      <w:szCs w:val="21"/>
    </w:rPr>
  </w:style>
</w:styles>
</file>

<file path=word/webSettings.xml><?xml version="1.0" encoding="utf-8"?>
<w:webSettings xmlns:r="http://schemas.openxmlformats.org/officeDocument/2006/relationships" xmlns:w="http://schemas.openxmlformats.org/wordprocessingml/2006/main">
  <w:divs>
    <w:div w:id="507251073">
      <w:marLeft w:val="0"/>
      <w:marRight w:val="0"/>
      <w:marTop w:val="0"/>
      <w:marBottom w:val="0"/>
      <w:divBdr>
        <w:top w:val="none" w:sz="0" w:space="0" w:color="auto"/>
        <w:left w:val="none" w:sz="0" w:space="0" w:color="auto"/>
        <w:bottom w:val="none" w:sz="0" w:space="0" w:color="auto"/>
        <w:right w:val="none" w:sz="0" w:space="0" w:color="auto"/>
      </w:divBdr>
    </w:div>
    <w:div w:id="507251074">
      <w:marLeft w:val="0"/>
      <w:marRight w:val="0"/>
      <w:marTop w:val="0"/>
      <w:marBottom w:val="0"/>
      <w:divBdr>
        <w:top w:val="none" w:sz="0" w:space="0" w:color="auto"/>
        <w:left w:val="none" w:sz="0" w:space="0" w:color="auto"/>
        <w:bottom w:val="none" w:sz="0" w:space="0" w:color="auto"/>
        <w:right w:val="none" w:sz="0" w:space="0" w:color="auto"/>
      </w:divBdr>
    </w:div>
    <w:div w:id="507251075">
      <w:marLeft w:val="0"/>
      <w:marRight w:val="0"/>
      <w:marTop w:val="0"/>
      <w:marBottom w:val="0"/>
      <w:divBdr>
        <w:top w:val="none" w:sz="0" w:space="0" w:color="auto"/>
        <w:left w:val="none" w:sz="0" w:space="0" w:color="auto"/>
        <w:bottom w:val="none" w:sz="0" w:space="0" w:color="auto"/>
        <w:right w:val="none" w:sz="0" w:space="0" w:color="auto"/>
      </w:divBdr>
    </w:div>
    <w:div w:id="5072510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1766</Words>
  <Characters>8255</Characters>
  <Application>Microsoft Office Word</Application>
  <DocSecurity>4</DocSecurity>
  <Lines>68</Lines>
  <Paragraphs>20</Paragraphs>
  <ScaleCrop>false</ScaleCrop>
  <HeadingPairs>
    <vt:vector size="2" baseType="variant">
      <vt:variant>
        <vt:lpstr>Title</vt:lpstr>
      </vt:variant>
      <vt:variant>
        <vt:i4>1</vt:i4>
      </vt:variant>
    </vt:vector>
  </HeadingPairs>
  <TitlesOfParts>
    <vt:vector size="1" baseType="lpstr">
      <vt:lpstr/>
    </vt:vector>
  </TitlesOfParts>
  <Company>George Mason University</Company>
  <LinksUpToDate>false</LinksUpToDate>
  <CharactersWithSpaces>10001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sremicks</cp:lastModifiedBy>
  <cp:revision>2</cp:revision>
  <dcterms:created xsi:type="dcterms:W3CDTF">2012-03-30T19:12:00Z</dcterms:created>
  <dcterms:modified xsi:type="dcterms:W3CDTF">2012-03-30T19:12:00Z</dcterms:modified>
</cp:coreProperties>
</file>